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89F" w:rsidRDefault="003C389F" w:rsidP="001546C3">
      <w:pPr>
        <w:pStyle w:val="Standard"/>
        <w:ind w:firstLine="0"/>
        <w:jc w:val="center"/>
        <w:rPr>
          <w:lang w:val="ru-RU"/>
        </w:rPr>
      </w:pPr>
      <w:r>
        <w:rPr>
          <w:lang w:val="ru-RU"/>
        </w:rPr>
        <w:t xml:space="preserve">                                                                         Приложение к решению Стариковской сельской</w:t>
      </w:r>
    </w:p>
    <w:p w:rsidR="003C389F" w:rsidRDefault="003C389F" w:rsidP="001546C3">
      <w:pPr>
        <w:pStyle w:val="Standard"/>
        <w:ind w:firstLine="0"/>
        <w:jc w:val="center"/>
        <w:rPr>
          <w:lang w:val="ru-RU"/>
        </w:rPr>
      </w:pPr>
      <w:r>
        <w:rPr>
          <w:lang w:val="ru-RU"/>
        </w:rPr>
        <w:t xml:space="preserve">                                                         Думы от 16 ноября 2016 г. № 52 «О внесении изменений в</w:t>
      </w:r>
    </w:p>
    <w:p w:rsidR="003C389F" w:rsidRDefault="003C389F" w:rsidP="001546C3">
      <w:pPr>
        <w:pStyle w:val="Standard"/>
        <w:ind w:firstLine="0"/>
        <w:jc w:val="center"/>
        <w:rPr>
          <w:lang w:val="ru-RU"/>
        </w:rPr>
      </w:pPr>
      <w:r>
        <w:rPr>
          <w:lang w:val="ru-RU"/>
        </w:rPr>
        <w:t xml:space="preserve">                                                                     Правила землепользования и застройки территории</w:t>
      </w:r>
    </w:p>
    <w:p w:rsidR="003C389F" w:rsidRDefault="003C389F" w:rsidP="003C389F">
      <w:pPr>
        <w:pStyle w:val="Standard"/>
        <w:ind w:firstLine="0"/>
        <w:jc w:val="center"/>
        <w:rPr>
          <w:lang w:val="ru-RU"/>
        </w:rPr>
      </w:pPr>
      <w:r>
        <w:rPr>
          <w:lang w:val="ru-RU"/>
        </w:rPr>
        <w:t xml:space="preserve">                                          Стариковского сельсовета Шумихинского района Курганской области»</w:t>
      </w:r>
    </w:p>
    <w:p w:rsidR="003C389F" w:rsidRDefault="003C389F" w:rsidP="001546C3">
      <w:pPr>
        <w:pStyle w:val="Standard"/>
        <w:ind w:firstLine="0"/>
        <w:jc w:val="center"/>
        <w:rPr>
          <w:lang w:val="ru-RU"/>
        </w:rPr>
      </w:pPr>
    </w:p>
    <w:p w:rsidR="001546C3" w:rsidRDefault="001546C3" w:rsidP="001546C3">
      <w:pPr>
        <w:pStyle w:val="Standard"/>
        <w:ind w:firstLine="0"/>
        <w:jc w:val="center"/>
        <w:rPr>
          <w:lang w:val="ru-RU"/>
        </w:rPr>
      </w:pPr>
      <w:r>
        <w:rPr>
          <w:lang w:val="ru-RU"/>
        </w:rPr>
        <w:t xml:space="preserve"> </w:t>
      </w:r>
    </w:p>
    <w:p w:rsidR="001546C3" w:rsidRDefault="001546C3">
      <w:pPr>
        <w:pStyle w:val="Standard"/>
        <w:ind w:firstLine="0"/>
        <w:jc w:val="center"/>
        <w:rPr>
          <w:lang w:val="ru-RU"/>
        </w:rPr>
      </w:pPr>
    </w:p>
    <w:p w:rsidR="0015760F" w:rsidRDefault="009C3294">
      <w:pPr>
        <w:pStyle w:val="Standard"/>
        <w:ind w:firstLine="0"/>
        <w:jc w:val="center"/>
        <w:rPr>
          <w:lang w:val="ru-RU"/>
        </w:rPr>
      </w:pPr>
      <w:r>
        <w:rPr>
          <w:lang w:val="ru-RU"/>
        </w:rPr>
        <w:t>Общество с ограниченной ответственностью</w:t>
      </w:r>
      <w:r>
        <w:rPr>
          <w:noProof/>
          <w:lang w:val="ru-RU" w:bidi="ar-SA"/>
        </w:rPr>
        <w:drawing>
          <wp:anchor distT="0" distB="0" distL="114300" distR="114300" simplePos="0" relativeHeight="251658240" behindDoc="0" locked="0" layoutInCell="1" allowOverlap="1">
            <wp:simplePos x="0" y="0"/>
            <wp:positionH relativeFrom="column">
              <wp:posOffset>15120</wp:posOffset>
            </wp:positionH>
            <wp:positionV relativeFrom="paragraph">
              <wp:posOffset>3960</wp:posOffset>
            </wp:positionV>
            <wp:extent cx="2251800" cy="975240"/>
            <wp:effectExtent l="0" t="0" r="0" b="0"/>
            <wp:wrapSquare wrapText="bothSides"/>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2251800" cy="975240"/>
                    </a:xfrm>
                    <a:prstGeom prst="rect">
                      <a:avLst/>
                    </a:prstGeom>
                    <a:solidFill>
                      <a:srgbClr val="FFFFFF"/>
                    </a:solidFill>
                    <a:ln>
                      <a:noFill/>
                      <a:prstDash/>
                    </a:ln>
                  </pic:spPr>
                </pic:pic>
              </a:graphicData>
            </a:graphic>
          </wp:anchor>
        </w:drawing>
      </w:r>
    </w:p>
    <w:p w:rsidR="0015760F" w:rsidRDefault="009C3294">
      <w:pPr>
        <w:pStyle w:val="Standard"/>
        <w:ind w:firstLine="0"/>
        <w:jc w:val="center"/>
        <w:rPr>
          <w:b/>
          <w:bCs/>
          <w:sz w:val="36"/>
          <w:szCs w:val="36"/>
          <w:lang w:val="ru-RU"/>
        </w:rPr>
      </w:pPr>
      <w:r>
        <w:rPr>
          <w:b/>
          <w:bCs/>
          <w:sz w:val="36"/>
          <w:szCs w:val="36"/>
          <w:lang w:val="ru-RU"/>
        </w:rPr>
        <w:t>«Архстройпроект»</w:t>
      </w:r>
    </w:p>
    <w:p w:rsidR="0015760F" w:rsidRDefault="0015760F">
      <w:pPr>
        <w:pStyle w:val="Standard"/>
        <w:ind w:firstLine="0"/>
        <w:jc w:val="center"/>
        <w:rPr>
          <w:b/>
          <w:bCs/>
          <w:sz w:val="28"/>
          <w:szCs w:val="28"/>
          <w:lang w:val="ru-RU"/>
        </w:rPr>
      </w:pPr>
    </w:p>
    <w:p w:rsidR="0015760F" w:rsidRDefault="0015760F">
      <w:pPr>
        <w:pStyle w:val="Standard"/>
        <w:ind w:firstLine="0"/>
        <w:jc w:val="center"/>
        <w:rPr>
          <w:b/>
          <w:bCs/>
          <w:sz w:val="28"/>
          <w:szCs w:val="28"/>
          <w:lang w:val="ru-RU"/>
        </w:rPr>
      </w:pPr>
    </w:p>
    <w:p w:rsidR="0015760F" w:rsidRDefault="0015760F">
      <w:pPr>
        <w:pStyle w:val="Standard"/>
        <w:ind w:firstLine="0"/>
        <w:jc w:val="center"/>
        <w:rPr>
          <w:b/>
          <w:bCs/>
          <w:sz w:val="28"/>
          <w:szCs w:val="28"/>
          <w:lang w:val="ru-RU"/>
        </w:rPr>
      </w:pPr>
    </w:p>
    <w:p w:rsidR="0015760F" w:rsidRPr="00BA6226" w:rsidRDefault="009C3294">
      <w:pPr>
        <w:pStyle w:val="Standard"/>
        <w:ind w:firstLine="0"/>
        <w:jc w:val="right"/>
        <w:rPr>
          <w:lang w:val="ru-RU"/>
        </w:rPr>
      </w:pPr>
      <w:r>
        <w:rPr>
          <w:b/>
          <w:bCs/>
          <w:sz w:val="26"/>
          <w:szCs w:val="26"/>
          <w:lang w:val="ru-RU"/>
        </w:rPr>
        <w:t>г.Курган, ул.К.Мяготина,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15760F" w:rsidRPr="00BA6226" w:rsidRDefault="009C3294">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15760F" w:rsidRDefault="0015760F">
      <w:pPr>
        <w:pStyle w:val="HorizontalLine"/>
        <w:ind w:firstLine="0"/>
        <w:rPr>
          <w:lang w:val="ru-RU"/>
        </w:rPr>
      </w:pPr>
    </w:p>
    <w:p w:rsidR="0015760F" w:rsidRDefault="0015760F">
      <w:pPr>
        <w:pStyle w:val="Standard"/>
        <w:ind w:firstLine="0"/>
        <w:jc w:val="right"/>
        <w:rPr>
          <w:b/>
          <w:bCs/>
          <w:sz w:val="22"/>
          <w:szCs w:val="22"/>
          <w:lang w:val="ru-RU"/>
        </w:rPr>
      </w:pPr>
    </w:p>
    <w:p w:rsidR="0015760F" w:rsidRDefault="0015760F">
      <w:pPr>
        <w:pStyle w:val="Standard"/>
        <w:tabs>
          <w:tab w:val="left" w:pos="9839"/>
        </w:tabs>
        <w:autoSpaceDE w:val="0"/>
        <w:ind w:firstLine="0"/>
        <w:jc w:val="center"/>
        <w:rPr>
          <w:rFonts w:eastAsia="Arial CYR" w:cs="Times New Roman"/>
          <w:sz w:val="28"/>
          <w:szCs w:val="28"/>
          <w:lang w:val="ru-RU"/>
        </w:rPr>
      </w:pPr>
    </w:p>
    <w:p w:rsidR="0015760F" w:rsidRDefault="0015760F">
      <w:pPr>
        <w:pStyle w:val="Standard"/>
        <w:tabs>
          <w:tab w:val="left" w:pos="9839"/>
        </w:tabs>
        <w:autoSpaceDE w:val="0"/>
        <w:ind w:firstLine="0"/>
        <w:jc w:val="center"/>
        <w:rPr>
          <w:rFonts w:eastAsia="Arial CYR" w:cs="Times New Roman"/>
          <w:sz w:val="28"/>
          <w:szCs w:val="28"/>
          <w:lang w:val="ru-RU"/>
        </w:rPr>
      </w:pPr>
    </w:p>
    <w:p w:rsidR="0015760F" w:rsidRDefault="009C3294">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ПРАВИЛА  ЗЕМЛЕПОЛЬЗОВАНИЯ  И  ЗАСТРОЙКИ</w:t>
      </w:r>
    </w:p>
    <w:p w:rsidR="0015760F" w:rsidRDefault="009C3294">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 xml:space="preserve">МУНИЦИПАЛЬНОГО  ОБРАЗОВАНИЯ  </w:t>
      </w:r>
    </w:p>
    <w:p w:rsidR="0015760F" w:rsidRDefault="009C3294">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СТАРИКОВСКОГО  СЕЛЬСОВЕТА</w:t>
      </w:r>
    </w:p>
    <w:p w:rsidR="0015760F" w:rsidRDefault="009C3294">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ШУМИХИНСКОГО  РАЙОНА</w:t>
      </w:r>
    </w:p>
    <w:p w:rsidR="0015760F" w:rsidRDefault="009C3294">
      <w:pPr>
        <w:pStyle w:val="Standard"/>
        <w:ind w:firstLine="0"/>
        <w:jc w:val="center"/>
        <w:rPr>
          <w:rFonts w:eastAsia="Arial CYR" w:cs="Times New Roman"/>
          <w:b/>
          <w:bCs/>
          <w:sz w:val="28"/>
          <w:szCs w:val="28"/>
          <w:lang w:val="ru-RU"/>
        </w:rPr>
      </w:pPr>
      <w:r>
        <w:rPr>
          <w:rFonts w:eastAsia="Arial CYR" w:cs="Times New Roman"/>
          <w:b/>
          <w:bCs/>
          <w:sz w:val="28"/>
          <w:szCs w:val="28"/>
          <w:lang w:val="ru-RU"/>
        </w:rPr>
        <w:t>КУРГАНСКОЙ ОБЛАСТИ</w:t>
      </w:r>
    </w:p>
    <w:p w:rsidR="0015760F" w:rsidRDefault="0015760F">
      <w:pPr>
        <w:pStyle w:val="Standard"/>
        <w:ind w:firstLine="0"/>
        <w:jc w:val="center"/>
        <w:rPr>
          <w:rFonts w:eastAsia="Arial CYR" w:cs="Times New Roman"/>
          <w:b/>
          <w:bCs/>
          <w:sz w:val="28"/>
          <w:szCs w:val="28"/>
          <w:lang w:val="ru-RU"/>
        </w:rPr>
      </w:pPr>
    </w:p>
    <w:p w:rsidR="0015760F" w:rsidRDefault="009C3294">
      <w:pPr>
        <w:pStyle w:val="Standard"/>
        <w:ind w:firstLine="0"/>
        <w:jc w:val="center"/>
        <w:rPr>
          <w:rFonts w:eastAsia="Arial CYR" w:cs="Times New Roman"/>
          <w:b/>
          <w:bCs/>
          <w:sz w:val="28"/>
          <w:szCs w:val="28"/>
          <w:lang w:val="ru-RU"/>
        </w:rPr>
      </w:pPr>
      <w:r>
        <w:rPr>
          <w:rFonts w:eastAsia="Arial CYR" w:cs="Times New Roman"/>
          <w:b/>
          <w:bCs/>
          <w:sz w:val="28"/>
          <w:szCs w:val="28"/>
          <w:lang w:val="ru-RU"/>
        </w:rPr>
        <w:t xml:space="preserve">Часть </w:t>
      </w:r>
      <w:r>
        <w:rPr>
          <w:rFonts w:eastAsia="Arial CYR" w:cs="Times New Roman"/>
          <w:b/>
          <w:bCs/>
          <w:sz w:val="28"/>
          <w:szCs w:val="28"/>
        </w:rPr>
        <w:t>III</w:t>
      </w:r>
    </w:p>
    <w:p w:rsidR="0015760F" w:rsidRDefault="0015760F">
      <w:pPr>
        <w:pStyle w:val="Standard"/>
        <w:ind w:firstLine="0"/>
        <w:jc w:val="center"/>
        <w:rPr>
          <w:rFonts w:eastAsia="Arial CYR" w:cs="Times New Roman"/>
          <w:b/>
          <w:bCs/>
          <w:sz w:val="28"/>
          <w:szCs w:val="28"/>
          <w:lang w:val="ru-RU"/>
        </w:rPr>
      </w:pPr>
    </w:p>
    <w:p w:rsidR="0015760F" w:rsidRDefault="009C3294">
      <w:pPr>
        <w:pStyle w:val="Standard"/>
        <w:ind w:firstLine="0"/>
        <w:jc w:val="center"/>
        <w:rPr>
          <w:rFonts w:eastAsia="Arial CYR" w:cs="Times New Roman"/>
          <w:b/>
          <w:bCs/>
          <w:sz w:val="28"/>
          <w:szCs w:val="28"/>
          <w:lang w:val="ru-RU"/>
        </w:rPr>
      </w:pPr>
      <w:r>
        <w:rPr>
          <w:rFonts w:eastAsia="Arial CYR" w:cs="Times New Roman"/>
          <w:b/>
          <w:bCs/>
          <w:sz w:val="28"/>
          <w:szCs w:val="28"/>
          <w:lang w:val="ru-RU"/>
        </w:rPr>
        <w:t>ГРАДОСТРОИТЕЛЬНЫЕ РЕГЛАМЕНТЫ</w:t>
      </w:r>
    </w:p>
    <w:p w:rsidR="0015760F" w:rsidRDefault="0015760F">
      <w:pPr>
        <w:pStyle w:val="Standard"/>
        <w:tabs>
          <w:tab w:val="left" w:pos="9839"/>
        </w:tabs>
        <w:autoSpaceDE w:val="0"/>
        <w:ind w:firstLine="0"/>
        <w:jc w:val="center"/>
        <w:rPr>
          <w:rFonts w:eastAsia="Arial CYR" w:cs="Times New Roman"/>
          <w:b/>
          <w:bCs/>
          <w:sz w:val="28"/>
          <w:szCs w:val="28"/>
          <w:lang w:val="ru-RU"/>
        </w:rPr>
      </w:pPr>
    </w:p>
    <w:p w:rsidR="0015760F" w:rsidRDefault="0015760F">
      <w:pPr>
        <w:pStyle w:val="Standard"/>
        <w:tabs>
          <w:tab w:val="left" w:pos="9839"/>
        </w:tabs>
        <w:autoSpaceDE w:val="0"/>
        <w:ind w:firstLine="0"/>
        <w:jc w:val="center"/>
        <w:rPr>
          <w:rFonts w:eastAsia="Arial CYR" w:cs="Times New Roman"/>
          <w:b/>
          <w:bCs/>
          <w:sz w:val="28"/>
          <w:szCs w:val="28"/>
          <w:lang w:val="ru-RU"/>
        </w:rPr>
      </w:pPr>
    </w:p>
    <w:p w:rsidR="0015760F" w:rsidRDefault="0015760F">
      <w:pPr>
        <w:pStyle w:val="Standard"/>
        <w:tabs>
          <w:tab w:val="left" w:pos="9839"/>
        </w:tabs>
        <w:autoSpaceDE w:val="0"/>
        <w:ind w:firstLine="0"/>
        <w:jc w:val="center"/>
        <w:rPr>
          <w:rFonts w:eastAsia="Arial CYR" w:cs="Times New Roman"/>
          <w:b/>
          <w:bCs/>
          <w:sz w:val="28"/>
          <w:szCs w:val="28"/>
          <w:lang w:val="ru-RU"/>
        </w:rPr>
      </w:pPr>
    </w:p>
    <w:p w:rsidR="0015760F" w:rsidRDefault="0015760F">
      <w:pPr>
        <w:pStyle w:val="Standard"/>
        <w:tabs>
          <w:tab w:val="left" w:pos="9839"/>
        </w:tabs>
        <w:autoSpaceDE w:val="0"/>
        <w:ind w:firstLine="0"/>
        <w:jc w:val="center"/>
        <w:rPr>
          <w:rFonts w:eastAsia="Arial CYR" w:cs="Times New Roman"/>
          <w:b/>
          <w:bCs/>
          <w:sz w:val="28"/>
          <w:szCs w:val="28"/>
          <w:lang w:val="ru-RU"/>
        </w:rPr>
      </w:pPr>
    </w:p>
    <w:p w:rsidR="0015760F" w:rsidRDefault="0015760F">
      <w:pPr>
        <w:pStyle w:val="Standard"/>
        <w:tabs>
          <w:tab w:val="left" w:pos="9839"/>
        </w:tabs>
        <w:autoSpaceDE w:val="0"/>
        <w:ind w:firstLine="0"/>
        <w:jc w:val="center"/>
        <w:rPr>
          <w:rFonts w:eastAsia="Arial CYR" w:cs="Times New Roman"/>
          <w:b/>
          <w:bCs/>
          <w:sz w:val="28"/>
          <w:szCs w:val="28"/>
          <w:lang w:val="ru-RU"/>
        </w:rPr>
      </w:pPr>
    </w:p>
    <w:p w:rsidR="0015760F" w:rsidRDefault="009C3294">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Директор                                                                                           А.И. Александров</w:t>
      </w:r>
    </w:p>
    <w:p w:rsidR="0015760F" w:rsidRDefault="0015760F">
      <w:pPr>
        <w:pStyle w:val="Standard"/>
        <w:tabs>
          <w:tab w:val="left" w:pos="9835"/>
        </w:tabs>
        <w:autoSpaceDE w:val="0"/>
        <w:ind w:firstLine="0"/>
        <w:jc w:val="both"/>
        <w:rPr>
          <w:rFonts w:eastAsia="Arial CYR" w:cs="Times New Roman"/>
          <w:b/>
          <w:bCs/>
          <w:sz w:val="28"/>
          <w:szCs w:val="28"/>
          <w:lang w:val="ru-RU"/>
        </w:rPr>
      </w:pPr>
    </w:p>
    <w:p w:rsidR="0015760F" w:rsidRDefault="009C3294">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инженер проекта                                                                     Н.Т. Русаков</w:t>
      </w:r>
    </w:p>
    <w:p w:rsidR="0015760F" w:rsidRDefault="0015760F">
      <w:pPr>
        <w:pStyle w:val="Standard"/>
        <w:tabs>
          <w:tab w:val="left" w:pos="9835"/>
        </w:tabs>
        <w:autoSpaceDE w:val="0"/>
        <w:ind w:firstLine="0"/>
        <w:jc w:val="both"/>
        <w:rPr>
          <w:rFonts w:eastAsia="Arial CYR" w:cs="Times New Roman"/>
          <w:b/>
          <w:bCs/>
          <w:sz w:val="28"/>
          <w:szCs w:val="28"/>
          <w:lang w:val="ru-RU"/>
        </w:rPr>
      </w:pPr>
    </w:p>
    <w:p w:rsidR="0015760F" w:rsidRDefault="009C3294">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архитектор проекта                                                            Е.А. Жаринова</w:t>
      </w:r>
    </w:p>
    <w:p w:rsidR="0015760F" w:rsidRDefault="0015760F">
      <w:pPr>
        <w:pStyle w:val="Standard"/>
        <w:tabs>
          <w:tab w:val="left" w:pos="9835"/>
        </w:tabs>
        <w:autoSpaceDE w:val="0"/>
        <w:ind w:firstLine="0"/>
        <w:jc w:val="both"/>
        <w:rPr>
          <w:rFonts w:eastAsia="Arial CYR" w:cs="Times New Roman"/>
          <w:b/>
          <w:bCs/>
          <w:sz w:val="28"/>
          <w:szCs w:val="28"/>
          <w:lang w:val="ru-RU"/>
        </w:rPr>
      </w:pPr>
    </w:p>
    <w:p w:rsidR="0015760F" w:rsidRDefault="009C3294">
      <w:pPr>
        <w:pStyle w:val="Standard"/>
        <w:tabs>
          <w:tab w:val="left" w:pos="9922"/>
        </w:tabs>
        <w:autoSpaceDE w:val="0"/>
        <w:ind w:firstLine="0"/>
        <w:jc w:val="both"/>
        <w:rPr>
          <w:rFonts w:eastAsia="Arial CYR" w:cs="Times New Roman"/>
          <w:b/>
          <w:bCs/>
          <w:sz w:val="28"/>
          <w:szCs w:val="28"/>
          <w:lang w:val="ru-RU"/>
        </w:rPr>
      </w:pPr>
      <w:r>
        <w:rPr>
          <w:rFonts w:eastAsia="Arial CYR" w:cs="Times New Roman"/>
          <w:b/>
          <w:bCs/>
          <w:sz w:val="28"/>
          <w:szCs w:val="28"/>
          <w:lang w:val="ru-RU"/>
        </w:rPr>
        <w:t>Юрист                                                                                                      О.И. Ковалева</w:t>
      </w:r>
    </w:p>
    <w:p w:rsidR="0015760F" w:rsidRDefault="0015760F">
      <w:pPr>
        <w:pStyle w:val="Standard"/>
        <w:tabs>
          <w:tab w:val="left" w:pos="9922"/>
        </w:tabs>
        <w:autoSpaceDE w:val="0"/>
        <w:ind w:firstLine="0"/>
        <w:jc w:val="both"/>
        <w:rPr>
          <w:rFonts w:eastAsia="Arial CYR" w:cs="Times New Roman"/>
          <w:b/>
          <w:bCs/>
          <w:sz w:val="28"/>
          <w:szCs w:val="28"/>
          <w:lang w:val="ru-RU"/>
        </w:rPr>
      </w:pPr>
    </w:p>
    <w:p w:rsidR="0015760F" w:rsidRDefault="0015760F">
      <w:pPr>
        <w:pStyle w:val="Standard"/>
        <w:tabs>
          <w:tab w:val="left" w:pos="9835"/>
        </w:tabs>
        <w:autoSpaceDE w:val="0"/>
        <w:ind w:firstLine="0"/>
        <w:jc w:val="both"/>
        <w:rPr>
          <w:rFonts w:eastAsia="Arial CYR" w:cs="Times New Roman"/>
          <w:b/>
          <w:bCs/>
          <w:sz w:val="28"/>
          <w:szCs w:val="28"/>
          <w:lang w:val="ru-RU"/>
        </w:rPr>
      </w:pPr>
    </w:p>
    <w:p w:rsidR="0015760F" w:rsidRDefault="003C389F" w:rsidP="003C389F">
      <w:pPr>
        <w:pStyle w:val="Standard"/>
        <w:tabs>
          <w:tab w:val="left" w:pos="9825"/>
        </w:tabs>
        <w:autoSpaceDE w:val="0"/>
        <w:spacing w:before="240" w:after="60"/>
        <w:ind w:firstLine="0"/>
        <w:rPr>
          <w:rFonts w:eastAsia="Arial CYR" w:cs="Times New Roman"/>
          <w:sz w:val="28"/>
          <w:szCs w:val="28"/>
          <w:lang w:val="ru-RU"/>
        </w:rPr>
      </w:pPr>
      <w:r>
        <w:rPr>
          <w:rFonts w:eastAsia="Arial CYR" w:cs="Times New Roman"/>
          <w:sz w:val="28"/>
          <w:szCs w:val="28"/>
          <w:lang w:val="ru-RU"/>
        </w:rPr>
        <w:t xml:space="preserve">                                                               </w:t>
      </w:r>
      <w:r w:rsidR="009C3294">
        <w:rPr>
          <w:rFonts w:eastAsia="Arial CYR" w:cs="Times New Roman"/>
          <w:sz w:val="28"/>
          <w:szCs w:val="28"/>
          <w:lang w:val="ru-RU"/>
        </w:rPr>
        <w:t>г. Курган</w:t>
      </w:r>
    </w:p>
    <w:p w:rsidR="0015760F" w:rsidRDefault="009C3294">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201</w:t>
      </w:r>
      <w:r w:rsidR="001546C3">
        <w:rPr>
          <w:rFonts w:eastAsia="Arial CYR" w:cs="Times New Roman"/>
          <w:sz w:val="28"/>
          <w:szCs w:val="28"/>
          <w:lang w:val="ru-RU"/>
        </w:rPr>
        <w:t>6</w:t>
      </w:r>
      <w:r>
        <w:rPr>
          <w:rFonts w:eastAsia="Arial CYR" w:cs="Times New Roman"/>
          <w:sz w:val="28"/>
          <w:szCs w:val="28"/>
          <w:lang w:val="ru-RU"/>
        </w:rPr>
        <w:t xml:space="preserve"> год</w:t>
      </w:r>
    </w:p>
    <w:p w:rsidR="0015760F" w:rsidRDefault="0015760F">
      <w:pPr>
        <w:sectPr w:rsidR="0015760F">
          <w:pgSz w:w="11905" w:h="16837"/>
          <w:pgMar w:top="1134" w:right="850" w:bottom="1134" w:left="1134" w:header="720" w:footer="720" w:gutter="0"/>
          <w:cols w:space="720"/>
        </w:sectPr>
      </w:pPr>
    </w:p>
    <w:p w:rsidR="0015760F" w:rsidRDefault="009C3294">
      <w:pPr>
        <w:pStyle w:val="ContentsHeading"/>
        <w:spacing w:before="238" w:after="62"/>
        <w:rPr>
          <w:rFonts w:ascii="Times New Roman" w:hAnsi="Times New Roman"/>
          <w:sz w:val="24"/>
          <w:szCs w:val="24"/>
          <w:lang w:val="ru-RU"/>
        </w:rPr>
      </w:pPr>
      <w:r>
        <w:rPr>
          <w:rFonts w:ascii="Times New Roman" w:hAnsi="Times New Roman"/>
          <w:sz w:val="24"/>
          <w:szCs w:val="24"/>
          <w:lang w:val="ru-RU"/>
        </w:rPr>
        <w:lastRenderedPageBreak/>
        <w:t>СОДЕРЖАНИЕ</w:t>
      </w:r>
    </w:p>
    <w:p w:rsidR="0015760F" w:rsidRPr="00EE6429" w:rsidRDefault="00DA7CA5">
      <w:pPr>
        <w:pStyle w:val="Contents2"/>
        <w:tabs>
          <w:tab w:val="clear" w:pos="9345"/>
          <w:tab w:val="right" w:leader="dot" w:pos="10648"/>
        </w:tabs>
        <w:spacing w:after="102"/>
        <w:ind w:left="443" w:firstLine="0"/>
        <w:rPr>
          <w:rFonts w:ascii="Times New Roman" w:hAnsi="Times New Roman"/>
          <w:b/>
          <w:bCs/>
          <w:lang w:val="ru-RU"/>
        </w:rPr>
      </w:pPr>
      <w:r w:rsidRPr="00DA7CA5">
        <w:rPr>
          <w:rFonts w:ascii="Times New Roman" w:hAnsi="Times New Roman"/>
          <w:b/>
          <w:bCs/>
        </w:rPr>
        <w:fldChar w:fldCharType="begin"/>
      </w:r>
      <w:r w:rsidR="009C3294" w:rsidRPr="00EE6429">
        <w:rPr>
          <w:rFonts w:ascii="Times New Roman" w:hAnsi="Times New Roman"/>
          <w:b/>
          <w:bCs/>
          <w:lang w:val="ru-RU"/>
        </w:rPr>
        <w:instrText xml:space="preserve"> </w:instrText>
      </w:r>
      <w:r w:rsidR="009C3294" w:rsidRPr="00EE6429">
        <w:rPr>
          <w:rFonts w:ascii="Times New Roman" w:hAnsi="Times New Roman"/>
          <w:b/>
          <w:bCs/>
        </w:rPr>
        <w:instrText>TOC</w:instrText>
      </w:r>
      <w:r w:rsidR="009C3294" w:rsidRPr="00EE6429">
        <w:rPr>
          <w:rFonts w:ascii="Times New Roman" w:hAnsi="Times New Roman"/>
          <w:b/>
          <w:bCs/>
          <w:lang w:val="ru-RU"/>
        </w:rPr>
        <w:instrText xml:space="preserve"> \</w:instrText>
      </w:r>
      <w:r w:rsidR="009C3294" w:rsidRPr="00EE6429">
        <w:rPr>
          <w:rFonts w:ascii="Times New Roman" w:hAnsi="Times New Roman"/>
          <w:b/>
          <w:bCs/>
        </w:rPr>
        <w:instrText>o</w:instrText>
      </w:r>
      <w:r w:rsidR="009C3294" w:rsidRPr="00EE6429">
        <w:rPr>
          <w:rFonts w:ascii="Times New Roman" w:hAnsi="Times New Roman"/>
          <w:b/>
          <w:bCs/>
          <w:lang w:val="ru-RU"/>
        </w:rPr>
        <w:instrText xml:space="preserve"> "1-9" \</w:instrText>
      </w:r>
      <w:r w:rsidR="009C3294" w:rsidRPr="00EE6429">
        <w:rPr>
          <w:rFonts w:ascii="Times New Roman" w:hAnsi="Times New Roman"/>
          <w:b/>
          <w:bCs/>
        </w:rPr>
        <w:instrText>l</w:instrText>
      </w:r>
      <w:r w:rsidR="009C3294" w:rsidRPr="00EE6429">
        <w:rPr>
          <w:rFonts w:ascii="Times New Roman" w:hAnsi="Times New Roman"/>
          <w:b/>
          <w:bCs/>
          <w:lang w:val="ru-RU"/>
        </w:rPr>
        <w:instrText xml:space="preserve"> 1-9 </w:instrText>
      </w:r>
      <w:r w:rsidRPr="00DA7CA5">
        <w:rPr>
          <w:rFonts w:ascii="Times New Roman" w:hAnsi="Times New Roman"/>
          <w:b/>
          <w:bCs/>
        </w:rPr>
        <w:fldChar w:fldCharType="separate"/>
      </w:r>
      <w:r w:rsidR="009C3294" w:rsidRPr="00EE6429">
        <w:rPr>
          <w:rFonts w:ascii="Times New Roman" w:hAnsi="Times New Roman"/>
          <w:b/>
          <w:bCs/>
          <w:lang w:val="ru-RU"/>
        </w:rPr>
        <w:t xml:space="preserve">Глава </w:t>
      </w:r>
      <w:r w:rsidR="009C3294" w:rsidRPr="00EE6429">
        <w:rPr>
          <w:rFonts w:ascii="Times New Roman" w:hAnsi="Times New Roman"/>
          <w:b/>
          <w:bCs/>
        </w:rPr>
        <w:t>XVII</w:t>
      </w:r>
      <w:r w:rsidR="009C3294" w:rsidRPr="00EE6429">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9C3294" w:rsidRPr="00EE6429">
        <w:rPr>
          <w:rFonts w:ascii="Times New Roman" w:hAnsi="Times New Roman"/>
          <w:b/>
          <w:bCs/>
          <w:lang w:val="ru-RU"/>
        </w:rPr>
        <w:tab/>
        <w:t>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Стариковский сельсовет</w:t>
      </w:r>
      <w:r w:rsidRPr="00EE6429">
        <w:rPr>
          <w:rFonts w:ascii="Times New Roman" w:hAnsi="Times New Roman"/>
          <w:lang w:val="ru-RU"/>
        </w:rPr>
        <w:tab/>
        <w:t>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70. Ограничения по экологическим и санитарно-эпидемиологическим условиям</w:t>
      </w:r>
      <w:r w:rsidRPr="00EE6429">
        <w:rPr>
          <w:rFonts w:ascii="Times New Roman" w:hAnsi="Times New Roman"/>
          <w:lang w:val="ru-RU"/>
        </w:rPr>
        <w:tab/>
        <w:t>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Стариковский сельсовет</w:t>
      </w:r>
      <w:r w:rsidRPr="00EE6429">
        <w:rPr>
          <w:rFonts w:ascii="Times New Roman" w:hAnsi="Times New Roman"/>
          <w:lang w:val="ru-RU"/>
        </w:rPr>
        <w:tab/>
        <w:t>4</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72. Градостроительные регламенты жилой зоны</w:t>
      </w:r>
      <w:r w:rsidRPr="00EE6429">
        <w:rPr>
          <w:rFonts w:ascii="Times New Roman" w:hAnsi="Times New Roman"/>
          <w:lang w:val="ru-RU"/>
        </w:rPr>
        <w:tab/>
        <w:t>8</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Ж-1. Зона существующей индивидуальной и малоэтажной многоквартирной застройки</w:t>
      </w:r>
      <w:r w:rsidRPr="00EE6429">
        <w:rPr>
          <w:rFonts w:ascii="Times New Roman" w:hAnsi="Times New Roman"/>
          <w:lang w:val="ru-RU"/>
        </w:rPr>
        <w:tab/>
        <w:t>8</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Ж-2. Зона перспективной   индивидуальной и малоэтажной многоквартирной застройки</w:t>
      </w:r>
      <w:r w:rsidRPr="00EE6429">
        <w:rPr>
          <w:rFonts w:ascii="Times New Roman" w:hAnsi="Times New Roman"/>
          <w:lang w:val="ru-RU"/>
        </w:rPr>
        <w:tab/>
        <w:t>10</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73. Градостроительные регламенты зон инженерной и транспортной</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инфраструктур</w:t>
      </w:r>
      <w:r w:rsidRPr="00EE6429">
        <w:rPr>
          <w:rFonts w:ascii="Times New Roman" w:hAnsi="Times New Roman"/>
          <w:lang w:val="ru-RU"/>
        </w:rPr>
        <w:tab/>
        <w:t>14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ИТ. Зона инженерной и транспортной инфраструктур</w:t>
      </w:r>
      <w:r w:rsidRPr="00EE6429">
        <w:rPr>
          <w:rFonts w:ascii="Times New Roman" w:hAnsi="Times New Roman"/>
          <w:lang w:val="ru-RU"/>
        </w:rPr>
        <w:tab/>
        <w:t>14</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74. Градостроительные регламенты общественно-деловой зоны</w:t>
      </w:r>
      <w:r w:rsidRPr="00EE6429">
        <w:rPr>
          <w:rFonts w:ascii="Times New Roman" w:hAnsi="Times New Roman"/>
          <w:lang w:val="ru-RU"/>
        </w:rPr>
        <w:tab/>
        <w:t>17</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ОД. Общественно-деловая зона</w:t>
      </w:r>
      <w:r w:rsidRPr="00EE6429">
        <w:rPr>
          <w:rFonts w:ascii="Times New Roman" w:hAnsi="Times New Roman"/>
          <w:lang w:val="ru-RU"/>
        </w:rPr>
        <w:tab/>
        <w:t>17</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75. Градостроительные регламенты производственной зоны</w:t>
      </w:r>
      <w:r w:rsidRPr="00EE6429">
        <w:rPr>
          <w:rFonts w:ascii="Times New Roman" w:hAnsi="Times New Roman"/>
          <w:lang w:val="ru-RU"/>
        </w:rPr>
        <w:tab/>
        <w:t>19</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П-1. Коммунально-складская зона</w:t>
      </w:r>
      <w:r w:rsidRPr="00EE6429">
        <w:rPr>
          <w:rFonts w:ascii="Times New Roman" w:hAnsi="Times New Roman"/>
          <w:lang w:val="ru-RU"/>
        </w:rPr>
        <w:tab/>
        <w:t>20</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 xml:space="preserve">П-2. Зона предприятий </w:t>
      </w:r>
      <w:r w:rsidRPr="00EE6429">
        <w:rPr>
          <w:rFonts w:ascii="Times New Roman" w:hAnsi="Times New Roman"/>
        </w:rPr>
        <w:t>III</w:t>
      </w:r>
      <w:r w:rsidRPr="00EE6429">
        <w:rPr>
          <w:rFonts w:ascii="Times New Roman" w:hAnsi="Times New Roman"/>
          <w:lang w:val="ru-RU"/>
        </w:rPr>
        <w:t>-</w:t>
      </w:r>
      <w:r w:rsidRPr="00EE6429">
        <w:rPr>
          <w:rFonts w:ascii="Times New Roman" w:hAnsi="Times New Roman"/>
        </w:rPr>
        <w:t>V</w:t>
      </w:r>
      <w:r w:rsidRPr="00EE6429">
        <w:rPr>
          <w:rFonts w:ascii="Times New Roman" w:hAnsi="Times New Roman"/>
          <w:lang w:val="ru-RU"/>
        </w:rPr>
        <w:t xml:space="preserve"> классов опасности</w:t>
      </w:r>
      <w:r w:rsidRPr="00EE6429">
        <w:rPr>
          <w:rFonts w:ascii="Times New Roman" w:hAnsi="Times New Roman"/>
          <w:lang w:val="ru-RU"/>
        </w:rPr>
        <w:tab/>
        <w:t>21</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76. Градостроительные регламенты рекреационной зоны</w:t>
      </w:r>
      <w:r w:rsidRPr="00EE6429">
        <w:rPr>
          <w:rFonts w:ascii="Times New Roman" w:hAnsi="Times New Roman"/>
          <w:lang w:val="ru-RU"/>
        </w:rPr>
        <w:tab/>
        <w:t>22</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Р. Зона рекреационного назначения</w:t>
      </w:r>
      <w:r w:rsidRPr="00EE6429">
        <w:rPr>
          <w:rFonts w:ascii="Times New Roman" w:hAnsi="Times New Roman"/>
          <w:lang w:val="ru-RU"/>
        </w:rPr>
        <w:tab/>
        <w:t>22</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РЗ 1. Зона мест отдыха общего пользования</w:t>
      </w:r>
      <w:r w:rsidRPr="00EE6429">
        <w:rPr>
          <w:rFonts w:ascii="Times New Roman" w:hAnsi="Times New Roman"/>
          <w:lang w:val="ru-RU"/>
        </w:rPr>
        <w:tab/>
        <w:t>22</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 xml:space="preserve">РЗ 2. Озелененная территория специального назначения </w:t>
      </w:r>
      <w:r w:rsidRPr="00EE6429">
        <w:rPr>
          <w:rFonts w:ascii="Times New Roman" w:hAnsi="Times New Roman"/>
          <w:lang w:val="ru-RU"/>
        </w:rPr>
        <w:tab/>
        <w:t>23</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77. Градостроительные регламенты зоны сельскохозяйственного назначения</w:t>
      </w:r>
      <w:r w:rsidRPr="00EE6429">
        <w:rPr>
          <w:rFonts w:ascii="Times New Roman" w:hAnsi="Times New Roman"/>
          <w:lang w:val="ru-RU"/>
        </w:rPr>
        <w:tab/>
        <w:t>24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СХ. Зона сельскохозяйственного использования</w:t>
      </w:r>
      <w:r w:rsidRPr="00EE6429">
        <w:rPr>
          <w:rFonts w:ascii="Times New Roman" w:hAnsi="Times New Roman"/>
          <w:lang w:val="ru-RU"/>
        </w:rPr>
        <w:tab/>
        <w:t>24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СХ-1.  Зона сельхозиспользования (пашни, огороды)</w:t>
      </w:r>
      <w:r w:rsidRPr="00EE6429">
        <w:rPr>
          <w:rFonts w:ascii="Times New Roman" w:hAnsi="Times New Roman"/>
          <w:lang w:val="ru-RU"/>
        </w:rPr>
        <w:tab/>
        <w:t>24</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СХ-2.  Зона сельхозиспользования (объекты строительства сельскохозяйственного</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назначения)</w:t>
      </w:r>
      <w:r w:rsidRPr="00EE6429">
        <w:rPr>
          <w:rFonts w:ascii="Times New Roman" w:hAnsi="Times New Roman"/>
          <w:lang w:val="ru-RU"/>
        </w:rPr>
        <w:tab/>
        <w:t>24</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78. Градостроительные регламенты зоны специального назначения</w:t>
      </w:r>
      <w:r w:rsidRPr="00EE6429">
        <w:rPr>
          <w:rFonts w:ascii="Times New Roman" w:hAnsi="Times New Roman"/>
          <w:lang w:val="ru-RU"/>
        </w:rPr>
        <w:tab/>
        <w:t>25</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СН. Зоны специального назначения</w:t>
      </w:r>
      <w:r w:rsidRPr="00EE6429">
        <w:rPr>
          <w:rFonts w:ascii="Times New Roman" w:hAnsi="Times New Roman"/>
          <w:lang w:val="ru-RU"/>
        </w:rPr>
        <w:tab/>
        <w:t>25</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СН-1. Зона размещения кладбищ и крематориев</w:t>
      </w:r>
      <w:r w:rsidRPr="00EE6429">
        <w:rPr>
          <w:rFonts w:ascii="Times New Roman" w:hAnsi="Times New Roman"/>
          <w:lang w:val="ru-RU"/>
        </w:rPr>
        <w:tab/>
        <w:t>25</w:t>
      </w:r>
    </w:p>
    <w:p w:rsidR="0015760F" w:rsidRPr="00EE6429" w:rsidRDefault="009C3294">
      <w:pPr>
        <w:pStyle w:val="Contents4"/>
        <w:tabs>
          <w:tab w:val="clear" w:pos="9345"/>
          <w:tab w:val="right" w:leader="dot" w:pos="10648"/>
        </w:tabs>
        <w:spacing w:after="102"/>
        <w:ind w:left="443"/>
        <w:rPr>
          <w:rFonts w:cs="Times New Roman"/>
          <w:lang w:val="ru-RU"/>
        </w:rPr>
      </w:pPr>
      <w:r w:rsidRPr="00EE6429">
        <w:rPr>
          <w:rFonts w:cs="Times New Roman"/>
          <w:lang w:val="ru-RU"/>
        </w:rPr>
        <w:t>СН-2. Зона размещения скотомогильников</w:t>
      </w:r>
      <w:r w:rsidRPr="00EE6429">
        <w:rPr>
          <w:rFonts w:cs="Times New Roman"/>
          <w:lang w:val="ru-RU"/>
        </w:rPr>
        <w:tab/>
        <w:t>26</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СН-3. Зона размещения, складирования и захоронения твёрдых бытовых отходов</w:t>
      </w:r>
      <w:r w:rsidRPr="00EE6429">
        <w:rPr>
          <w:rFonts w:ascii="Times New Roman" w:hAnsi="Times New Roman"/>
          <w:lang w:val="ru-RU"/>
        </w:rPr>
        <w:tab/>
        <w:t>26</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79. Градостроительные регламенты водоохранной зоны и зоны прибрежных</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защитных полос</w:t>
      </w:r>
      <w:r w:rsidRPr="00EE6429">
        <w:rPr>
          <w:rFonts w:ascii="Times New Roman" w:hAnsi="Times New Roman"/>
          <w:lang w:val="ru-RU"/>
        </w:rPr>
        <w:tab/>
        <w:t>27</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 xml:space="preserve">ВЗ. Водоохранная зона и зоны прибрежных защитных полос </w:t>
      </w:r>
      <w:r w:rsidRPr="00EE6429">
        <w:rPr>
          <w:rFonts w:ascii="Times New Roman" w:hAnsi="Times New Roman"/>
          <w:lang w:val="ru-RU"/>
        </w:rPr>
        <w:tab/>
        <w:t>27</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lastRenderedPageBreak/>
        <w:t>ВЗ-1. Зона прибрежной защитной полосы</w:t>
      </w:r>
      <w:r w:rsidRPr="00EE6429">
        <w:rPr>
          <w:rFonts w:ascii="Times New Roman" w:hAnsi="Times New Roman"/>
          <w:lang w:val="ru-RU"/>
        </w:rPr>
        <w:tab/>
        <w:t>27</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ВЗ-2. Водоохранная зона</w:t>
      </w:r>
      <w:r w:rsidRPr="00EE6429">
        <w:rPr>
          <w:rFonts w:ascii="Times New Roman" w:hAnsi="Times New Roman"/>
          <w:lang w:val="ru-RU"/>
        </w:rPr>
        <w:tab/>
        <w:t>27</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80. Градостроительные регламенты лесного фонда  и  естественного ландшафта</w:t>
      </w:r>
      <w:r w:rsidRPr="00EE6429">
        <w:rPr>
          <w:rFonts w:ascii="Times New Roman" w:hAnsi="Times New Roman"/>
          <w:lang w:val="ru-RU"/>
        </w:rPr>
        <w:tab/>
        <w:t>29</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ЛФ - Зона лесного фонда</w:t>
      </w:r>
      <w:r w:rsidRPr="00EE6429">
        <w:rPr>
          <w:rFonts w:ascii="Times New Roman" w:hAnsi="Times New Roman"/>
          <w:lang w:val="ru-RU"/>
        </w:rPr>
        <w:tab/>
        <w:t>29</w:t>
      </w:r>
    </w:p>
    <w:p w:rsidR="0015760F" w:rsidRPr="00EE6429" w:rsidRDefault="009C3294">
      <w:pPr>
        <w:pStyle w:val="Contents3"/>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EE6429">
        <w:rPr>
          <w:rFonts w:ascii="Times New Roman" w:hAnsi="Times New Roman"/>
          <w:lang w:val="ru-RU"/>
        </w:rPr>
        <w:tab/>
        <w:t>29</w:t>
      </w:r>
    </w:p>
    <w:p w:rsidR="0015760F" w:rsidRPr="00EE6429" w:rsidRDefault="009C3294">
      <w:pPr>
        <w:pStyle w:val="Contents4"/>
        <w:tabs>
          <w:tab w:val="clear" w:pos="9345"/>
          <w:tab w:val="right" w:leader="dot" w:pos="10648"/>
        </w:tabs>
        <w:spacing w:after="102"/>
        <w:ind w:left="443"/>
        <w:rPr>
          <w:rFonts w:cs="Times New Roman"/>
          <w:lang w:val="ru-RU"/>
        </w:rPr>
      </w:pPr>
      <w:r w:rsidRPr="00EE6429">
        <w:rPr>
          <w:rFonts w:cs="Times New Roman"/>
          <w:lang w:val="ru-RU"/>
        </w:rPr>
        <w:t>Статья 81. Градостроительные регламенты санитарно-защитных зон</w:t>
      </w:r>
      <w:r w:rsidRPr="00EE6429">
        <w:rPr>
          <w:rFonts w:cs="Times New Roman"/>
          <w:lang w:val="ru-RU"/>
        </w:rPr>
        <w:tab/>
        <w:t>29</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Статья 82. Градостроительные регламенты зон с особыми условиями использования</w:t>
      </w:r>
    </w:p>
    <w:p w:rsidR="0015760F" w:rsidRPr="00EE6429" w:rsidRDefault="009C3294">
      <w:pPr>
        <w:pStyle w:val="Contents2"/>
        <w:tabs>
          <w:tab w:val="clear" w:pos="9345"/>
          <w:tab w:val="right" w:leader="dot" w:pos="10648"/>
        </w:tabs>
        <w:spacing w:after="102"/>
        <w:ind w:left="443" w:firstLine="0"/>
        <w:rPr>
          <w:rFonts w:ascii="Times New Roman" w:hAnsi="Times New Roman"/>
          <w:lang w:val="ru-RU"/>
        </w:rPr>
      </w:pPr>
      <w:r w:rsidRPr="00EE6429">
        <w:rPr>
          <w:rFonts w:ascii="Times New Roman" w:hAnsi="Times New Roman"/>
          <w:lang w:val="ru-RU"/>
        </w:rPr>
        <w:t xml:space="preserve">территории  </w:t>
      </w:r>
      <w:r w:rsidRPr="00EE6429">
        <w:rPr>
          <w:rFonts w:ascii="Times New Roman" w:hAnsi="Times New Roman"/>
          <w:lang w:val="ru-RU"/>
        </w:rPr>
        <w:tab/>
        <w:t>3</w:t>
      </w:r>
      <w:r w:rsidR="00DA7CA5" w:rsidRPr="00EE6429">
        <w:rPr>
          <w:rFonts w:ascii="Times New Roman" w:hAnsi="Times New Roman"/>
        </w:rPr>
        <w:fldChar w:fldCharType="end"/>
      </w:r>
      <w:r w:rsidR="00EE6429" w:rsidRPr="00EE6429">
        <w:rPr>
          <w:rFonts w:ascii="Times New Roman" w:hAnsi="Times New Roman"/>
          <w:lang w:val="ru-RU"/>
        </w:rPr>
        <w:t>0</w:t>
      </w:r>
    </w:p>
    <w:p w:rsidR="001546C3" w:rsidRDefault="001546C3" w:rsidP="001546C3">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Стариковского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1546C3" w:rsidRDefault="001546C3" w:rsidP="001546C3">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1546C3" w:rsidRPr="00EE78D7" w:rsidRDefault="001546C3" w:rsidP="001546C3">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w:t>
      </w:r>
      <w:r w:rsidR="00EE6429">
        <w:rPr>
          <w:rFonts w:ascii="Times New Roman" w:hAnsi="Times New Roman" w:cs="Times New Roman"/>
          <w:noProof/>
          <w:color w:val="auto"/>
          <w:sz w:val="24"/>
          <w:szCs w:val="24"/>
          <w:lang w:val="ru-RU"/>
        </w:rPr>
        <w:t>1</w:t>
      </w:r>
    </w:p>
    <w:p w:rsidR="001546C3" w:rsidRDefault="001546C3" w:rsidP="001546C3">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Стариковского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1546C3" w:rsidRPr="00EE78D7" w:rsidRDefault="001546C3" w:rsidP="001546C3">
      <w:pPr>
        <w:pStyle w:val="33"/>
        <w:tabs>
          <w:tab w:val="right" w:leader="dot" w:pos="10621"/>
        </w:tabs>
        <w:spacing w:after="102" w:line="276" w:lineRule="auto"/>
        <w:ind w:firstLine="0"/>
        <w:jc w:val="both"/>
        <w:rPr>
          <w:rFonts w:ascii="Times New Roman" w:eastAsiaTheme="minorEastAsia" w:hAnsi="Times New Roman" w:cs="Times New Roman"/>
          <w:noProof/>
          <w:color w:val="auto"/>
          <w:kern w:val="0"/>
          <w:sz w:val="24"/>
          <w:szCs w:val="24"/>
          <w:lang w:val="ru-RU" w:eastAsia="ru-RU" w:bidi="ar-SA"/>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w:t>
      </w:r>
      <w:r w:rsidR="00EE6429">
        <w:rPr>
          <w:rFonts w:ascii="Times New Roman" w:hAnsi="Times New Roman" w:cs="Times New Roman"/>
          <w:noProof/>
          <w:color w:val="auto"/>
          <w:sz w:val="24"/>
          <w:szCs w:val="24"/>
          <w:lang w:val="ru-RU"/>
        </w:rPr>
        <w:t>1</w:t>
      </w:r>
    </w:p>
    <w:p w:rsidR="001546C3" w:rsidRPr="000F1575" w:rsidRDefault="001546C3" w:rsidP="001546C3">
      <w:pPr>
        <w:pStyle w:val="Standard"/>
        <w:spacing w:after="102" w:line="276" w:lineRule="auto"/>
        <w:jc w:val="both"/>
        <w:rPr>
          <w:lang w:val="ru-RU"/>
        </w:rPr>
      </w:pPr>
    </w:p>
    <w:p w:rsidR="001546C3" w:rsidRPr="001546C3" w:rsidRDefault="001546C3" w:rsidP="001546C3">
      <w:pPr>
        <w:pStyle w:val="Standard"/>
        <w:rPr>
          <w:lang w:val="ru-RU"/>
        </w:rPr>
      </w:pPr>
    </w:p>
    <w:p w:rsidR="0015760F" w:rsidRPr="00BA6226" w:rsidRDefault="009C3294">
      <w:pPr>
        <w:pStyle w:val="a4"/>
        <w:pageBreakBefore/>
        <w:rPr>
          <w:rFonts w:ascii="Times New Roman" w:hAnsi="Times New Roman"/>
          <w:sz w:val="24"/>
          <w:szCs w:val="24"/>
          <w:lang w:val="ru-RU"/>
        </w:rPr>
      </w:pPr>
      <w:r>
        <w:rPr>
          <w:rFonts w:ascii="Times New Roman" w:hAnsi="Times New Roman"/>
          <w:sz w:val="24"/>
          <w:szCs w:val="24"/>
          <w:lang w:val="ru-RU"/>
        </w:rPr>
        <w:lastRenderedPageBreak/>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15760F" w:rsidRPr="00BA6226" w:rsidRDefault="009C3294">
      <w:pPr>
        <w:pStyle w:val="Heading2"/>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15760F" w:rsidRPr="00BA6226" w:rsidRDefault="009C3294">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Стариковский сельсовет</w:t>
      </w:r>
    </w:p>
    <w:p w:rsidR="0015760F" w:rsidRDefault="009C3294">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Стариковский сельсовет, отражающее особенности использования территорий.</w:t>
      </w:r>
    </w:p>
    <w:p w:rsidR="0015760F" w:rsidRPr="00BA6226" w:rsidRDefault="009C3294">
      <w:pPr>
        <w:pStyle w:val="Standard"/>
        <w:jc w:val="both"/>
        <w:rPr>
          <w:lang w:val="ru-RU"/>
        </w:rPr>
      </w:pPr>
      <w:r>
        <w:rPr>
          <w:lang w:val="ru-RU"/>
        </w:rPr>
        <w:t>2. Для определения параметров правового использования территории Стариковского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15760F" w:rsidRDefault="009C3294">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15760F" w:rsidRDefault="009C3294">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15760F" w:rsidRDefault="009C3294">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15760F" w:rsidRPr="00BA6226" w:rsidRDefault="009C3294">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15760F" w:rsidRDefault="009C3294">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Стариковский сельсовет</w:t>
      </w:r>
    </w:p>
    <w:p w:rsidR="0015760F" w:rsidRDefault="009C3294">
      <w:pPr>
        <w:pStyle w:val="Standard"/>
        <w:jc w:val="both"/>
        <w:rPr>
          <w:lang w:val="ru-RU"/>
        </w:rPr>
      </w:pPr>
      <w:r>
        <w:rPr>
          <w:lang w:val="ru-RU"/>
        </w:rPr>
        <w:t>На территории Стариковского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Default="0015760F">
      <w:pPr>
        <w:pStyle w:val="Standard"/>
        <w:jc w:val="right"/>
        <w:rPr>
          <w:lang w:val="ru-RU"/>
        </w:rPr>
      </w:pPr>
    </w:p>
    <w:p w:rsidR="005646FF" w:rsidRDefault="005646FF">
      <w:pPr>
        <w:pStyle w:val="Standard"/>
        <w:jc w:val="right"/>
        <w:rPr>
          <w:lang w:val="ru-RU"/>
        </w:rPr>
      </w:pPr>
    </w:p>
    <w:p w:rsidR="005646FF" w:rsidRDefault="005646FF">
      <w:pPr>
        <w:pStyle w:val="Standard"/>
        <w:jc w:val="right"/>
        <w:rPr>
          <w:lang w:val="ru-RU"/>
        </w:rPr>
      </w:pPr>
    </w:p>
    <w:p w:rsidR="005646FF" w:rsidRPr="00BA6226" w:rsidRDefault="005646F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p w:rsidR="0015760F" w:rsidRPr="00BA6226" w:rsidRDefault="0015760F">
      <w:pPr>
        <w:pStyle w:val="Standard"/>
        <w:jc w:val="right"/>
        <w:rPr>
          <w:lang w:val="ru-RU"/>
        </w:rPr>
      </w:pPr>
    </w:p>
    <w:tbl>
      <w:tblPr>
        <w:tblW w:w="10399" w:type="dxa"/>
        <w:tblInd w:w="25" w:type="dxa"/>
        <w:tblLayout w:type="fixed"/>
        <w:tblCellMar>
          <w:left w:w="10" w:type="dxa"/>
          <w:right w:w="10" w:type="dxa"/>
        </w:tblCellMar>
        <w:tblLook w:val="04A0"/>
      </w:tblPr>
      <w:tblGrid>
        <w:gridCol w:w="2114"/>
        <w:gridCol w:w="2914"/>
        <w:gridCol w:w="5371"/>
      </w:tblGrid>
      <w:tr w:rsidR="0015760F" w:rsidTr="0015760F">
        <w:trPr>
          <w:cantSplit/>
        </w:trPr>
        <w:tc>
          <w:tcPr>
            <w:tcW w:w="10399" w:type="dxa"/>
            <w:gridSpan w:val="3"/>
            <w:tcMar>
              <w:top w:w="55" w:type="dxa"/>
              <w:left w:w="55" w:type="dxa"/>
              <w:bottom w:w="55" w:type="dxa"/>
              <w:right w:w="55" w:type="dxa"/>
            </w:tcMar>
            <w:vAlign w:val="center"/>
          </w:tcPr>
          <w:p w:rsidR="0015760F" w:rsidRDefault="009C3294">
            <w:pPr>
              <w:pStyle w:val="Standard"/>
              <w:ind w:firstLine="0"/>
              <w:jc w:val="right"/>
            </w:pPr>
            <w:r>
              <w:lastRenderedPageBreak/>
              <w:t>Таблица 1</w:t>
            </w:r>
          </w:p>
        </w:tc>
      </w:tr>
      <w:tr w:rsidR="0015760F" w:rsidTr="0015760F">
        <w:trPr>
          <w:cantSplit/>
        </w:trPr>
        <w:tc>
          <w:tcPr>
            <w:tcW w:w="10399" w:type="dxa"/>
            <w:gridSpan w:val="3"/>
            <w:tcBorders>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Виды территориальных зон</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Краткое описание</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3</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Жилые зоны:</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 xml:space="preserve">Зона </w:t>
            </w:r>
            <w:r>
              <w:rPr>
                <w:lang w:val="ru-RU"/>
              </w:rPr>
              <w:t xml:space="preserve">перспективной </w:t>
            </w:r>
            <w:r w:rsidRPr="00BA6226">
              <w:rPr>
                <w:lang w:val="ru-RU"/>
              </w:rPr>
              <w:t xml:space="preserve"> </w:t>
            </w:r>
            <w:r>
              <w:rPr>
                <w:lang w:val="ru-RU"/>
              </w:rPr>
              <w:t xml:space="preserve"> индивидуальной и малоэтажной </w:t>
            </w:r>
            <w:r w:rsidRPr="00BA6226">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b/>
                <w:bCs/>
                <w:lang w:val="ru-RU"/>
              </w:rPr>
            </w:pPr>
            <w:r w:rsidRPr="00BA6226">
              <w:rPr>
                <w:b/>
                <w:bCs/>
                <w:lang w:val="ru-RU"/>
              </w:rPr>
              <w:t>Зона инженерной и транспортной инфраструктур:</w:t>
            </w:r>
          </w:p>
        </w:tc>
      </w:tr>
      <w:tr w:rsidR="0015760F" w:rsidTr="0015760F">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BA6226">
              <w:rPr>
                <w:lang w:val="ru-RU"/>
              </w:rPr>
              <w:t xml:space="preserve"> оборудования.</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15760F">
            <w:pPr>
              <w:pStyle w:val="Standard"/>
              <w:ind w:firstLine="0"/>
              <w:jc w:val="center"/>
              <w:rPr>
                <w:b/>
                <w:bCs/>
                <w:lang w:val="ru-RU"/>
              </w:rPr>
            </w:pPr>
          </w:p>
          <w:p w:rsidR="0015760F" w:rsidRDefault="009C3294">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 xml:space="preserve">Зона предприятий </w:t>
            </w:r>
            <w:r>
              <w:t>III</w:t>
            </w:r>
            <w:r w:rsidRPr="00BA6226">
              <w:rPr>
                <w:lang w:val="ru-RU"/>
              </w:rPr>
              <w:t>-</w:t>
            </w:r>
            <w:r>
              <w:t>V</w:t>
            </w:r>
            <w:r w:rsidRPr="00BA6226">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BA6226">
              <w:rPr>
                <w:lang w:val="ru-RU"/>
              </w:rPr>
              <w:t>-</w:t>
            </w:r>
            <w:r>
              <w:t>V</w:t>
            </w:r>
            <w:r w:rsidRPr="00BA6226">
              <w:rPr>
                <w:lang w:val="ru-RU"/>
              </w:rPr>
              <w:t xml:space="preserve"> класса опасности, имеющих санитарно-защитную зону 300 м – для предприятий </w:t>
            </w:r>
            <w:r>
              <w:t>III</w:t>
            </w:r>
            <w:r w:rsidRPr="00BA6226">
              <w:rPr>
                <w:lang w:val="ru-RU"/>
              </w:rPr>
              <w:t xml:space="preserve"> класса опасности; 100 м — для </w:t>
            </w:r>
            <w:r>
              <w:t>IV</w:t>
            </w:r>
            <w:r w:rsidRPr="00BA6226">
              <w:rPr>
                <w:lang w:val="ru-RU"/>
              </w:rPr>
              <w:t xml:space="preserve"> класса опасности и 50 м — для </w:t>
            </w:r>
            <w:r>
              <w:t>V</w:t>
            </w:r>
            <w:r w:rsidRPr="00BA6226">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Зона рекреационного назначения:</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Standard"/>
              <w:ind w:firstLine="0"/>
              <w:jc w:val="center"/>
              <w:rPr>
                <w:b/>
                <w:bCs/>
              </w:rPr>
            </w:pPr>
            <w:r>
              <w:rPr>
                <w:b/>
                <w:bCs/>
              </w:rPr>
              <w:t>Зона сельскохозяйственного использования:</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Зоны сельскохозяйственных угодий - пашни, сенокосы, пастбища, залежи, земли, занятые многолетними насаждениями</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15760F">
            <w:pPr>
              <w:pStyle w:val="Standard"/>
              <w:ind w:firstLine="0"/>
              <w:jc w:val="center"/>
              <w:rPr>
                <w:b/>
                <w:bCs/>
                <w:lang w:val="ru-RU"/>
              </w:rPr>
            </w:pPr>
          </w:p>
          <w:p w:rsidR="0015760F" w:rsidRDefault="009C3294">
            <w:pPr>
              <w:pStyle w:val="Standard"/>
              <w:ind w:firstLine="0"/>
              <w:jc w:val="center"/>
              <w:rPr>
                <w:b/>
                <w:bCs/>
              </w:rPr>
            </w:pPr>
            <w:r>
              <w:rPr>
                <w:b/>
                <w:bCs/>
              </w:rPr>
              <w:t>Зоны специального назначения:</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В состав зон</w:t>
            </w:r>
            <w:r>
              <w:rPr>
                <w:lang w:val="ru-RU"/>
              </w:rPr>
              <w:t>ы СН-1</w:t>
            </w:r>
            <w:r w:rsidRPr="00BA6226">
              <w:rPr>
                <w:lang w:val="ru-RU"/>
              </w:rPr>
              <w:t xml:space="preserve"> включаются </w:t>
            </w:r>
            <w:r>
              <w:rPr>
                <w:lang w:val="ru-RU"/>
              </w:rPr>
              <w:t>территории</w:t>
            </w:r>
            <w:r w:rsidRPr="00BA6226">
              <w:rPr>
                <w:lang w:val="ru-RU"/>
              </w:rPr>
              <w:t xml:space="preserve">, занятые кладбищами </w:t>
            </w:r>
            <w:r>
              <w:rPr>
                <w:lang w:val="ru-RU"/>
              </w:rPr>
              <w:t xml:space="preserve">и </w:t>
            </w:r>
            <w:r w:rsidRPr="00BA6226">
              <w:rPr>
                <w:lang w:val="ru-RU"/>
              </w:rPr>
              <w:t xml:space="preserve"> крематориями.</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Pr>
                <w:lang w:val="ru-RU"/>
              </w:rPr>
              <w:t>В состав зоны СН-2 включаются территории с</w:t>
            </w:r>
            <w:r w:rsidRPr="00BA6226">
              <w:rPr>
                <w:lang w:val="ru-RU"/>
              </w:rPr>
              <w:t>котомогильник</w:t>
            </w:r>
            <w:r>
              <w:rPr>
                <w:lang w:val="ru-RU"/>
              </w:rPr>
              <w:t>ов</w:t>
            </w:r>
            <w:r w:rsidRPr="00BA6226">
              <w:rPr>
                <w:lang w:val="ru-RU"/>
              </w:rPr>
              <w:t xml:space="preserve"> (биотермические ямы), </w:t>
            </w:r>
            <w:r>
              <w:rPr>
                <w:lang w:val="ru-RU"/>
              </w:rPr>
              <w:t>предназначенные</w:t>
            </w:r>
            <w:r w:rsidRPr="00BA6226">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sidRPr="00BA6226">
              <w:rPr>
                <w:lang w:val="ru-RU"/>
              </w:rPr>
              <w:t>В состав зон</w:t>
            </w:r>
            <w:r>
              <w:rPr>
                <w:lang w:val="ru-RU"/>
              </w:rPr>
              <w:t>ы СН-3</w:t>
            </w:r>
            <w:r w:rsidRPr="00BA6226">
              <w:rPr>
                <w:lang w:val="ru-RU"/>
              </w:rPr>
              <w:t xml:space="preserve"> </w:t>
            </w:r>
            <w:r>
              <w:rPr>
                <w:lang w:val="ru-RU"/>
              </w:rPr>
              <w:t xml:space="preserve">включаются территории свалок и площадок временного хранения ТБО, </w:t>
            </w:r>
            <w:r w:rsidRPr="00BA6226">
              <w:rPr>
                <w:lang w:val="ru-RU"/>
              </w:rPr>
              <w:t>объект</w:t>
            </w:r>
            <w:r>
              <w:rPr>
                <w:lang w:val="ru-RU"/>
              </w:rPr>
              <w:t>ов</w:t>
            </w:r>
            <w:r w:rsidRPr="00BA6226">
              <w:rPr>
                <w:lang w:val="ru-RU"/>
              </w:rPr>
              <w:t xml:space="preserve"> размещения отходов потребления и ины</w:t>
            </w:r>
            <w:r>
              <w:rPr>
                <w:lang w:val="ru-RU"/>
              </w:rPr>
              <w:t>х</w:t>
            </w:r>
            <w:r w:rsidRPr="00BA6226">
              <w:rPr>
                <w:lang w:val="ru-RU"/>
              </w:rPr>
              <w:t xml:space="preserve"> объект</w:t>
            </w:r>
            <w:r>
              <w:rPr>
                <w:lang w:val="ru-RU"/>
              </w:rPr>
              <w:t>ов</w:t>
            </w:r>
            <w:r w:rsidRPr="00BA6226">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b/>
                <w:bCs/>
                <w:lang w:val="ru-RU"/>
              </w:rPr>
            </w:pPr>
            <w:r w:rsidRPr="00BA6226">
              <w:rPr>
                <w:b/>
                <w:bCs/>
                <w:lang w:val="ru-RU"/>
              </w:rPr>
              <w:t>Водоохранная зона и зоны прибрежных защитных полос:</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both"/>
              <w:rPr>
                <w:lang w:val="ru-RU"/>
              </w:rPr>
            </w:pPr>
            <w:r>
              <w:rPr>
                <w:lang w:val="ru-RU"/>
              </w:rPr>
              <w:t>Зоны введены д</w:t>
            </w:r>
            <w:r w:rsidRPr="00BA6226">
              <w:rPr>
                <w:lang w:val="ru-RU"/>
              </w:rPr>
              <w:t xml:space="preserve">ля отображения водоохранных зон </w:t>
            </w:r>
            <w:r>
              <w:rPr>
                <w:lang w:val="ru-RU"/>
              </w:rPr>
              <w:t xml:space="preserve">и </w:t>
            </w:r>
            <w:r w:rsidRPr="00BA6226">
              <w:rPr>
                <w:lang w:val="ru-RU"/>
              </w:rPr>
              <w:t xml:space="preserve">прибрежных защитных полос на схемах.  </w:t>
            </w:r>
            <w:r>
              <w:rPr>
                <w:lang w:val="ru-RU"/>
              </w:rPr>
              <w:t>И</w:t>
            </w:r>
            <w:r w:rsidRPr="00BA6226">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BA6226">
              <w:rPr>
                <w:lang w:val="ru-RU"/>
              </w:rPr>
              <w:t xml:space="preserve"> и </w:t>
            </w:r>
            <w:r>
              <w:rPr>
                <w:lang w:val="ru-RU"/>
              </w:rPr>
              <w:t>прибрежных защитных полос</w:t>
            </w:r>
            <w:r w:rsidRPr="00BA6226">
              <w:rPr>
                <w:lang w:val="ru-RU"/>
              </w:rPr>
              <w:t xml:space="preserve"> в зависимости от </w:t>
            </w:r>
            <w:r>
              <w:rPr>
                <w:lang w:val="ru-RU"/>
              </w:rPr>
              <w:t xml:space="preserve">акватории водоёма </w:t>
            </w:r>
            <w:r w:rsidRPr="00BA6226">
              <w:rPr>
                <w:lang w:val="ru-RU"/>
              </w:rPr>
              <w:t>на основе утвержденных федеральных нормативов.</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15760F"/>
        </w:tc>
      </w:tr>
      <w:tr w:rsidR="0015760F" w:rsidTr="0015760F">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b/>
                <w:bCs/>
                <w:lang w:val="ru-RU"/>
              </w:rPr>
            </w:pPr>
            <w:r>
              <w:rPr>
                <w:b/>
                <w:bCs/>
                <w:lang w:val="ru-RU"/>
              </w:rPr>
              <w:t>Л</w:t>
            </w:r>
            <w:r w:rsidRPr="00BA6226">
              <w:rPr>
                <w:b/>
                <w:bCs/>
                <w:lang w:val="ru-RU"/>
              </w:rPr>
              <w:t>есного фонда  и  естественного ландшафта:</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Default="009C3294">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15760F" w:rsidTr="0015760F">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15760F" w:rsidRDefault="009C3294">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15760F" w:rsidRPr="00BA6226" w:rsidRDefault="009C3294">
            <w:pPr>
              <w:pStyle w:val="Standard"/>
              <w:ind w:firstLine="0"/>
              <w:jc w:val="center"/>
              <w:rPr>
                <w:lang w:val="ru-RU"/>
              </w:rPr>
            </w:pPr>
            <w:r w:rsidRPr="00BA6226">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5760F" w:rsidRPr="00BA6226" w:rsidRDefault="009C3294">
            <w:pPr>
              <w:pStyle w:val="Textbody"/>
              <w:spacing w:after="0"/>
              <w:ind w:firstLine="0"/>
              <w:jc w:val="both"/>
              <w:rPr>
                <w:lang w:val="ru-RU"/>
              </w:rPr>
            </w:pPr>
            <w:r w:rsidRPr="00BA6226">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BA6226">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15760F" w:rsidRPr="00BA6226" w:rsidRDefault="0015760F">
      <w:pPr>
        <w:pStyle w:val="Standard"/>
        <w:jc w:val="center"/>
        <w:rPr>
          <w:lang w:val="ru-RU"/>
        </w:rPr>
      </w:pPr>
    </w:p>
    <w:p w:rsidR="0015760F" w:rsidRDefault="0015760F">
      <w:pPr>
        <w:pStyle w:val="Standard"/>
        <w:ind w:left="-15" w:firstLine="0"/>
        <w:jc w:val="both"/>
        <w:rPr>
          <w:rFonts w:eastAsia="Times New Roman" w:cs="Times New Roman"/>
          <w:bCs/>
          <w:lang w:val="ru-RU"/>
        </w:rPr>
      </w:pPr>
    </w:p>
    <w:p w:rsidR="0015760F" w:rsidRDefault="009C3294">
      <w:pPr>
        <w:pStyle w:val="Standard"/>
        <w:jc w:val="both"/>
        <w:rPr>
          <w:lang w:val="ru-RU"/>
        </w:rPr>
      </w:pPr>
      <w:r>
        <w:rPr>
          <w:lang w:val="ru-RU"/>
        </w:rPr>
        <w:t xml:space="preserve">  </w:t>
      </w:r>
    </w:p>
    <w:p w:rsidR="0015760F" w:rsidRPr="00BA6226" w:rsidRDefault="009C3294">
      <w:pPr>
        <w:pStyle w:val="Heading2"/>
        <w:pageBreakBefore/>
        <w:spacing w:before="238" w:after="0"/>
        <w:ind w:left="-15" w:firstLine="735"/>
        <w:jc w:val="both"/>
        <w:rPr>
          <w:rFonts w:ascii="Times New Roman" w:hAnsi="Times New Roman"/>
          <w:i w:val="0"/>
          <w:iCs w:val="0"/>
          <w:sz w:val="24"/>
          <w:szCs w:val="24"/>
          <w:lang w:val="ru-RU"/>
        </w:rPr>
      </w:pPr>
      <w:r w:rsidRPr="00BA6226">
        <w:rPr>
          <w:rFonts w:ascii="Times New Roman" w:hAnsi="Times New Roman"/>
          <w:i w:val="0"/>
          <w:iCs w:val="0"/>
          <w:sz w:val="24"/>
          <w:szCs w:val="24"/>
          <w:lang w:val="ru-RU"/>
        </w:rPr>
        <w:lastRenderedPageBreak/>
        <w:t xml:space="preserve">Статья </w:t>
      </w:r>
      <w:r>
        <w:rPr>
          <w:rFonts w:ascii="Times New Roman" w:hAnsi="Times New Roman"/>
          <w:i w:val="0"/>
          <w:iCs w:val="0"/>
          <w:sz w:val="24"/>
          <w:szCs w:val="24"/>
          <w:lang w:val="ru-RU"/>
        </w:rPr>
        <w:t>72</w:t>
      </w:r>
      <w:r w:rsidRPr="00BA6226">
        <w:rPr>
          <w:rFonts w:ascii="Times New Roman" w:hAnsi="Times New Roman"/>
          <w:i w:val="0"/>
          <w:iCs w:val="0"/>
          <w:sz w:val="24"/>
          <w:szCs w:val="24"/>
          <w:lang w:val="ru-RU"/>
        </w:rPr>
        <w:t>. Градостроительные регламенты жилой зоны</w:t>
      </w:r>
    </w:p>
    <w:p w:rsidR="0015760F" w:rsidRDefault="009C3294">
      <w:pPr>
        <w:pStyle w:val="Heading3"/>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15760F" w:rsidRPr="00BA6226" w:rsidRDefault="009C3294">
      <w:pPr>
        <w:pStyle w:val="Standard"/>
        <w:jc w:val="both"/>
        <w:rPr>
          <w:lang w:val="ru-RU"/>
        </w:rPr>
      </w:pPr>
      <w:r w:rsidRPr="00BA6226">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15760F" w:rsidRPr="00BA6226" w:rsidRDefault="009C3294">
      <w:pPr>
        <w:pStyle w:val="Standard"/>
        <w:jc w:val="both"/>
        <w:rPr>
          <w:lang w:val="ru-RU"/>
        </w:rPr>
      </w:pPr>
      <w:r w:rsidRPr="00BA6226">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15760F" w:rsidRPr="00BA6226" w:rsidRDefault="009C3294">
      <w:pPr>
        <w:pStyle w:val="Standard"/>
        <w:jc w:val="both"/>
        <w:rPr>
          <w:lang w:val="ru-RU"/>
        </w:rPr>
      </w:pPr>
      <w:r w:rsidRPr="00BA6226">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15760F" w:rsidRPr="00BA6226" w:rsidRDefault="009C3294">
      <w:pPr>
        <w:pStyle w:val="Standard"/>
        <w:jc w:val="both"/>
        <w:rPr>
          <w:lang w:val="ru-RU"/>
        </w:rPr>
      </w:pPr>
      <w:r w:rsidRPr="00BA6226">
        <w:rPr>
          <w:lang w:val="ru-RU"/>
        </w:rPr>
        <w:t xml:space="preserve">2. </w:t>
      </w:r>
      <w:r w:rsidRPr="00BA6226">
        <w:rPr>
          <w:b/>
          <w:bCs/>
          <w:i/>
          <w:iCs/>
          <w:lang w:val="ru-RU"/>
        </w:rPr>
        <w:t>Основные виды</w:t>
      </w:r>
      <w:r w:rsidRPr="00BA6226">
        <w:rPr>
          <w:lang w:val="ru-RU"/>
        </w:rPr>
        <w:t xml:space="preserve"> разрешенного использования земельных участков и объектов капитального строительства:</w:t>
      </w:r>
    </w:p>
    <w:p w:rsidR="0015760F" w:rsidRPr="00BA6226" w:rsidRDefault="009C3294">
      <w:pPr>
        <w:pStyle w:val="Standard"/>
        <w:numPr>
          <w:ilvl w:val="0"/>
          <w:numId w:val="60"/>
        </w:numPr>
        <w:jc w:val="both"/>
        <w:rPr>
          <w:lang w:val="ru-RU"/>
        </w:rPr>
      </w:pPr>
      <w:r w:rsidRPr="00BA6226">
        <w:rPr>
          <w:lang w:val="ru-RU"/>
        </w:rPr>
        <w:t>отдельно стоящие жилые дома с приусадебными участками, предназначенные для проживания одной или двух семей;</w:t>
      </w:r>
    </w:p>
    <w:p w:rsidR="0015760F" w:rsidRPr="00BA6226" w:rsidRDefault="009C3294">
      <w:pPr>
        <w:pStyle w:val="Standard"/>
        <w:numPr>
          <w:ilvl w:val="0"/>
          <w:numId w:val="11"/>
        </w:numPr>
        <w:jc w:val="both"/>
        <w:rPr>
          <w:lang w:val="ru-RU"/>
        </w:rPr>
      </w:pPr>
      <w:r w:rsidRPr="00BA6226">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15760F" w:rsidRPr="00BA6226" w:rsidRDefault="009C3294">
      <w:pPr>
        <w:pStyle w:val="Standard"/>
        <w:numPr>
          <w:ilvl w:val="0"/>
          <w:numId w:val="11"/>
        </w:numPr>
        <w:jc w:val="both"/>
        <w:rPr>
          <w:lang w:val="ru-RU"/>
        </w:rPr>
      </w:pPr>
      <w:r w:rsidRPr="00BA6226">
        <w:rPr>
          <w:lang w:val="ru-RU"/>
        </w:rPr>
        <w:t>магазины, торговой площадью до 100 кв.м;</w:t>
      </w:r>
    </w:p>
    <w:p w:rsidR="0015760F" w:rsidRPr="00BA6226" w:rsidRDefault="009C3294">
      <w:pPr>
        <w:pStyle w:val="Standard"/>
        <w:numPr>
          <w:ilvl w:val="0"/>
          <w:numId w:val="11"/>
        </w:numPr>
        <w:jc w:val="both"/>
        <w:rPr>
          <w:lang w:val="ru-RU"/>
        </w:rPr>
      </w:pPr>
      <w:r w:rsidRPr="00BA6226">
        <w:rPr>
          <w:lang w:val="ru-RU"/>
        </w:rPr>
        <w:t>детские дошкольные учреждения общего типа, специализированные, оздоровительные;</w:t>
      </w:r>
    </w:p>
    <w:p w:rsidR="0015760F" w:rsidRPr="00BA6226" w:rsidRDefault="009C3294">
      <w:pPr>
        <w:pStyle w:val="Standard"/>
        <w:numPr>
          <w:ilvl w:val="0"/>
          <w:numId w:val="11"/>
        </w:numPr>
        <w:jc w:val="both"/>
        <w:rPr>
          <w:lang w:val="ru-RU"/>
        </w:rPr>
      </w:pPr>
      <w:r w:rsidRPr="00BA6226">
        <w:rPr>
          <w:lang w:val="ru-RU"/>
        </w:rPr>
        <w:t>школы общеобразовательные, специализированные, межшкольные учебно-производственные комбинаты.</w:t>
      </w:r>
    </w:p>
    <w:p w:rsidR="0015760F" w:rsidRPr="00BA6226" w:rsidRDefault="009C3294">
      <w:pPr>
        <w:pStyle w:val="Standard"/>
        <w:jc w:val="both"/>
        <w:rPr>
          <w:lang w:val="ru-RU"/>
        </w:rPr>
      </w:pPr>
      <w:r w:rsidRPr="00BA6226">
        <w:rPr>
          <w:lang w:val="ru-RU"/>
        </w:rPr>
        <w:t xml:space="preserve">3. </w:t>
      </w:r>
      <w:r w:rsidRPr="00BA6226">
        <w:rPr>
          <w:b/>
          <w:bCs/>
          <w:i/>
          <w:iCs/>
          <w:lang w:val="ru-RU"/>
        </w:rPr>
        <w:t>Вспомогательные виды</w:t>
      </w:r>
      <w:r w:rsidRPr="00BA6226">
        <w:rPr>
          <w:lang w:val="ru-RU"/>
        </w:rPr>
        <w:t xml:space="preserve"> разрешенного использования земельных участков и объектов капитального строительства:</w:t>
      </w:r>
    </w:p>
    <w:p w:rsidR="0015760F" w:rsidRPr="00BA6226" w:rsidRDefault="009C3294">
      <w:pPr>
        <w:pStyle w:val="Standard"/>
        <w:numPr>
          <w:ilvl w:val="0"/>
          <w:numId w:val="61"/>
        </w:numPr>
        <w:jc w:val="both"/>
        <w:rPr>
          <w:lang w:val="ru-RU"/>
        </w:rPr>
      </w:pPr>
      <w:r w:rsidRPr="00BA6226">
        <w:rPr>
          <w:lang w:val="ru-RU"/>
        </w:rPr>
        <w:t>хозяйственные постройки на приусадебном участке;</w:t>
      </w:r>
    </w:p>
    <w:p w:rsidR="0015760F" w:rsidRPr="00BA6226" w:rsidRDefault="009C3294">
      <w:pPr>
        <w:pStyle w:val="Standard"/>
        <w:numPr>
          <w:ilvl w:val="0"/>
          <w:numId w:val="12"/>
        </w:numPr>
        <w:jc w:val="both"/>
        <w:rPr>
          <w:lang w:val="ru-RU"/>
        </w:rPr>
      </w:pPr>
      <w:r w:rsidRPr="00BA6226">
        <w:rPr>
          <w:lang w:val="ru-RU"/>
        </w:rPr>
        <w:t>бани, сауны на приусадебном участке;</w:t>
      </w:r>
    </w:p>
    <w:p w:rsidR="0015760F" w:rsidRPr="00BA6226" w:rsidRDefault="009C3294">
      <w:pPr>
        <w:pStyle w:val="Standard"/>
        <w:numPr>
          <w:ilvl w:val="0"/>
          <w:numId w:val="12"/>
        </w:numPr>
        <w:jc w:val="both"/>
        <w:rPr>
          <w:lang w:val="ru-RU"/>
        </w:rPr>
      </w:pPr>
      <w:r w:rsidRPr="00BA6226">
        <w:rPr>
          <w:lang w:val="ru-RU"/>
        </w:rPr>
        <w:t>сады, огороды, палисадники на приусадебном участке;</w:t>
      </w:r>
    </w:p>
    <w:p w:rsidR="0015760F" w:rsidRPr="00BA6226" w:rsidRDefault="009C3294">
      <w:pPr>
        <w:pStyle w:val="Standard"/>
        <w:numPr>
          <w:ilvl w:val="0"/>
          <w:numId w:val="12"/>
        </w:numPr>
        <w:jc w:val="both"/>
        <w:rPr>
          <w:lang w:val="ru-RU"/>
        </w:rPr>
      </w:pPr>
      <w:r w:rsidRPr="00BA6226">
        <w:rPr>
          <w:lang w:val="ru-RU"/>
        </w:rPr>
        <w:t>парники, теплицы, оранжереи на приусадебном участке;</w:t>
      </w:r>
    </w:p>
    <w:p w:rsidR="0015760F" w:rsidRPr="00BA6226" w:rsidRDefault="009C3294">
      <w:pPr>
        <w:pStyle w:val="Standard"/>
        <w:numPr>
          <w:ilvl w:val="0"/>
          <w:numId w:val="12"/>
        </w:numPr>
        <w:jc w:val="both"/>
        <w:rPr>
          <w:lang w:val="ru-RU"/>
        </w:rPr>
      </w:pPr>
      <w:r w:rsidRPr="00BA6226">
        <w:rPr>
          <w:lang w:val="ru-RU"/>
        </w:rPr>
        <w:t>резервуары для хранения воды на приусадебном участке;</w:t>
      </w:r>
    </w:p>
    <w:p w:rsidR="0015760F" w:rsidRPr="00BA6226" w:rsidRDefault="009C3294">
      <w:pPr>
        <w:pStyle w:val="Standard"/>
        <w:numPr>
          <w:ilvl w:val="0"/>
          <w:numId w:val="12"/>
        </w:numPr>
        <w:jc w:val="both"/>
        <w:rPr>
          <w:lang w:val="ru-RU"/>
        </w:rPr>
      </w:pPr>
      <w:r w:rsidRPr="00BA6226">
        <w:rPr>
          <w:lang w:val="ru-RU"/>
        </w:rPr>
        <w:t>артезианские скважины, индивидуальные колодцы, надворные туалеты на приусадебном участке;</w:t>
      </w:r>
    </w:p>
    <w:p w:rsidR="0015760F" w:rsidRPr="00BA6226" w:rsidRDefault="009C3294">
      <w:pPr>
        <w:pStyle w:val="Standard"/>
        <w:numPr>
          <w:ilvl w:val="0"/>
          <w:numId w:val="12"/>
        </w:numPr>
        <w:jc w:val="both"/>
        <w:rPr>
          <w:lang w:val="ru-RU"/>
        </w:rPr>
      </w:pPr>
      <w:r w:rsidRPr="00BA6226">
        <w:rPr>
          <w:lang w:val="ru-RU"/>
        </w:rPr>
        <w:t>отдельно стоящий или встроенный в жилой дом гараж или открытая стоянка на приусадебном участке;</w:t>
      </w:r>
    </w:p>
    <w:p w:rsidR="0015760F" w:rsidRDefault="009C3294">
      <w:pPr>
        <w:pStyle w:val="Standard"/>
        <w:numPr>
          <w:ilvl w:val="0"/>
          <w:numId w:val="12"/>
        </w:numPr>
        <w:jc w:val="both"/>
      </w:pPr>
      <w:r>
        <w:t>объекты пожарной охраны;</w:t>
      </w:r>
    </w:p>
    <w:p w:rsidR="0015760F" w:rsidRPr="00BA6226" w:rsidRDefault="009C3294">
      <w:pPr>
        <w:pStyle w:val="Standard"/>
        <w:numPr>
          <w:ilvl w:val="0"/>
          <w:numId w:val="12"/>
        </w:numPr>
        <w:jc w:val="both"/>
        <w:rPr>
          <w:lang w:val="ru-RU"/>
        </w:rPr>
      </w:pPr>
      <w:r w:rsidRPr="00BA6226">
        <w:rPr>
          <w:lang w:val="ru-RU"/>
        </w:rPr>
        <w:t>колодцы общественного пользования (временно, до подключения к сети центрального водоснабжения);</w:t>
      </w:r>
    </w:p>
    <w:p w:rsidR="0015760F" w:rsidRDefault="009C3294">
      <w:pPr>
        <w:pStyle w:val="Standard"/>
        <w:numPr>
          <w:ilvl w:val="0"/>
          <w:numId w:val="12"/>
        </w:numPr>
        <w:jc w:val="both"/>
      </w:pPr>
      <w:r>
        <w:t>пункты первой медицинской помощи;</w:t>
      </w:r>
    </w:p>
    <w:p w:rsidR="0015760F" w:rsidRPr="00BA6226" w:rsidRDefault="009C3294">
      <w:pPr>
        <w:pStyle w:val="Standard"/>
        <w:numPr>
          <w:ilvl w:val="0"/>
          <w:numId w:val="12"/>
        </w:numPr>
        <w:jc w:val="both"/>
        <w:rPr>
          <w:lang w:val="ru-RU"/>
        </w:rPr>
      </w:pPr>
      <w:r w:rsidRPr="00BA6226">
        <w:rPr>
          <w:lang w:val="ru-RU"/>
        </w:rPr>
        <w:t>магистральные сети и объекты инженерной инфраструктуры, связанные с обслуживанием объектов данной зоны;</w:t>
      </w:r>
    </w:p>
    <w:p w:rsidR="0015760F" w:rsidRDefault="009C3294">
      <w:pPr>
        <w:pStyle w:val="Standard"/>
        <w:numPr>
          <w:ilvl w:val="0"/>
          <w:numId w:val="12"/>
        </w:numPr>
        <w:jc w:val="both"/>
      </w:pPr>
      <w:r>
        <w:t>жилищно-эксплуатационные предприятия;</w:t>
      </w:r>
    </w:p>
    <w:p w:rsidR="0015760F" w:rsidRPr="00BA6226" w:rsidRDefault="009C3294">
      <w:pPr>
        <w:pStyle w:val="Standard"/>
        <w:numPr>
          <w:ilvl w:val="0"/>
          <w:numId w:val="12"/>
        </w:numPr>
        <w:jc w:val="both"/>
        <w:rPr>
          <w:lang w:val="ru-RU"/>
        </w:rPr>
      </w:pPr>
      <w:r w:rsidRPr="00BA6226">
        <w:rPr>
          <w:lang w:val="ru-RU"/>
        </w:rPr>
        <w:t>временные сооружения для обслуживания населения;</w:t>
      </w:r>
    </w:p>
    <w:p w:rsidR="0015760F" w:rsidRDefault="009C3294">
      <w:pPr>
        <w:pStyle w:val="Standard"/>
        <w:numPr>
          <w:ilvl w:val="0"/>
          <w:numId w:val="12"/>
        </w:numPr>
        <w:jc w:val="both"/>
      </w:pPr>
      <w:r>
        <w:t>зеленые насаждения общего пользования;</w:t>
      </w:r>
    </w:p>
    <w:p w:rsidR="0015760F" w:rsidRPr="00BA6226" w:rsidRDefault="009C3294">
      <w:pPr>
        <w:pStyle w:val="Standard"/>
        <w:numPr>
          <w:ilvl w:val="0"/>
          <w:numId w:val="12"/>
        </w:numPr>
        <w:jc w:val="both"/>
        <w:rPr>
          <w:lang w:val="ru-RU"/>
        </w:rPr>
      </w:pPr>
      <w:r w:rsidRPr="00BA6226">
        <w:rPr>
          <w:lang w:val="ru-RU"/>
        </w:rPr>
        <w:t>остановочные павильоны, посадочные площадки общественного транспорта;</w:t>
      </w:r>
    </w:p>
    <w:p w:rsidR="0015760F" w:rsidRDefault="009C3294">
      <w:pPr>
        <w:pStyle w:val="Standard"/>
        <w:numPr>
          <w:ilvl w:val="0"/>
          <w:numId w:val="12"/>
        </w:numPr>
        <w:jc w:val="both"/>
      </w:pPr>
      <w:r>
        <w:t>пешеходные переходы;</w:t>
      </w:r>
    </w:p>
    <w:p w:rsidR="0015760F" w:rsidRDefault="009C3294">
      <w:pPr>
        <w:pStyle w:val="Standard"/>
        <w:numPr>
          <w:ilvl w:val="0"/>
          <w:numId w:val="12"/>
        </w:numPr>
        <w:jc w:val="both"/>
      </w:pPr>
      <w:r>
        <w:t>пешеходные тротуары, площади;</w:t>
      </w:r>
    </w:p>
    <w:p w:rsidR="0015760F" w:rsidRPr="00BA6226" w:rsidRDefault="009C3294">
      <w:pPr>
        <w:pStyle w:val="Standard"/>
        <w:numPr>
          <w:ilvl w:val="0"/>
          <w:numId w:val="12"/>
        </w:numPr>
        <w:jc w:val="both"/>
        <w:rPr>
          <w:lang w:val="ru-RU"/>
        </w:rPr>
      </w:pPr>
      <w:r w:rsidRPr="00BA6226">
        <w:rPr>
          <w:lang w:val="ru-RU"/>
        </w:rPr>
        <w:t>малые архитектурные формы, рекламные установки;</w:t>
      </w:r>
    </w:p>
    <w:p w:rsidR="0015760F" w:rsidRPr="00BA6226" w:rsidRDefault="009C3294">
      <w:pPr>
        <w:pStyle w:val="Standard"/>
        <w:numPr>
          <w:ilvl w:val="0"/>
          <w:numId w:val="12"/>
        </w:numPr>
        <w:jc w:val="both"/>
        <w:rPr>
          <w:lang w:val="ru-RU"/>
        </w:rPr>
      </w:pPr>
      <w:r w:rsidRPr="00BA6226">
        <w:rPr>
          <w:lang w:val="ru-RU"/>
        </w:rPr>
        <w:t>отделения полиции, посты полиции, ГИБДД.</w:t>
      </w:r>
    </w:p>
    <w:p w:rsidR="0015760F" w:rsidRPr="00BA6226" w:rsidRDefault="009C3294">
      <w:pPr>
        <w:pStyle w:val="Standard"/>
        <w:jc w:val="both"/>
        <w:rPr>
          <w:lang w:val="ru-RU"/>
        </w:rPr>
      </w:pPr>
      <w:r w:rsidRPr="00BA6226">
        <w:rPr>
          <w:lang w:val="ru-RU"/>
        </w:rPr>
        <w:t xml:space="preserve">4. </w:t>
      </w:r>
      <w:r w:rsidRPr="00BA6226">
        <w:rPr>
          <w:b/>
          <w:bCs/>
          <w:i/>
          <w:iCs/>
          <w:lang w:val="ru-RU"/>
        </w:rPr>
        <w:t>Условно разрешенные</w:t>
      </w:r>
      <w:r w:rsidRPr="00BA6226">
        <w:rPr>
          <w:lang w:val="ru-RU"/>
        </w:rPr>
        <w:t xml:space="preserve"> виды использования земельных участков и объектов капитального строительства:</w:t>
      </w:r>
    </w:p>
    <w:p w:rsidR="0015760F" w:rsidRDefault="009C3294">
      <w:pPr>
        <w:pStyle w:val="Standard"/>
        <w:numPr>
          <w:ilvl w:val="0"/>
          <w:numId w:val="62"/>
        </w:numPr>
        <w:jc w:val="both"/>
      </w:pPr>
      <w:r>
        <w:lastRenderedPageBreak/>
        <w:t>внешкольные учреждения;</w:t>
      </w:r>
    </w:p>
    <w:p w:rsidR="0015760F" w:rsidRPr="00BA6226" w:rsidRDefault="009C3294">
      <w:pPr>
        <w:pStyle w:val="Standard"/>
        <w:numPr>
          <w:ilvl w:val="0"/>
          <w:numId w:val="13"/>
        </w:numPr>
        <w:jc w:val="both"/>
        <w:rPr>
          <w:lang w:val="ru-RU"/>
        </w:rPr>
      </w:pPr>
      <w:r w:rsidRPr="00BA6226">
        <w:rPr>
          <w:lang w:val="ru-RU"/>
        </w:rPr>
        <w:t>спортивные здания и крытые сооружения, открытые спортивные сооружения;</w:t>
      </w:r>
    </w:p>
    <w:p w:rsidR="0015760F" w:rsidRDefault="009C3294">
      <w:pPr>
        <w:pStyle w:val="Standard"/>
        <w:numPr>
          <w:ilvl w:val="0"/>
          <w:numId w:val="13"/>
        </w:numPr>
        <w:jc w:val="both"/>
      </w:pPr>
      <w:r>
        <w:t>раздаточные пункты молочных кухонь;</w:t>
      </w:r>
    </w:p>
    <w:p w:rsidR="0015760F" w:rsidRDefault="009C3294">
      <w:pPr>
        <w:pStyle w:val="Standard"/>
        <w:numPr>
          <w:ilvl w:val="0"/>
          <w:numId w:val="13"/>
        </w:numPr>
        <w:jc w:val="both"/>
      </w:pPr>
      <w:r>
        <w:t>бани, банно-оздоровительные комплексы;</w:t>
      </w:r>
    </w:p>
    <w:p w:rsidR="0015760F" w:rsidRDefault="009C3294">
      <w:pPr>
        <w:pStyle w:val="Standard"/>
        <w:numPr>
          <w:ilvl w:val="0"/>
          <w:numId w:val="13"/>
        </w:numPr>
        <w:jc w:val="both"/>
      </w:pPr>
      <w:r>
        <w:t>прачечные и химчистки самообслуживания;</w:t>
      </w:r>
    </w:p>
    <w:p w:rsidR="0015760F" w:rsidRPr="00BA6226" w:rsidRDefault="009C3294">
      <w:pPr>
        <w:pStyle w:val="Standard"/>
        <w:numPr>
          <w:ilvl w:val="0"/>
          <w:numId w:val="13"/>
        </w:numPr>
        <w:jc w:val="both"/>
        <w:rPr>
          <w:lang w:val="ru-RU"/>
        </w:rPr>
      </w:pPr>
      <w:r w:rsidRPr="00BA6226">
        <w:rPr>
          <w:lang w:val="ru-RU"/>
        </w:rPr>
        <w:t>предприятия розничной торговли (площадью более 100 кв.м.);</w:t>
      </w:r>
    </w:p>
    <w:p w:rsidR="0015760F" w:rsidRDefault="009C3294">
      <w:pPr>
        <w:pStyle w:val="Standard"/>
        <w:numPr>
          <w:ilvl w:val="0"/>
          <w:numId w:val="13"/>
        </w:numPr>
        <w:jc w:val="both"/>
      </w:pPr>
      <w:r>
        <w:t>предприятия общественного питания;</w:t>
      </w:r>
    </w:p>
    <w:p w:rsidR="0015760F" w:rsidRPr="00BA6226" w:rsidRDefault="009C3294">
      <w:pPr>
        <w:pStyle w:val="Standard"/>
        <w:numPr>
          <w:ilvl w:val="0"/>
          <w:numId w:val="13"/>
        </w:numPr>
        <w:jc w:val="both"/>
        <w:rPr>
          <w:lang w:val="ru-RU"/>
        </w:rPr>
      </w:pPr>
      <w:r w:rsidRPr="00BA6226">
        <w:rPr>
          <w:lang w:val="ru-RU"/>
        </w:rPr>
        <w:t>предприятия бытового обслуживания непроизводственного характера;</w:t>
      </w:r>
    </w:p>
    <w:p w:rsidR="0015760F" w:rsidRPr="00BA6226" w:rsidRDefault="009C3294">
      <w:pPr>
        <w:pStyle w:val="Standard"/>
        <w:numPr>
          <w:ilvl w:val="0"/>
          <w:numId w:val="13"/>
        </w:numPr>
        <w:jc w:val="both"/>
        <w:rPr>
          <w:lang w:val="ru-RU"/>
        </w:rPr>
      </w:pPr>
      <w:r w:rsidRPr="00BA6226">
        <w:rPr>
          <w:lang w:val="ru-RU"/>
        </w:rPr>
        <w:t>предприятия кредитования, страхования (отделения банков и страховых организаций);</w:t>
      </w:r>
    </w:p>
    <w:p w:rsidR="0015760F" w:rsidRPr="00BA6226" w:rsidRDefault="009C3294">
      <w:pPr>
        <w:pStyle w:val="Standard"/>
        <w:numPr>
          <w:ilvl w:val="0"/>
          <w:numId w:val="13"/>
        </w:numPr>
        <w:jc w:val="both"/>
        <w:rPr>
          <w:lang w:val="ru-RU"/>
        </w:rPr>
      </w:pPr>
      <w:r w:rsidRPr="00BA6226">
        <w:rPr>
          <w:lang w:val="ru-RU"/>
        </w:rPr>
        <w:t>отделения связи, почтамты, телеграфы, АТС;</w:t>
      </w:r>
    </w:p>
    <w:p w:rsidR="0015760F" w:rsidRDefault="009C3294">
      <w:pPr>
        <w:pStyle w:val="Standard"/>
        <w:numPr>
          <w:ilvl w:val="0"/>
          <w:numId w:val="13"/>
        </w:numPr>
        <w:jc w:val="both"/>
      </w:pPr>
      <w:r>
        <w:t>библиотеки;</w:t>
      </w:r>
    </w:p>
    <w:p w:rsidR="0015760F" w:rsidRPr="00BA6226" w:rsidRDefault="009C3294">
      <w:pPr>
        <w:pStyle w:val="Standard"/>
        <w:numPr>
          <w:ilvl w:val="0"/>
          <w:numId w:val="13"/>
        </w:numPr>
        <w:jc w:val="both"/>
        <w:rPr>
          <w:lang w:val="ru-RU"/>
        </w:rPr>
      </w:pPr>
      <w:r w:rsidRPr="00BA6226">
        <w:rPr>
          <w:lang w:val="ru-RU"/>
        </w:rPr>
        <w:t>культовые объекты (часовни, церкви, соборы, монастыри);</w:t>
      </w:r>
    </w:p>
    <w:p w:rsidR="0015760F" w:rsidRPr="00BA6226" w:rsidRDefault="009C3294">
      <w:pPr>
        <w:pStyle w:val="Standard"/>
        <w:numPr>
          <w:ilvl w:val="0"/>
          <w:numId w:val="13"/>
        </w:numPr>
        <w:jc w:val="both"/>
        <w:rPr>
          <w:lang w:val="ru-RU"/>
        </w:rPr>
      </w:pPr>
      <w:r w:rsidRPr="00BA6226">
        <w:rPr>
          <w:lang w:val="ru-RU"/>
        </w:rPr>
        <w:t>мемориальные комплексы, памятники истории и культуры;</w:t>
      </w:r>
    </w:p>
    <w:p w:rsidR="0015760F" w:rsidRDefault="009C3294">
      <w:pPr>
        <w:pStyle w:val="Standard"/>
        <w:numPr>
          <w:ilvl w:val="0"/>
          <w:numId w:val="13"/>
        </w:numPr>
        <w:jc w:val="both"/>
      </w:pPr>
      <w:r>
        <w:t>водоемы природные и искусственные;</w:t>
      </w:r>
    </w:p>
    <w:p w:rsidR="0015760F" w:rsidRDefault="009C3294">
      <w:pPr>
        <w:pStyle w:val="Standard"/>
        <w:numPr>
          <w:ilvl w:val="0"/>
          <w:numId w:val="13"/>
        </w:numPr>
        <w:jc w:val="both"/>
      </w:pPr>
      <w:r>
        <w:t>парки культуры и отдыха;</w:t>
      </w:r>
    </w:p>
    <w:p w:rsidR="0015760F" w:rsidRDefault="009C3294">
      <w:pPr>
        <w:pStyle w:val="Standard"/>
        <w:numPr>
          <w:ilvl w:val="0"/>
          <w:numId w:val="13"/>
        </w:numPr>
        <w:jc w:val="both"/>
      </w:pPr>
      <w:r>
        <w:t>бульвары и скверы;</w:t>
      </w:r>
    </w:p>
    <w:p w:rsidR="0015760F" w:rsidRDefault="009C3294">
      <w:pPr>
        <w:pStyle w:val="Standard"/>
        <w:numPr>
          <w:ilvl w:val="0"/>
          <w:numId w:val="13"/>
        </w:numPr>
        <w:jc w:val="both"/>
      </w:pPr>
      <w:r>
        <w:t>мотели, кемпинги;</w:t>
      </w:r>
    </w:p>
    <w:p w:rsidR="0015760F" w:rsidRDefault="009C3294">
      <w:pPr>
        <w:pStyle w:val="Standard"/>
        <w:numPr>
          <w:ilvl w:val="0"/>
          <w:numId w:val="13"/>
        </w:numPr>
        <w:jc w:val="both"/>
        <w:rPr>
          <w:lang w:val="ru-RU"/>
        </w:rPr>
      </w:pPr>
      <w:r w:rsidRPr="00BA6226">
        <w:rPr>
          <w:lang w:val="ru-RU"/>
        </w:rPr>
        <w:t>предприятия, связанные с индивидуальной трудовой деятельностью, в соответствии с санитарными и противопожарными нормами.</w:t>
      </w:r>
    </w:p>
    <w:p w:rsidR="009D0CE7" w:rsidRPr="009D0CE7" w:rsidRDefault="009F043C" w:rsidP="009D0CE7">
      <w:pPr>
        <w:pStyle w:val="3"/>
        <w:rPr>
          <w:b w:val="0"/>
          <w:sz w:val="20"/>
          <w:szCs w:val="20"/>
        </w:rPr>
      </w:pPr>
      <w:r w:rsidRPr="009D0CE7">
        <w:rPr>
          <w:b w:val="0"/>
        </w:rPr>
        <w:t xml:space="preserve">    </w:t>
      </w:r>
      <w:r w:rsidR="009D0CE7"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F043C" w:rsidRPr="00BA6226" w:rsidRDefault="009F043C" w:rsidP="009F043C">
      <w:pPr>
        <w:pStyle w:val="Standard"/>
        <w:ind w:left="680" w:firstLine="0"/>
        <w:jc w:val="both"/>
        <w:rPr>
          <w:lang w:val="ru-RU"/>
        </w:rPr>
      </w:pPr>
      <w:r>
        <w:rPr>
          <w:lang w:val="ru-RU"/>
        </w:rPr>
        <w:t xml:space="preserve"> в таблице № 5.</w:t>
      </w:r>
    </w:p>
    <w:p w:rsidR="0015760F" w:rsidRDefault="009C3294">
      <w:pPr>
        <w:pStyle w:val="Heading3"/>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15760F" w:rsidRDefault="009C3294">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0"/>
          <w:numId w:val="69"/>
        </w:numPr>
        <w:ind w:firstLine="709"/>
        <w:jc w:val="both"/>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многоквартирные дома;</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внешкольные учреждения;</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библиотеки;</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розничной торговли, площадью не более 200 кв. м;</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общественного питания, площадью не более 100 кв. м;</w:t>
      </w:r>
    </w:p>
    <w:p w:rsidR="0015760F" w:rsidRDefault="009C3294">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0"/>
          <w:numId w:val="70"/>
        </w:numPr>
        <w:ind w:firstLine="709"/>
        <w:jc w:val="both"/>
        <w:rPr>
          <w:rFonts w:ascii="Times New Roman" w:hAnsi="Times New Roman"/>
          <w:sz w:val="24"/>
          <w:szCs w:val="24"/>
        </w:rPr>
      </w:pPr>
      <w:r>
        <w:rPr>
          <w:rFonts w:ascii="Times New Roman" w:hAnsi="Times New Roman"/>
          <w:sz w:val="24"/>
          <w:szCs w:val="24"/>
        </w:rPr>
        <w:t>резервуары для хранения воды;</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жилищно-эксплуатационные предприятия;</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палисадники при блокированных домах;</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lastRenderedPageBreak/>
        <w:t>зеленые насаждения общего пользования;</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переходы;</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спортплощадки, теннисные корты;</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открытые стоянки автотранспорта;</w:t>
      </w:r>
    </w:p>
    <w:p w:rsidR="0015760F" w:rsidRDefault="009C3294">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отделения полиции, посты полиции, ГИБДД.</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5760F" w:rsidRDefault="009C3294">
      <w:pPr>
        <w:pStyle w:val="ConsPlusNormal"/>
        <w:numPr>
          <w:ilvl w:val="0"/>
          <w:numId w:val="71"/>
        </w:numPr>
        <w:ind w:firstLine="709"/>
        <w:jc w:val="both"/>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раздаточные пункты молочных кухонь;</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бани, банно-оздоровительные комплексы;</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прачечные и химчистки самообслуживания;</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розничной торговли, площадью более 100 кв. м;</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общественного питания, площадью более 100 кв. м;</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отделения связи, почтамты, телеграфы, АТС;</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парки культуры и отдыха;</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бульвары и скверы;</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мотели, кемпинги;</w:t>
      </w:r>
    </w:p>
    <w:p w:rsidR="0015760F" w:rsidRDefault="009C3294">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9D0CE7" w:rsidRPr="009D0CE7" w:rsidRDefault="00D22772" w:rsidP="009D0CE7">
      <w:pPr>
        <w:pStyle w:val="3"/>
        <w:rPr>
          <w:b w:val="0"/>
          <w:sz w:val="20"/>
          <w:szCs w:val="20"/>
        </w:rPr>
      </w:pPr>
      <w:r w:rsidRPr="00D22772">
        <w:rPr>
          <w:sz w:val="24"/>
        </w:rPr>
        <w:t xml:space="preserve">    </w:t>
      </w:r>
      <w:r w:rsidR="009D0CE7"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084072" w:rsidRPr="00D22772" w:rsidRDefault="00D22772" w:rsidP="00084072">
      <w:pPr>
        <w:pStyle w:val="ConsPlusNormal"/>
        <w:ind w:left="709" w:firstLine="0"/>
        <w:jc w:val="both"/>
        <w:rPr>
          <w:rFonts w:ascii="Times New Roman" w:hAnsi="Times New Roman" w:cs="Times New Roman"/>
          <w:sz w:val="24"/>
          <w:szCs w:val="24"/>
        </w:rPr>
      </w:pPr>
      <w:r w:rsidRPr="00D22772">
        <w:rPr>
          <w:rFonts w:ascii="Times New Roman" w:hAnsi="Times New Roman" w:cs="Times New Roman"/>
          <w:sz w:val="24"/>
          <w:szCs w:val="24"/>
        </w:rPr>
        <w:t xml:space="preserve"> в таблице № 5.</w:t>
      </w:r>
    </w:p>
    <w:p w:rsidR="0015760F" w:rsidRDefault="009C3294">
      <w:pPr>
        <w:pStyle w:val="Heading2"/>
        <w:spacing w:before="238" w:after="62"/>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15760F" w:rsidRDefault="009C3294">
      <w:pPr>
        <w:pStyle w:val="Heading4"/>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15760F" w:rsidRDefault="009C3294">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15760F" w:rsidRDefault="009C3294">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lastRenderedPageBreak/>
        <w:t>федеральные автодороги;</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региональные автодороги;</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автодороги;</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полосы отвода железной дороги;</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магистрали районного значения;</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улицы и проезды;</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открытые автостоянки;</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инженерные дорожные сооружения;</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связи;</w:t>
      </w:r>
    </w:p>
    <w:p w:rsidR="0015760F" w:rsidRDefault="009C3294">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электропередач;</w:t>
      </w:r>
    </w:p>
    <w:p w:rsidR="0015760F" w:rsidRDefault="009C3294">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15760F" w:rsidRDefault="009C3294">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магистральные трубопроводы (газопроводы, нефтепроводы, нефтепродуктопроводы);</w:t>
      </w:r>
    </w:p>
    <w:p w:rsidR="0015760F" w:rsidRDefault="009C3294">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санитарно-защитные полосы.</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сооружения постов полиции, ГИБДД;</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подземные автостоянки;</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бульвары, скверы;</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малые архитектурные формы;</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рекламные установки;</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придорожный сервис;</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общественные уборные;</w:t>
      </w:r>
    </w:p>
    <w:p w:rsidR="0015760F" w:rsidRDefault="009C3294">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5760F" w:rsidRDefault="009C3294">
      <w:pPr>
        <w:pStyle w:val="ConsPlusNormal"/>
        <w:numPr>
          <w:ilvl w:val="2"/>
          <w:numId w:val="77"/>
        </w:numPr>
        <w:tabs>
          <w:tab w:val="left" w:pos="990"/>
        </w:tabs>
        <w:ind w:firstLine="709"/>
        <w:jc w:val="both"/>
        <w:rPr>
          <w:rFonts w:ascii="Times New Roman" w:hAnsi="Times New Roman"/>
          <w:sz w:val="24"/>
          <w:szCs w:val="24"/>
        </w:rPr>
      </w:pP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автовокзалы;</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станции;</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перегрузочные склады;</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трансагентства, кассы;</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lastRenderedPageBreak/>
        <w:t>предприятия общественного питания;</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15760F" w:rsidRDefault="009C3294">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аптеки;</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автогазозаправочные станции;</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автомойки;</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пожарные депо;</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15760F" w:rsidRDefault="009C3294">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здания гостиничных предприятий, мотели.</w:t>
      </w:r>
    </w:p>
    <w:p w:rsidR="0015760F" w:rsidRDefault="00915A14">
      <w:pPr>
        <w:pStyle w:val="ConsPlusNormal"/>
        <w:ind w:firstLine="709"/>
        <w:jc w:val="both"/>
        <w:rPr>
          <w:rFonts w:ascii="Times New Roman" w:hAnsi="Times New Roman"/>
          <w:sz w:val="24"/>
          <w:szCs w:val="24"/>
        </w:rPr>
      </w:pPr>
      <w:r w:rsidRPr="00915A14">
        <w:rPr>
          <w:rFonts w:ascii="Times New Roman" w:hAnsi="Times New Roman"/>
          <w:b/>
          <w:sz w:val="24"/>
          <w:szCs w:val="24"/>
        </w:rPr>
        <w:t>5</w:t>
      </w:r>
      <w:r w:rsidR="009C3294" w:rsidRPr="00915A14">
        <w:rPr>
          <w:rFonts w:ascii="Times New Roman" w:hAnsi="Times New Roman"/>
          <w:b/>
          <w:sz w:val="24"/>
          <w:szCs w:val="24"/>
        </w:rPr>
        <w:t>.</w:t>
      </w:r>
      <w:r w:rsidR="009C3294">
        <w:rPr>
          <w:rFonts w:ascii="Times New Roman" w:hAnsi="Times New Roman"/>
          <w:sz w:val="24"/>
          <w:szCs w:val="24"/>
        </w:rPr>
        <w:t xml:space="preserve"> </w:t>
      </w:r>
      <w:r w:rsidR="009C3294">
        <w:rPr>
          <w:rFonts w:ascii="Times New Roman" w:hAnsi="Times New Roman"/>
          <w:b/>
          <w:bCs/>
          <w:i/>
          <w:iCs/>
          <w:sz w:val="24"/>
          <w:szCs w:val="24"/>
        </w:rPr>
        <w:t>Ограничения:</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15760F" w:rsidRDefault="00915A14" w:rsidP="00915A14">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w:t>
      </w:r>
      <w:r w:rsidR="009C3294">
        <w:rPr>
          <w:rFonts w:ascii="Times New Roman" w:hAnsi="Times New Roman"/>
          <w:b/>
          <w:bCs/>
          <w:i/>
          <w:iCs/>
          <w:sz w:val="24"/>
          <w:szCs w:val="24"/>
        </w:rPr>
        <w:t>Охранная зона</w:t>
      </w:r>
      <w:r w:rsidR="009C3294">
        <w:rPr>
          <w:rFonts w:ascii="Times New Roman" w:hAnsi="Times New Roman"/>
          <w:sz w:val="24"/>
          <w:szCs w:val="24"/>
        </w:rPr>
        <w:t xml:space="preserve"> электросетевого хозяйства   устанавливается</w:t>
      </w:r>
      <w:r w:rsidR="009C3294">
        <w:rPr>
          <w:rFonts w:ascii="Times New Roman" w:eastAsia="TimesNewRomanPSMT, 'Times New R"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15760F" w:rsidRDefault="009C3294">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Охранные зоны устанавливаются:</w:t>
      </w:r>
    </w:p>
    <w:p w:rsidR="0015760F" w:rsidRDefault="009C3294">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15760F" w:rsidRDefault="009C3294">
      <w:pPr>
        <w:pStyle w:val="Standard"/>
        <w:autoSpaceDE w:val="0"/>
        <w:jc w:val="right"/>
        <w:rPr>
          <w:rFonts w:eastAsia="TimesNewRomanPSMT, 'Times New R" w:cs="TimesNewRomanPSMT, 'Times New R"/>
          <w:lang w:val="ru-RU"/>
        </w:rPr>
      </w:pPr>
      <w:r>
        <w:rPr>
          <w:rFonts w:eastAsia="TimesNewRomanPSMT, 'Times New R" w:cs="TimesNewRomanPSMT, 'Times New R"/>
          <w:lang w:val="ru-RU"/>
        </w:rPr>
        <w:t xml:space="preserve">Таблица </w:t>
      </w:r>
      <w:r w:rsidR="00915A14">
        <w:rPr>
          <w:rFonts w:eastAsia="TimesNewRomanPSMT, 'Times New R" w:cs="TimesNewRomanPSMT, 'Times New R"/>
          <w:lang w:val="ru-RU"/>
        </w:rPr>
        <w:t>3</w:t>
      </w:r>
    </w:p>
    <w:p w:rsidR="0015760F" w:rsidRDefault="009C3294">
      <w:pPr>
        <w:pStyle w:val="230"/>
        <w:shd w:val="clear" w:color="auto" w:fill="FFFFFF"/>
        <w:spacing w:before="238" w:after="238" w:line="240" w:lineRule="auto"/>
        <w:ind w:left="0" w:firstLine="680"/>
        <w:jc w:val="center"/>
        <w:rPr>
          <w:b/>
          <w:bCs/>
          <w:sz w:val="24"/>
          <w:szCs w:val="24"/>
          <w:lang w:val="ru-RU"/>
        </w:rPr>
      </w:pPr>
      <w:r>
        <w:rPr>
          <w:b/>
          <w:bCs/>
          <w:sz w:val="24"/>
          <w:szCs w:val="24"/>
          <w:lang w:val="ru-RU"/>
        </w:rPr>
        <w:t>Охранные зоны электросетевого хозяйства</w:t>
      </w:r>
    </w:p>
    <w:tbl>
      <w:tblPr>
        <w:tblW w:w="7801" w:type="dxa"/>
        <w:tblInd w:w="1258" w:type="dxa"/>
        <w:tblLayout w:type="fixed"/>
        <w:tblCellMar>
          <w:left w:w="10" w:type="dxa"/>
          <w:right w:w="10" w:type="dxa"/>
        </w:tblCellMar>
        <w:tblLook w:val="04A0"/>
      </w:tblPr>
      <w:tblGrid>
        <w:gridCol w:w="4852"/>
        <w:gridCol w:w="2949"/>
      </w:tblGrid>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230"/>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230"/>
              <w:snapToGrid w:val="0"/>
              <w:spacing w:after="0" w:line="240" w:lineRule="auto"/>
              <w:ind w:left="0"/>
              <w:jc w:val="center"/>
              <w:rPr>
                <w:b/>
                <w:bCs/>
                <w:sz w:val="24"/>
                <w:szCs w:val="24"/>
                <w:lang w:val="ru-RU"/>
              </w:rPr>
            </w:pPr>
            <w:r>
              <w:rPr>
                <w:b/>
                <w:bCs/>
                <w:sz w:val="24"/>
                <w:szCs w:val="24"/>
                <w:lang w:val="ru-RU"/>
              </w:rPr>
              <w:t>Расстояние, м</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2</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10</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15</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20</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25</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30</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40</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55</w:t>
            </w:r>
          </w:p>
        </w:tc>
      </w:tr>
      <w:tr w:rsidR="0015760F" w:rsidTr="0015760F">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15760F" w:rsidRDefault="009C3294">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60F" w:rsidRDefault="009C3294">
            <w:pPr>
              <w:pStyle w:val="Standard"/>
              <w:snapToGrid w:val="0"/>
              <w:ind w:firstLine="0"/>
              <w:jc w:val="center"/>
            </w:pPr>
            <w:r>
              <w:t>100</w:t>
            </w:r>
          </w:p>
        </w:tc>
      </w:tr>
    </w:tbl>
    <w:p w:rsidR="0015760F" w:rsidRDefault="0015760F">
      <w:pPr>
        <w:pStyle w:val="230"/>
        <w:shd w:val="clear" w:color="auto" w:fill="FFFFFF"/>
        <w:spacing w:after="0" w:line="240" w:lineRule="auto"/>
        <w:ind w:left="0" w:firstLine="680"/>
        <w:jc w:val="right"/>
        <w:rPr>
          <w:sz w:val="24"/>
          <w:szCs w:val="24"/>
        </w:rPr>
      </w:pPr>
    </w:p>
    <w:p w:rsidR="0015760F" w:rsidRPr="001546C3" w:rsidRDefault="009C3294">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eastAsia="TimesNewRomanPSMT, 'Times New R" w:cs="TimesNewRomanPSMT, 'Times New R"/>
          <w:lang w:val="ru-RU"/>
        </w:rPr>
        <w:t>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15760F" w:rsidRPr="001546C3" w:rsidRDefault="009C3294">
      <w:pPr>
        <w:pStyle w:val="Standard"/>
        <w:jc w:val="both"/>
        <w:rPr>
          <w:lang w:val="ru-RU"/>
        </w:rPr>
      </w:pPr>
      <w:r>
        <w:rPr>
          <w:rFonts w:eastAsia="TimesNewRomanPSMT, 'Times New R" w:cs="TimesNewRomanPSMT, 'Times New R"/>
          <w:lang w:val="ru-RU"/>
        </w:rPr>
        <w:t xml:space="preserve">в) </w:t>
      </w:r>
      <w:r w:rsidRPr="001546C3">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w:t>
      </w:r>
      <w:r w:rsidRPr="001546C3">
        <w:rPr>
          <w:lang w:val="ru-RU"/>
        </w:rPr>
        <w:lastRenderedPageBreak/>
        <w:t xml:space="preserve">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15760F" w:rsidRDefault="009C3294">
      <w:pPr>
        <w:pStyle w:val="ConsPlusNormal"/>
        <w:ind w:firstLine="680"/>
        <w:jc w:val="both"/>
        <w:rPr>
          <w:rFonts w:ascii="Times New Roman" w:hAnsi="Times New Roman"/>
          <w:sz w:val="24"/>
          <w:szCs w:val="24"/>
        </w:rPr>
      </w:pPr>
      <w:r>
        <w:rPr>
          <w:rFonts w:ascii="Times New Roman" w:hAnsi="Times New Roman"/>
          <w:sz w:val="24"/>
          <w:szCs w:val="24"/>
        </w:rPr>
        <w:t>г) 50 м от ж/д (полоса отчуждения железной дороги) запрещено любое строительство, не связанное с обслуживанием железной дороги;</w:t>
      </w:r>
    </w:p>
    <w:p w:rsidR="0015760F" w:rsidRDefault="009C3294">
      <w:pPr>
        <w:pStyle w:val="ConsPlusNormal"/>
        <w:ind w:firstLine="680"/>
        <w:jc w:val="both"/>
        <w:rPr>
          <w:rFonts w:ascii="Times New Roman" w:hAnsi="Times New Roman"/>
          <w:sz w:val="24"/>
          <w:szCs w:val="24"/>
        </w:rPr>
      </w:pPr>
      <w:r>
        <w:rPr>
          <w:rFonts w:ascii="Times New Roman" w:hAnsi="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9D0CE7" w:rsidRPr="009D0CE7" w:rsidRDefault="009D0CE7" w:rsidP="009D0CE7">
      <w:pPr>
        <w:pStyle w:val="3"/>
        <w:rPr>
          <w:b w:val="0"/>
          <w:sz w:val="20"/>
          <w:szCs w:val="20"/>
        </w:rPr>
      </w:pPr>
      <w:r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31520E" w:rsidRDefault="0031520E">
      <w:pPr>
        <w:pStyle w:val="ConsPlusNormal"/>
        <w:ind w:firstLine="680"/>
        <w:jc w:val="both"/>
        <w:rPr>
          <w:rFonts w:ascii="Times New Roman" w:hAnsi="Times New Roman"/>
          <w:sz w:val="24"/>
          <w:szCs w:val="24"/>
        </w:rPr>
      </w:pPr>
      <w:r w:rsidRPr="00D22772">
        <w:rPr>
          <w:rFonts w:ascii="Times New Roman" w:hAnsi="Times New Roman" w:cs="Times New Roman"/>
          <w:sz w:val="24"/>
          <w:szCs w:val="24"/>
        </w:rPr>
        <w:t xml:space="preserve"> в таблице № 5.</w:t>
      </w:r>
    </w:p>
    <w:p w:rsidR="0015760F" w:rsidRDefault="009C3294">
      <w:pPr>
        <w:pStyle w:val="Heading2"/>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15760F" w:rsidRDefault="009C3294">
      <w:pPr>
        <w:pStyle w:val="Heading3"/>
        <w:spacing w:before="62" w:after="62"/>
        <w:ind w:left="30" w:firstLine="675"/>
        <w:rPr>
          <w:rFonts w:ascii="Times New Roman" w:hAnsi="Times New Roman"/>
          <w:sz w:val="24"/>
          <w:szCs w:val="24"/>
        </w:rPr>
      </w:pPr>
      <w:r>
        <w:rPr>
          <w:rFonts w:ascii="Times New Roman" w:hAnsi="Times New Roman"/>
          <w:sz w:val="24"/>
          <w:szCs w:val="24"/>
        </w:rPr>
        <w:t>ОД. Общественно-деловая зона</w:t>
      </w:r>
    </w:p>
    <w:p w:rsidR="0015760F" w:rsidRDefault="009C3294">
      <w:pPr>
        <w:pStyle w:val="ConsPlusNormal"/>
        <w:numPr>
          <w:ilvl w:val="2"/>
          <w:numId w:val="80"/>
        </w:numPr>
        <w:tabs>
          <w:tab w:val="left" w:pos="966"/>
        </w:tabs>
        <w:ind w:firstLine="709"/>
        <w:jc w:val="both"/>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15760F" w:rsidRDefault="009C3294">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15760F" w:rsidRDefault="009C3294">
      <w:pPr>
        <w:pStyle w:val="ConsPlusNormal"/>
        <w:numPr>
          <w:ilvl w:val="2"/>
          <w:numId w:val="80"/>
        </w:numPr>
        <w:tabs>
          <w:tab w:val="left" w:pos="979"/>
        </w:tabs>
        <w:ind w:firstLine="709"/>
        <w:jc w:val="both"/>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0"/>
          <w:numId w:val="81"/>
        </w:numPr>
        <w:ind w:firstLine="709"/>
        <w:jc w:val="both"/>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общежития, гостиницы, дома приема гостей;</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школы начальные и средние;</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музеи, выставочные залы;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танцзалы, дискотеки;</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кинотеатры, видеосалоны;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аптеки;</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lastRenderedPageBreak/>
        <w:t>почтовые отделения, телефонные и телеграфные станции;</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бани;</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кафе, закусочные, столовые;</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скверы, бульвары, сады;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спортзалы;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15760F" w:rsidRDefault="009C3294">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0"/>
          <w:numId w:val="82"/>
        </w:numPr>
        <w:tabs>
          <w:tab w:val="left" w:pos="1004"/>
        </w:tabs>
        <w:ind w:firstLine="709"/>
        <w:jc w:val="both"/>
        <w:rPr>
          <w:rFonts w:ascii="Times New Roman" w:hAnsi="Times New Roman"/>
          <w:sz w:val="24"/>
          <w:szCs w:val="24"/>
        </w:rPr>
      </w:pPr>
      <w:r>
        <w:rPr>
          <w:rFonts w:ascii="Times New Roman" w:hAnsi="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коммерческие гаражи (подземные или наземные) в зданиях общей площадью более 400 кв. м, на участках площадью более 500 кв. м;</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спортплощадки;</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объекты пожарной охраны;</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переходы;</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15760F" w:rsidRDefault="009C3294">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5760F" w:rsidRDefault="009C3294">
      <w:pPr>
        <w:pStyle w:val="ConsPlusNormal"/>
        <w:numPr>
          <w:ilvl w:val="0"/>
          <w:numId w:val="83"/>
        </w:numPr>
        <w:tabs>
          <w:tab w:val="left" w:pos="1042"/>
        </w:tabs>
        <w:ind w:firstLine="709"/>
        <w:jc w:val="both"/>
        <w:rPr>
          <w:rFonts w:ascii="Times New Roman" w:hAnsi="Times New Roman"/>
          <w:sz w:val="24"/>
          <w:szCs w:val="24"/>
        </w:rPr>
      </w:pPr>
      <w:r>
        <w:rPr>
          <w:rFonts w:ascii="Times New Roman" w:hAnsi="Times New Roman"/>
          <w:sz w:val="24"/>
          <w:szCs w:val="24"/>
        </w:rPr>
        <w:t>станции скорой помощи;</w:t>
      </w:r>
    </w:p>
    <w:p w:rsidR="0015760F" w:rsidRDefault="009C3294">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больницы;</w:t>
      </w:r>
    </w:p>
    <w:p w:rsidR="0015760F" w:rsidRDefault="009C3294">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ночлежные дома;</w:t>
      </w:r>
    </w:p>
    <w:p w:rsidR="0015760F" w:rsidRDefault="009C3294">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рынки открытые и закрытые;</w:t>
      </w:r>
    </w:p>
    <w:p w:rsidR="0015760F" w:rsidRDefault="009C3294">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9D0CE7" w:rsidRPr="009D0CE7" w:rsidRDefault="009D0CE7" w:rsidP="009D0CE7">
      <w:pPr>
        <w:pStyle w:val="3"/>
        <w:rPr>
          <w:b w:val="0"/>
          <w:sz w:val="20"/>
          <w:szCs w:val="20"/>
        </w:rPr>
      </w:pPr>
      <w:r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rPr>
          <w:rFonts w:ascii="Times New Roman" w:hAnsi="Times New Roman"/>
          <w:sz w:val="24"/>
          <w:szCs w:val="24"/>
        </w:rPr>
      </w:pPr>
      <w:r w:rsidRPr="00D22772">
        <w:rPr>
          <w:rFonts w:ascii="Times New Roman" w:hAnsi="Times New Roman" w:cs="Times New Roman"/>
          <w:sz w:val="24"/>
          <w:szCs w:val="24"/>
        </w:rPr>
        <w:t xml:space="preserve"> в таблице № 5.</w:t>
      </w:r>
    </w:p>
    <w:p w:rsidR="0015760F" w:rsidRPr="00915A14" w:rsidRDefault="009C3294">
      <w:pPr>
        <w:pStyle w:val="Heading2"/>
        <w:spacing w:before="238" w:after="62"/>
        <w:rPr>
          <w:rFonts w:ascii="Times New Roman" w:hAnsi="Times New Roman"/>
          <w:sz w:val="24"/>
          <w:szCs w:val="24"/>
          <w:lang w:val="ru-RU"/>
        </w:rPr>
      </w:pPr>
      <w:r w:rsidRPr="00915A14">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915A14">
        <w:rPr>
          <w:rFonts w:ascii="Times New Roman" w:hAnsi="Times New Roman"/>
          <w:i w:val="0"/>
          <w:iCs w:val="0"/>
          <w:sz w:val="24"/>
          <w:szCs w:val="24"/>
          <w:lang w:val="ru-RU"/>
        </w:rPr>
        <w:t>. Градостроительные регламенты производственной зоны</w:t>
      </w:r>
    </w:p>
    <w:p w:rsidR="0015760F" w:rsidRPr="001546C3" w:rsidRDefault="009C3294">
      <w:pPr>
        <w:pStyle w:val="Standard"/>
        <w:jc w:val="both"/>
        <w:rPr>
          <w:lang w:val="ru-RU"/>
        </w:rPr>
      </w:pPr>
      <w:r w:rsidRPr="001546C3">
        <w:rPr>
          <w:lang w:val="ru-RU"/>
        </w:rPr>
        <w:t xml:space="preserve">Производственные зоны различаются по классам опасности производства, расположенного на их территории: </w:t>
      </w:r>
      <w:r>
        <w:t>I</w:t>
      </w:r>
      <w:r w:rsidRPr="001546C3">
        <w:rPr>
          <w:lang w:val="ru-RU"/>
        </w:rPr>
        <w:t xml:space="preserve">, </w:t>
      </w:r>
      <w:r>
        <w:t>II</w:t>
      </w:r>
      <w:r w:rsidRPr="001546C3">
        <w:rPr>
          <w:lang w:val="ru-RU"/>
        </w:rPr>
        <w:t xml:space="preserve">, </w:t>
      </w:r>
      <w:r>
        <w:t>III</w:t>
      </w:r>
      <w:r w:rsidRPr="001546C3">
        <w:rPr>
          <w:lang w:val="ru-RU"/>
        </w:rPr>
        <w:t xml:space="preserve">, </w:t>
      </w:r>
      <w:r>
        <w:t>IV</w:t>
      </w:r>
      <w:r w:rsidRPr="001546C3">
        <w:rPr>
          <w:lang w:val="ru-RU"/>
        </w:rPr>
        <w:t xml:space="preserve">, </w:t>
      </w:r>
      <w:r>
        <w:t>V</w:t>
      </w:r>
      <w:r w:rsidRPr="001546C3">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15760F" w:rsidRPr="001546C3" w:rsidRDefault="009C3294">
      <w:pPr>
        <w:pStyle w:val="Standard"/>
        <w:jc w:val="both"/>
        <w:rPr>
          <w:lang w:val="ru-RU"/>
        </w:rPr>
      </w:pPr>
      <w:r w:rsidRPr="001546C3">
        <w:rPr>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15760F" w:rsidRPr="001546C3" w:rsidRDefault="009C3294">
      <w:pPr>
        <w:pStyle w:val="Standard"/>
        <w:jc w:val="both"/>
        <w:rPr>
          <w:lang w:val="ru-RU"/>
        </w:rPr>
      </w:pPr>
      <w:r w:rsidRPr="001546C3">
        <w:rPr>
          <w:lang w:val="ru-RU"/>
        </w:rPr>
        <w:lastRenderedPageBreak/>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15760F" w:rsidRPr="001546C3" w:rsidRDefault="009C3294">
      <w:pPr>
        <w:pStyle w:val="Standard"/>
        <w:jc w:val="both"/>
        <w:rPr>
          <w:lang w:val="ru-RU"/>
        </w:rPr>
      </w:pPr>
      <w:r w:rsidRPr="001546C3">
        <w:rPr>
          <w:lang w:val="ru-RU"/>
        </w:rPr>
        <w:t xml:space="preserve">Предприятия </w:t>
      </w:r>
      <w:r>
        <w:t>I</w:t>
      </w:r>
      <w:r w:rsidRPr="001546C3">
        <w:rPr>
          <w:lang w:val="ru-RU"/>
        </w:rPr>
        <w:t xml:space="preserve"> </w:t>
      </w:r>
      <w:r>
        <w:rPr>
          <w:lang w:val="ru-RU"/>
        </w:rPr>
        <w:t>класса опасности</w:t>
      </w:r>
      <w:r w:rsidRPr="001546C3">
        <w:rPr>
          <w:lang w:val="ru-RU"/>
        </w:rPr>
        <w:t xml:space="preserve"> -</w:t>
      </w:r>
      <w:r>
        <w:rPr>
          <w:lang w:val="ru-RU"/>
        </w:rPr>
        <w:t>Санитарно-защитная зона (далее СЗЗ)</w:t>
      </w:r>
      <w:r w:rsidRPr="001546C3">
        <w:rPr>
          <w:lang w:val="ru-RU"/>
        </w:rPr>
        <w:t xml:space="preserve"> - 1000 м,</w:t>
      </w:r>
    </w:p>
    <w:p w:rsidR="0015760F" w:rsidRPr="001546C3" w:rsidRDefault="009C3294">
      <w:pPr>
        <w:pStyle w:val="Standard"/>
        <w:numPr>
          <w:ilvl w:val="0"/>
          <w:numId w:val="85"/>
        </w:numPr>
        <w:jc w:val="both"/>
        <w:rPr>
          <w:lang w:val="ru-RU"/>
        </w:rPr>
      </w:pPr>
      <w:r>
        <w:t>II</w:t>
      </w:r>
      <w:r w:rsidRPr="001546C3">
        <w:rPr>
          <w:lang w:val="ru-RU"/>
        </w:rPr>
        <w:t xml:space="preserve"> </w:t>
      </w:r>
      <w:r>
        <w:rPr>
          <w:lang w:val="ru-RU"/>
        </w:rPr>
        <w:t>класса опасности</w:t>
      </w:r>
      <w:r w:rsidRPr="001546C3">
        <w:rPr>
          <w:lang w:val="ru-RU"/>
        </w:rPr>
        <w:t xml:space="preserve"> -</w:t>
      </w:r>
      <w:r>
        <w:rPr>
          <w:lang w:val="ru-RU"/>
        </w:rPr>
        <w:t xml:space="preserve"> СЗЗ</w:t>
      </w:r>
      <w:r w:rsidRPr="001546C3">
        <w:rPr>
          <w:lang w:val="ru-RU"/>
        </w:rPr>
        <w:t>- 500 м,</w:t>
      </w:r>
    </w:p>
    <w:p w:rsidR="0015760F" w:rsidRPr="001546C3" w:rsidRDefault="009C3294">
      <w:pPr>
        <w:pStyle w:val="Standard"/>
        <w:numPr>
          <w:ilvl w:val="0"/>
          <w:numId w:val="85"/>
        </w:numPr>
        <w:jc w:val="both"/>
        <w:rPr>
          <w:lang w:val="ru-RU"/>
        </w:rPr>
      </w:pPr>
      <w:r>
        <w:t>III</w:t>
      </w:r>
      <w:r w:rsidRPr="001546C3">
        <w:rPr>
          <w:lang w:val="ru-RU"/>
        </w:rPr>
        <w:t xml:space="preserve"> </w:t>
      </w:r>
      <w:r>
        <w:rPr>
          <w:lang w:val="ru-RU"/>
        </w:rPr>
        <w:t>класса опасности</w:t>
      </w:r>
      <w:r w:rsidRPr="001546C3">
        <w:rPr>
          <w:lang w:val="ru-RU"/>
        </w:rPr>
        <w:t xml:space="preserve"> -СЗЗ - 300 м,</w:t>
      </w:r>
    </w:p>
    <w:p w:rsidR="0015760F" w:rsidRPr="001546C3" w:rsidRDefault="009C3294">
      <w:pPr>
        <w:pStyle w:val="Standard"/>
        <w:numPr>
          <w:ilvl w:val="0"/>
          <w:numId w:val="85"/>
        </w:numPr>
        <w:jc w:val="both"/>
        <w:rPr>
          <w:lang w:val="ru-RU"/>
        </w:rPr>
      </w:pPr>
      <w:r>
        <w:t>IV</w:t>
      </w:r>
      <w:r w:rsidRPr="001546C3">
        <w:rPr>
          <w:lang w:val="ru-RU"/>
        </w:rPr>
        <w:t xml:space="preserve"> </w:t>
      </w:r>
      <w:r>
        <w:rPr>
          <w:lang w:val="ru-RU"/>
        </w:rPr>
        <w:t>класса опасности</w:t>
      </w:r>
      <w:r w:rsidRPr="001546C3">
        <w:rPr>
          <w:lang w:val="ru-RU"/>
        </w:rPr>
        <w:t xml:space="preserve"> -СЗЗ -100 м,  допускаются к размещению на территории Митинского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15760F" w:rsidRPr="001546C3" w:rsidRDefault="009C3294">
      <w:pPr>
        <w:pStyle w:val="Heading3"/>
        <w:rPr>
          <w:rFonts w:ascii="Times New Roman" w:hAnsi="Times New Roman"/>
          <w:sz w:val="24"/>
          <w:szCs w:val="24"/>
          <w:lang w:val="ru-RU"/>
        </w:rPr>
      </w:pPr>
      <w:r w:rsidRPr="001546C3">
        <w:rPr>
          <w:rFonts w:ascii="Times New Roman" w:hAnsi="Times New Roman"/>
          <w:sz w:val="24"/>
          <w:szCs w:val="24"/>
          <w:lang w:val="ru-RU"/>
        </w:rPr>
        <w:t>П-1. Коммунально-складская зона</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0"/>
          <w:numId w:val="86"/>
        </w:numPr>
        <w:ind w:firstLine="709"/>
        <w:jc w:val="both"/>
        <w:rPr>
          <w:rFonts w:ascii="Times New Roman" w:hAnsi="Times New Roman"/>
          <w:sz w:val="24"/>
          <w:szCs w:val="24"/>
        </w:rPr>
      </w:pPr>
      <w:r>
        <w:rPr>
          <w:rFonts w:ascii="Times New Roman" w:hAnsi="Times New Roman"/>
          <w:sz w:val="24"/>
          <w:szCs w:val="24"/>
        </w:rPr>
        <w:t>промышленные предприятия V класса опасности с санитарно-защитной зоной - 50 м;</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сельскохозяйственные предприятия V класса опасности с санитарно-защитной зоной</w:t>
      </w:r>
      <w:r w:rsidR="009D0CE7">
        <w:rPr>
          <w:rFonts w:ascii="Times New Roman" w:hAnsi="Times New Roman"/>
          <w:sz w:val="24"/>
          <w:szCs w:val="24"/>
        </w:rPr>
        <w:t>-</w:t>
      </w:r>
      <w:r>
        <w:rPr>
          <w:rFonts w:ascii="Times New Roman" w:hAnsi="Times New Roman"/>
          <w:sz w:val="24"/>
          <w:szCs w:val="24"/>
        </w:rPr>
        <w:t>50 м;</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скверы, бульвары;</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авторемонтные предприятия (СТО), автомойки;</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магазины оптовой торговли;</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пожарные депо;</w:t>
      </w:r>
    </w:p>
    <w:p w:rsidR="0015760F" w:rsidRDefault="009C3294">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санитарно-защитные полосы.</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15760F" w:rsidRDefault="009C3294">
      <w:pPr>
        <w:pStyle w:val="ConsPlusNormal"/>
        <w:numPr>
          <w:ilvl w:val="0"/>
          <w:numId w:val="87"/>
        </w:numPr>
        <w:ind w:firstLine="709"/>
        <w:jc w:val="both"/>
        <w:rPr>
          <w:rFonts w:ascii="Times New Roman" w:hAnsi="Times New Roman"/>
          <w:sz w:val="24"/>
          <w:szCs w:val="24"/>
        </w:rPr>
      </w:pPr>
      <w:r>
        <w:rPr>
          <w:rFonts w:ascii="Times New Roman" w:hAnsi="Times New Roman"/>
          <w:sz w:val="24"/>
          <w:szCs w:val="24"/>
        </w:rPr>
        <w:t>гостиницы;</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общежития, связанные с производством;</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архивы, информационные центры;</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спортплощадки;</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магазины товаров первой необходимости;</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банно-оздоровительные комплексы;</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lastRenderedPageBreak/>
        <w:t>административные организации, офисы, конторы различных организаций, фирм, компаний;</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ветеринарные приемные пункты;</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отделения полиции;</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15760F" w:rsidRDefault="009C3294">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15760F" w:rsidRDefault="009C3294">
      <w:pPr>
        <w:pStyle w:val="ConsPlusNormal"/>
        <w:numPr>
          <w:ilvl w:val="0"/>
          <w:numId w:val="88"/>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тюрьмы;</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полигоны для отходов, свалки;</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овощехранилища, холодильники;</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общетоварные базы;</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склады ГСМ, нефтехранилища;</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15760F" w:rsidRDefault="009C3294">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базы комплектации.</w:t>
      </w:r>
    </w:p>
    <w:p w:rsidR="009D0CE7" w:rsidRPr="009D0CE7" w:rsidRDefault="00D634DE" w:rsidP="009D0CE7">
      <w:pPr>
        <w:pStyle w:val="3"/>
        <w:rPr>
          <w:b w:val="0"/>
          <w:sz w:val="20"/>
          <w:szCs w:val="20"/>
        </w:rPr>
      </w:pPr>
      <w:r>
        <w:rPr>
          <w:sz w:val="24"/>
        </w:rPr>
        <w:t xml:space="preserve">    </w:t>
      </w:r>
      <w:r w:rsidR="009D0CE7"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rPr>
          <w:rFonts w:ascii="Times New Roman" w:hAnsi="Times New Roman" w:cs="Times New Roman"/>
          <w:sz w:val="24"/>
          <w:szCs w:val="24"/>
        </w:rPr>
      </w:pPr>
      <w:r w:rsidRPr="00D22772">
        <w:rPr>
          <w:rFonts w:ascii="Times New Roman" w:hAnsi="Times New Roman" w:cs="Times New Roman"/>
          <w:sz w:val="24"/>
          <w:szCs w:val="24"/>
        </w:rPr>
        <w:t xml:space="preserve"> в таблице № 5.</w:t>
      </w:r>
    </w:p>
    <w:p w:rsidR="009D0CE7" w:rsidRDefault="009D0CE7" w:rsidP="009D0CE7">
      <w:pPr>
        <w:pStyle w:val="ConsPlusNormal"/>
        <w:ind w:firstLine="680"/>
        <w:jc w:val="both"/>
        <w:rPr>
          <w:rFonts w:ascii="Times New Roman" w:hAnsi="Times New Roman"/>
          <w:sz w:val="24"/>
          <w:szCs w:val="24"/>
        </w:rPr>
      </w:pPr>
    </w:p>
    <w:p w:rsidR="0015760F" w:rsidRPr="00410D7E" w:rsidRDefault="009C3294" w:rsidP="009D0CE7">
      <w:pPr>
        <w:pStyle w:val="ConsPlusNormal"/>
        <w:ind w:left="709" w:firstLine="0"/>
        <w:jc w:val="both"/>
        <w:rPr>
          <w:rFonts w:ascii="Times New Roman" w:hAnsi="Times New Roman"/>
          <w:b/>
          <w:sz w:val="24"/>
          <w:szCs w:val="24"/>
        </w:rPr>
      </w:pPr>
      <w:r w:rsidRPr="00410D7E">
        <w:rPr>
          <w:rFonts w:ascii="Times New Roman" w:hAnsi="Times New Roman"/>
          <w:b/>
          <w:sz w:val="24"/>
          <w:szCs w:val="24"/>
        </w:rPr>
        <w:t>П-2. Зона предприятий III-V классов опасности</w:t>
      </w:r>
    </w:p>
    <w:p w:rsidR="0015760F" w:rsidRDefault="009C3294">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1546C3">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15760F" w:rsidRDefault="009C3294">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15760F" w:rsidRPr="001546C3" w:rsidRDefault="009C3294">
      <w:pPr>
        <w:pStyle w:val="Standard"/>
        <w:numPr>
          <w:ilvl w:val="1"/>
          <w:numId w:val="51"/>
        </w:numPr>
        <w:tabs>
          <w:tab w:val="left" w:pos="750"/>
        </w:tabs>
        <w:ind w:firstLine="709"/>
        <w:jc w:val="both"/>
        <w:rPr>
          <w:lang w:val="ru-RU"/>
        </w:rPr>
      </w:pPr>
      <w:r w:rsidRPr="001546C3">
        <w:rPr>
          <w:lang w:val="ru-RU"/>
        </w:rPr>
        <w:t xml:space="preserve">площадки производственных объектов-предприятий </w:t>
      </w:r>
      <w:r>
        <w:t>III</w:t>
      </w:r>
      <w:r w:rsidRPr="001546C3">
        <w:rPr>
          <w:lang w:val="ru-RU"/>
        </w:rPr>
        <w:t>-</w:t>
      </w:r>
      <w:r>
        <w:t>V</w:t>
      </w:r>
      <w:r w:rsidRPr="001546C3">
        <w:rPr>
          <w:lang w:val="ru-RU"/>
        </w:rPr>
        <w:t xml:space="preserve"> классов </w:t>
      </w:r>
      <w:r>
        <w:rPr>
          <w:lang w:val="ru-RU"/>
        </w:rPr>
        <w:t>опасности</w:t>
      </w:r>
      <w:r w:rsidRPr="001546C3">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15760F" w:rsidRDefault="009C3294">
      <w:pPr>
        <w:pStyle w:val="Standard"/>
        <w:numPr>
          <w:ilvl w:val="1"/>
          <w:numId w:val="51"/>
        </w:numPr>
        <w:tabs>
          <w:tab w:val="left" w:pos="750"/>
        </w:tabs>
        <w:ind w:firstLine="709"/>
        <w:jc w:val="both"/>
        <w:rPr>
          <w:rFonts w:eastAsia="Times New Roman" w:cs="Times New Roman"/>
          <w:lang w:val="ru-RU" w:eastAsia="ar-SA" w:bidi="ar-SA"/>
        </w:rPr>
      </w:pPr>
      <w:r>
        <w:rPr>
          <w:rFonts w:eastAsia="Times New Roman" w:cs="Times New Roman"/>
          <w:lang w:val="ru-RU" w:eastAsia="ar-SA" w:bidi="ar-SA"/>
        </w:rPr>
        <w:t>дороги, проезды (ширина проездов – не менее 6м)</w:t>
      </w:r>
    </w:p>
    <w:p w:rsidR="0015760F" w:rsidRDefault="009C3294">
      <w:pPr>
        <w:pStyle w:val="Standard"/>
        <w:ind w:firstLine="709"/>
        <w:jc w:val="both"/>
        <w:rPr>
          <w:b/>
          <w:bCs/>
        </w:rPr>
      </w:pPr>
      <w:r>
        <w:rPr>
          <w:b/>
          <w:bCs/>
        </w:rPr>
        <w:t xml:space="preserve">3.  </w:t>
      </w:r>
      <w:r w:rsidRPr="00915A14">
        <w:rPr>
          <w:b/>
          <w:bCs/>
          <w:i/>
        </w:rPr>
        <w:t>Вспомогательные виды разрешенного использования</w:t>
      </w:r>
    </w:p>
    <w:p w:rsidR="0015760F" w:rsidRPr="001546C3" w:rsidRDefault="009C3294">
      <w:pPr>
        <w:pStyle w:val="Standard"/>
        <w:numPr>
          <w:ilvl w:val="0"/>
          <w:numId w:val="90"/>
        </w:numPr>
        <w:ind w:firstLine="709"/>
        <w:jc w:val="both"/>
        <w:rPr>
          <w:lang w:val="ru-RU"/>
        </w:rPr>
      </w:pPr>
      <w:r w:rsidRPr="001546C3">
        <w:rPr>
          <w:lang w:val="ru-RU"/>
        </w:rPr>
        <w:t>озелененные территории - из расчета до 15% от площади территории;</w:t>
      </w:r>
    </w:p>
    <w:p w:rsidR="0015760F" w:rsidRDefault="009C3294">
      <w:pPr>
        <w:pStyle w:val="Standard"/>
        <w:numPr>
          <w:ilvl w:val="0"/>
          <w:numId w:val="29"/>
        </w:numPr>
        <w:ind w:firstLine="709"/>
        <w:jc w:val="both"/>
        <w:rPr>
          <w:lang w:val="ru-RU" w:eastAsia="ar-SA" w:bidi="ar-SA"/>
        </w:rPr>
      </w:pPr>
      <w:r>
        <w:rPr>
          <w:lang w:val="ru-RU" w:eastAsia="ar-SA" w:bidi="ar-SA"/>
        </w:rPr>
        <w:t>административные организации, офисы, конторы, гостевые дома (сопутствующие производствам);</w:t>
      </w:r>
    </w:p>
    <w:p w:rsidR="0015760F" w:rsidRDefault="009C3294">
      <w:pPr>
        <w:pStyle w:val="Standard"/>
        <w:numPr>
          <w:ilvl w:val="0"/>
          <w:numId w:val="29"/>
        </w:numPr>
        <w:ind w:firstLine="709"/>
        <w:jc w:val="both"/>
        <w:rPr>
          <w:lang w:val="ru-RU" w:eastAsia="ar-SA" w:bidi="ar-SA"/>
        </w:rPr>
      </w:pPr>
      <w:r>
        <w:rPr>
          <w:lang w:val="ru-RU" w:eastAsia="ar-SA" w:bidi="ar-SA"/>
        </w:rPr>
        <w:t>научные и конструкторские организации;</w:t>
      </w:r>
    </w:p>
    <w:p w:rsidR="0015760F" w:rsidRDefault="009C3294">
      <w:pPr>
        <w:pStyle w:val="Standard"/>
        <w:numPr>
          <w:ilvl w:val="0"/>
          <w:numId w:val="29"/>
        </w:numPr>
        <w:ind w:firstLine="709"/>
        <w:jc w:val="both"/>
        <w:rPr>
          <w:lang w:val="ru-RU" w:eastAsia="ar-SA" w:bidi="ar-SA"/>
        </w:rPr>
      </w:pPr>
      <w:r>
        <w:rPr>
          <w:lang w:val="ru-RU" w:eastAsia="ar-SA" w:bidi="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15760F" w:rsidRDefault="009C3294">
      <w:pPr>
        <w:pStyle w:val="Standard"/>
        <w:numPr>
          <w:ilvl w:val="0"/>
          <w:numId w:val="29"/>
        </w:numPr>
        <w:ind w:firstLine="709"/>
        <w:jc w:val="both"/>
        <w:rPr>
          <w:lang w:val="ru-RU" w:eastAsia="ar-SA" w:bidi="ar-SA"/>
        </w:rPr>
      </w:pPr>
      <w:r>
        <w:rPr>
          <w:lang w:val="ru-RU" w:eastAsia="ar-SA" w:bidi="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15760F" w:rsidRDefault="009C3294">
      <w:pPr>
        <w:pStyle w:val="Standard"/>
        <w:numPr>
          <w:ilvl w:val="0"/>
          <w:numId w:val="29"/>
        </w:numPr>
        <w:ind w:firstLine="709"/>
        <w:jc w:val="both"/>
        <w:rPr>
          <w:lang w:val="ru-RU" w:eastAsia="ar-SA" w:bidi="ar-SA"/>
        </w:rPr>
      </w:pPr>
      <w:r>
        <w:rPr>
          <w:lang w:val="ru-RU" w:eastAsia="ar-SA" w:bidi="ar-SA"/>
        </w:rPr>
        <w:t>специализированные учреждения здравоохранения;</w:t>
      </w:r>
    </w:p>
    <w:p w:rsidR="0015760F" w:rsidRDefault="009C3294">
      <w:pPr>
        <w:pStyle w:val="Standard"/>
        <w:numPr>
          <w:ilvl w:val="0"/>
          <w:numId w:val="29"/>
        </w:numPr>
        <w:ind w:firstLine="709"/>
        <w:jc w:val="both"/>
        <w:rPr>
          <w:lang w:val="ru-RU" w:eastAsia="ar-SA" w:bidi="ar-SA"/>
        </w:rPr>
      </w:pPr>
      <w:r>
        <w:rPr>
          <w:lang w:val="ru-RU" w:eastAsia="ar-SA" w:bidi="ar-SA"/>
        </w:rPr>
        <w:t>участковые пункты полиции, пожарные депо и объекты пожарной охраны;</w:t>
      </w:r>
    </w:p>
    <w:p w:rsidR="0015760F" w:rsidRDefault="009C3294">
      <w:pPr>
        <w:pStyle w:val="Standard"/>
        <w:numPr>
          <w:ilvl w:val="0"/>
          <w:numId w:val="29"/>
        </w:numPr>
        <w:ind w:firstLine="709"/>
        <w:jc w:val="both"/>
        <w:rPr>
          <w:lang w:val="ru-RU" w:eastAsia="ar-SA" w:bidi="ar-SA"/>
        </w:rPr>
      </w:pPr>
      <w:r>
        <w:rPr>
          <w:lang w:val="ru-RU" w:eastAsia="ar-SA" w:bidi="ar-SA"/>
        </w:rPr>
        <w:t>автозаправочные станции;</w:t>
      </w:r>
    </w:p>
    <w:p w:rsidR="0015760F" w:rsidRDefault="009C3294">
      <w:pPr>
        <w:pStyle w:val="Standard"/>
        <w:numPr>
          <w:ilvl w:val="0"/>
          <w:numId w:val="29"/>
        </w:numPr>
        <w:ind w:firstLine="709"/>
        <w:jc w:val="both"/>
        <w:rPr>
          <w:lang w:val="ru-RU" w:eastAsia="ar-SA" w:bidi="ar-SA"/>
        </w:rPr>
      </w:pPr>
      <w:r>
        <w:rPr>
          <w:lang w:val="ru-RU" w:eastAsia="ar-SA" w:bidi="ar-SA"/>
        </w:rPr>
        <w:t>предприятия бытового обслуживания;</w:t>
      </w:r>
    </w:p>
    <w:p w:rsidR="0015760F" w:rsidRDefault="009C3294">
      <w:pPr>
        <w:pStyle w:val="Standard"/>
        <w:numPr>
          <w:ilvl w:val="0"/>
          <w:numId w:val="29"/>
        </w:numPr>
        <w:ind w:firstLine="709"/>
        <w:jc w:val="both"/>
        <w:rPr>
          <w:lang w:val="ru-RU" w:eastAsia="ar-SA" w:bidi="ar-SA"/>
        </w:rPr>
      </w:pPr>
      <w:r>
        <w:rPr>
          <w:lang w:val="ru-RU" w:eastAsia="ar-SA" w:bidi="ar-SA"/>
        </w:rPr>
        <w:t>предприятия торговли, общественного питания;</w:t>
      </w:r>
    </w:p>
    <w:p w:rsidR="0015760F" w:rsidRDefault="009C3294">
      <w:pPr>
        <w:pStyle w:val="Standard"/>
        <w:numPr>
          <w:ilvl w:val="0"/>
          <w:numId w:val="29"/>
        </w:numPr>
        <w:ind w:firstLine="709"/>
        <w:jc w:val="both"/>
        <w:rPr>
          <w:lang w:val="ru-RU" w:eastAsia="ar-SA" w:bidi="ar-SA"/>
        </w:rPr>
      </w:pPr>
      <w:r>
        <w:rPr>
          <w:lang w:val="ru-RU" w:eastAsia="ar-SA" w:bidi="ar-SA"/>
        </w:rPr>
        <w:t>издательства и редакционные офисы с типографиями, банки;</w:t>
      </w:r>
    </w:p>
    <w:p w:rsidR="0015760F" w:rsidRDefault="009C3294">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архивы, информационные центры;</w:t>
      </w:r>
    </w:p>
    <w:p w:rsidR="0015760F" w:rsidRDefault="009C3294">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теле-радио студии.</w:t>
      </w:r>
    </w:p>
    <w:p w:rsidR="0015760F" w:rsidRDefault="009C3294">
      <w:pPr>
        <w:pStyle w:val="Standard"/>
        <w:ind w:firstLine="709"/>
        <w:jc w:val="both"/>
        <w:rPr>
          <w:rFonts w:eastAsia="Times New Roman" w:cs="Times New Roman"/>
          <w:bCs/>
          <w:lang w:val="ru-RU" w:eastAsia="ar-SA" w:bidi="ar-SA"/>
        </w:rPr>
      </w:pPr>
      <w:r>
        <w:rPr>
          <w:rFonts w:eastAsia="Times New Roman" w:cs="Times New Roman"/>
          <w:bCs/>
          <w:lang w:val="ru-RU" w:eastAsia="ar-SA" w:bidi="ar-SA"/>
        </w:rPr>
        <w:t xml:space="preserve">4. </w:t>
      </w:r>
      <w:r>
        <w:rPr>
          <w:rFonts w:eastAsia="Times New Roman" w:cs="Times New Roman"/>
          <w:b/>
          <w:bCs/>
          <w:i/>
          <w:iCs/>
          <w:lang w:val="ru-RU" w:eastAsia="ar-SA" w:bidi="ar-SA"/>
        </w:rPr>
        <w:t>Условно разрешенные  виды</w:t>
      </w:r>
      <w:r>
        <w:rPr>
          <w:rFonts w:eastAsia="Times New Roman" w:cs="Times New Roman"/>
          <w:bCs/>
          <w:lang w:val="ru-RU" w:eastAsia="ar-SA" w:bidi="ar-SA"/>
        </w:rPr>
        <w:t xml:space="preserve">  использования:</w:t>
      </w:r>
    </w:p>
    <w:p w:rsidR="0015760F" w:rsidRDefault="009C3294">
      <w:pPr>
        <w:pStyle w:val="ConsPlusNormal"/>
        <w:numPr>
          <w:ilvl w:val="0"/>
          <w:numId w:val="91"/>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15760F" w:rsidRDefault="009C3294">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тюрьмы;</w:t>
      </w:r>
    </w:p>
    <w:p w:rsidR="0015760F" w:rsidRDefault="009C3294">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lastRenderedPageBreak/>
        <w:t>объекты военного назначения;</w:t>
      </w:r>
    </w:p>
    <w:p w:rsidR="0015760F" w:rsidRDefault="009C3294">
      <w:pPr>
        <w:pStyle w:val="ConsPlusNormal"/>
        <w:numPr>
          <w:ilvl w:val="0"/>
          <w:numId w:val="28"/>
        </w:numPr>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полигоны для отходов, свалки.</w:t>
      </w:r>
    </w:p>
    <w:p w:rsidR="0015760F" w:rsidRDefault="009C3294">
      <w:pPr>
        <w:pStyle w:val="Standard"/>
        <w:ind w:firstLine="709"/>
        <w:jc w:val="both"/>
        <w:rPr>
          <w:lang w:val="ru-RU" w:eastAsia="ar-SA" w:bidi="ar-SA"/>
        </w:rPr>
      </w:pPr>
      <w:r>
        <w:rPr>
          <w:lang w:val="ru-RU" w:eastAsia="ar-SA" w:bidi="ar-SA"/>
        </w:rPr>
        <w:t>Примечания: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 (п.2.1. СанПиН 2.2.1/2.1.1.1200-03. Новая редакция).</w:t>
      </w:r>
    </w:p>
    <w:p w:rsidR="009D0CE7" w:rsidRPr="009D0CE7" w:rsidRDefault="0031520E" w:rsidP="009D0CE7">
      <w:pPr>
        <w:pStyle w:val="3"/>
        <w:rPr>
          <w:b w:val="0"/>
          <w:sz w:val="20"/>
          <w:szCs w:val="20"/>
        </w:rPr>
      </w:pPr>
      <w:r>
        <w:rPr>
          <w:lang w:eastAsia="ar-SA" w:bidi="ar-SA"/>
        </w:rPr>
        <w:t xml:space="preserve">  </w:t>
      </w:r>
      <w:r w:rsidR="009D0CE7"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rPr>
          <w:rFonts w:ascii="Times New Roman" w:hAnsi="Times New Roman"/>
          <w:sz w:val="24"/>
          <w:szCs w:val="24"/>
        </w:rPr>
      </w:pPr>
      <w:r w:rsidRPr="00D22772">
        <w:rPr>
          <w:rFonts w:ascii="Times New Roman" w:hAnsi="Times New Roman" w:cs="Times New Roman"/>
          <w:sz w:val="24"/>
          <w:szCs w:val="24"/>
        </w:rPr>
        <w:t xml:space="preserve"> в таблице № 5.</w:t>
      </w:r>
    </w:p>
    <w:p w:rsidR="009D0CE7" w:rsidRDefault="009D0CE7">
      <w:pPr>
        <w:pStyle w:val="Standard"/>
        <w:ind w:firstLine="709"/>
        <w:jc w:val="both"/>
        <w:rPr>
          <w:lang w:val="ru-RU" w:eastAsia="ar-SA" w:bidi="ar-SA"/>
        </w:rPr>
      </w:pPr>
    </w:p>
    <w:p w:rsidR="0015760F" w:rsidRPr="001546C3" w:rsidRDefault="009C3294">
      <w:pPr>
        <w:pStyle w:val="Heading2"/>
        <w:spacing w:before="238" w:after="0"/>
        <w:jc w:val="both"/>
        <w:rPr>
          <w:rFonts w:ascii="Times New Roman" w:hAnsi="Times New Roman"/>
          <w:i w:val="0"/>
          <w:iCs w:val="0"/>
          <w:sz w:val="24"/>
          <w:szCs w:val="24"/>
          <w:lang w:val="ru-RU"/>
        </w:rPr>
      </w:pPr>
      <w:r w:rsidRPr="001546C3">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1546C3">
        <w:rPr>
          <w:rFonts w:ascii="Times New Roman" w:hAnsi="Times New Roman"/>
          <w:i w:val="0"/>
          <w:iCs w:val="0"/>
          <w:sz w:val="24"/>
          <w:szCs w:val="24"/>
          <w:lang w:val="ru-RU"/>
        </w:rPr>
        <w:t>. Градостроительные регламенты рекреационной зоны</w:t>
      </w:r>
    </w:p>
    <w:p w:rsidR="0015760F" w:rsidRPr="001546C3" w:rsidRDefault="009C3294">
      <w:pPr>
        <w:pStyle w:val="Heading3"/>
        <w:spacing w:before="176" w:after="62"/>
        <w:rPr>
          <w:rFonts w:ascii="Times New Roman" w:hAnsi="Times New Roman"/>
          <w:sz w:val="24"/>
          <w:szCs w:val="24"/>
          <w:lang w:val="ru-RU"/>
        </w:rPr>
      </w:pPr>
      <w:r w:rsidRPr="001546C3">
        <w:rPr>
          <w:rFonts w:ascii="Times New Roman" w:hAnsi="Times New Roman"/>
          <w:sz w:val="24"/>
          <w:szCs w:val="24"/>
          <w:lang w:val="ru-RU"/>
        </w:rPr>
        <w:t>Р. Зона рекреационного назначения</w:t>
      </w:r>
    </w:p>
    <w:p w:rsidR="0015760F" w:rsidRPr="001546C3" w:rsidRDefault="009C3294">
      <w:pPr>
        <w:pStyle w:val="Standard"/>
        <w:jc w:val="both"/>
        <w:rPr>
          <w:lang w:val="ru-RU"/>
        </w:rPr>
      </w:pPr>
      <w:r w:rsidRPr="001546C3">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5760F" w:rsidRPr="001546C3" w:rsidRDefault="009C3294">
      <w:pPr>
        <w:pStyle w:val="Standard"/>
        <w:jc w:val="both"/>
        <w:rPr>
          <w:lang w:val="ru-RU"/>
        </w:rPr>
      </w:pPr>
      <w:r w:rsidRPr="001546C3">
        <w:rPr>
          <w:lang w:val="ru-RU"/>
        </w:rPr>
        <w:t>Зоны рекреационного назначения включают:</w:t>
      </w:r>
    </w:p>
    <w:p w:rsidR="0015760F" w:rsidRDefault="009C3294">
      <w:pPr>
        <w:pStyle w:val="Heading3"/>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15760F" w:rsidRPr="001546C3" w:rsidRDefault="009C3294">
      <w:pPr>
        <w:pStyle w:val="Standard"/>
        <w:jc w:val="both"/>
        <w:rPr>
          <w:lang w:val="ru-RU"/>
        </w:rPr>
      </w:pPr>
      <w:r w:rsidRPr="001546C3">
        <w:rPr>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15760F" w:rsidRPr="001546C3" w:rsidRDefault="009C3294">
      <w:pPr>
        <w:pStyle w:val="Standard"/>
        <w:jc w:val="both"/>
        <w:rPr>
          <w:lang w:val="ru-RU"/>
        </w:rPr>
      </w:pPr>
      <w:r w:rsidRPr="001546C3">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15760F" w:rsidRPr="001546C3" w:rsidRDefault="009C3294">
      <w:pPr>
        <w:pStyle w:val="Standard"/>
        <w:jc w:val="both"/>
        <w:rPr>
          <w:lang w:val="ru-RU"/>
        </w:rPr>
      </w:pPr>
      <w:r w:rsidRPr="001546C3">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5760F" w:rsidRPr="001546C3" w:rsidRDefault="009C3294">
      <w:pPr>
        <w:pStyle w:val="Standard"/>
        <w:jc w:val="both"/>
        <w:rPr>
          <w:lang w:val="ru-RU"/>
        </w:rPr>
      </w:pPr>
      <w:r w:rsidRPr="001546C3">
        <w:rPr>
          <w:b/>
          <w:bCs/>
          <w:lang w:val="ru-RU"/>
        </w:rPr>
        <w:t>2.</w:t>
      </w:r>
      <w:r w:rsidRPr="001546C3">
        <w:rPr>
          <w:lang w:val="ru-RU"/>
        </w:rPr>
        <w:t xml:space="preserve"> </w:t>
      </w:r>
      <w:r w:rsidRPr="001546C3">
        <w:rPr>
          <w:b/>
          <w:bCs/>
          <w:i/>
          <w:iCs/>
          <w:lang w:val="ru-RU"/>
        </w:rPr>
        <w:t>Основные виды</w:t>
      </w:r>
      <w:r w:rsidRPr="001546C3">
        <w:rPr>
          <w:lang w:val="ru-RU"/>
        </w:rPr>
        <w:t xml:space="preserve"> разрешенного использования недвижимости:</w:t>
      </w:r>
    </w:p>
    <w:p w:rsidR="0015760F" w:rsidRDefault="009C3294">
      <w:pPr>
        <w:pStyle w:val="Standard"/>
        <w:numPr>
          <w:ilvl w:val="0"/>
          <w:numId w:val="92"/>
        </w:numPr>
        <w:tabs>
          <w:tab w:val="left" w:pos="979"/>
        </w:tabs>
        <w:jc w:val="both"/>
        <w:rPr>
          <w:lang w:val="ru-RU"/>
        </w:rPr>
      </w:pPr>
      <w:r>
        <w:rPr>
          <w:lang w:val="ru-RU"/>
        </w:rPr>
        <w:t xml:space="preserve">места отдыха общего пользования;        </w:t>
      </w:r>
    </w:p>
    <w:p w:rsidR="0015760F" w:rsidRDefault="009C3294">
      <w:pPr>
        <w:pStyle w:val="Standard"/>
        <w:numPr>
          <w:ilvl w:val="0"/>
          <w:numId w:val="92"/>
        </w:numPr>
        <w:tabs>
          <w:tab w:val="left" w:pos="979"/>
        </w:tabs>
        <w:jc w:val="both"/>
        <w:rPr>
          <w:lang w:val="ru-RU"/>
        </w:rPr>
      </w:pPr>
      <w:r>
        <w:rPr>
          <w:lang w:val="ru-RU"/>
        </w:rPr>
        <w:t>озелененные территории общего пользования;</w:t>
      </w:r>
    </w:p>
    <w:p w:rsidR="0015760F" w:rsidRDefault="009C3294">
      <w:pPr>
        <w:pStyle w:val="Standard"/>
        <w:numPr>
          <w:ilvl w:val="0"/>
          <w:numId w:val="92"/>
        </w:numPr>
        <w:tabs>
          <w:tab w:val="left" w:pos="979"/>
        </w:tabs>
        <w:jc w:val="both"/>
        <w:rPr>
          <w:lang w:val="ru-RU"/>
        </w:rPr>
      </w:pPr>
      <w:r>
        <w:rPr>
          <w:lang w:val="ru-RU"/>
        </w:rPr>
        <w:t>парки, скверы, бульвары.</w:t>
      </w:r>
    </w:p>
    <w:p w:rsidR="0015760F" w:rsidRDefault="009C3294">
      <w:pPr>
        <w:pStyle w:val="Standard"/>
        <w:jc w:val="both"/>
        <w:rPr>
          <w:b/>
          <w:bCs/>
        </w:rPr>
      </w:pPr>
      <w:r>
        <w:rPr>
          <w:b/>
          <w:bCs/>
        </w:rPr>
        <w:t xml:space="preserve">3. </w:t>
      </w:r>
      <w:r w:rsidRPr="00915A14">
        <w:rPr>
          <w:b/>
          <w:bCs/>
          <w:i/>
        </w:rPr>
        <w:t>Условно разрешенные</w:t>
      </w:r>
      <w:r>
        <w:rPr>
          <w:b/>
          <w:bCs/>
        </w:rPr>
        <w:t xml:space="preserve"> </w:t>
      </w:r>
      <w:r>
        <w:t>виды использования:</w:t>
      </w:r>
    </w:p>
    <w:p w:rsidR="0015760F" w:rsidRDefault="009C3294">
      <w:pPr>
        <w:pStyle w:val="Standard"/>
        <w:jc w:val="both"/>
      </w:pPr>
      <w:r>
        <w:t>- регулируемая рубка деревьев;</w:t>
      </w:r>
    </w:p>
    <w:p w:rsidR="0015760F" w:rsidRPr="001546C3" w:rsidRDefault="009C3294">
      <w:pPr>
        <w:pStyle w:val="Standard"/>
        <w:jc w:val="both"/>
        <w:rPr>
          <w:lang w:val="ru-RU"/>
        </w:rPr>
      </w:pPr>
      <w:r w:rsidRPr="001546C3">
        <w:rPr>
          <w:lang w:val="ru-RU"/>
        </w:rPr>
        <w:t>-места для пикников, вспомогательные строения и инфраструктура для отдыха;</w:t>
      </w:r>
    </w:p>
    <w:p w:rsidR="0015760F" w:rsidRPr="001546C3" w:rsidRDefault="009C3294">
      <w:pPr>
        <w:pStyle w:val="Standard"/>
        <w:jc w:val="both"/>
        <w:rPr>
          <w:lang w:val="ru-RU"/>
        </w:rPr>
      </w:pPr>
      <w:r w:rsidRPr="001546C3">
        <w:rPr>
          <w:lang w:val="ru-RU"/>
        </w:rPr>
        <w:t xml:space="preserve"> -пляжи;</w:t>
      </w:r>
    </w:p>
    <w:p w:rsidR="0015760F" w:rsidRPr="001546C3" w:rsidRDefault="009C3294">
      <w:pPr>
        <w:pStyle w:val="Standard"/>
        <w:jc w:val="both"/>
        <w:rPr>
          <w:lang w:val="ru-RU"/>
        </w:rPr>
      </w:pPr>
      <w:r w:rsidRPr="001546C3">
        <w:rPr>
          <w:lang w:val="ru-RU"/>
        </w:rPr>
        <w:t xml:space="preserve"> - зоопарки, зооуголки;</w:t>
      </w:r>
    </w:p>
    <w:p w:rsidR="0015760F" w:rsidRPr="001546C3" w:rsidRDefault="009C3294">
      <w:pPr>
        <w:pStyle w:val="Standard"/>
        <w:jc w:val="both"/>
        <w:rPr>
          <w:lang w:val="ru-RU"/>
        </w:rPr>
      </w:pPr>
      <w:r w:rsidRPr="001546C3">
        <w:rPr>
          <w:lang w:val="ru-RU"/>
        </w:rPr>
        <w:t xml:space="preserve"> - спортплощадки;</w:t>
      </w:r>
    </w:p>
    <w:p w:rsidR="0015760F" w:rsidRPr="001546C3" w:rsidRDefault="009C3294">
      <w:pPr>
        <w:pStyle w:val="Standard"/>
        <w:jc w:val="both"/>
        <w:rPr>
          <w:lang w:val="ru-RU"/>
        </w:rPr>
      </w:pPr>
      <w:r w:rsidRPr="001546C3">
        <w:rPr>
          <w:lang w:val="ru-RU"/>
        </w:rPr>
        <w:t xml:space="preserve"> - киоски, лоточная торговля, временные павильоны розничной торговли и обслуживания;</w:t>
      </w:r>
    </w:p>
    <w:p w:rsidR="0015760F" w:rsidRPr="001546C3" w:rsidRDefault="009C3294">
      <w:pPr>
        <w:pStyle w:val="Standard"/>
        <w:jc w:val="both"/>
        <w:rPr>
          <w:lang w:val="ru-RU"/>
        </w:rPr>
      </w:pPr>
      <w:r w:rsidRPr="001546C3">
        <w:rPr>
          <w:lang w:val="ru-RU"/>
        </w:rPr>
        <w:t xml:space="preserve"> - общественные туалеты;</w:t>
      </w:r>
    </w:p>
    <w:p w:rsidR="0015760F" w:rsidRPr="001546C3" w:rsidRDefault="009C3294">
      <w:pPr>
        <w:pStyle w:val="Standard"/>
        <w:jc w:val="both"/>
        <w:rPr>
          <w:lang w:val="ru-RU"/>
        </w:rPr>
      </w:pPr>
      <w:r w:rsidRPr="001546C3">
        <w:rPr>
          <w:lang w:val="ru-RU"/>
        </w:rPr>
        <w:t xml:space="preserve"> - не капитальные строения для кафе и закусочных;</w:t>
      </w:r>
    </w:p>
    <w:p w:rsidR="0015760F" w:rsidRPr="001546C3" w:rsidRDefault="009C3294">
      <w:pPr>
        <w:pStyle w:val="Standard"/>
        <w:jc w:val="both"/>
        <w:rPr>
          <w:lang w:val="ru-RU"/>
        </w:rPr>
      </w:pPr>
      <w:r w:rsidRPr="001546C3">
        <w:rPr>
          <w:lang w:val="ru-RU"/>
        </w:rPr>
        <w:t xml:space="preserve"> - водозаборы;</w:t>
      </w:r>
    </w:p>
    <w:p w:rsidR="0015760F" w:rsidRPr="001546C3" w:rsidRDefault="009C3294">
      <w:pPr>
        <w:pStyle w:val="Standard"/>
        <w:jc w:val="both"/>
        <w:rPr>
          <w:lang w:val="ru-RU"/>
        </w:rPr>
      </w:pPr>
      <w:r w:rsidRPr="001546C3">
        <w:rPr>
          <w:lang w:val="ru-RU"/>
        </w:rPr>
        <w:t xml:space="preserve"> - сооружения, коммуникации, объекты инженерной инфраструктуры;</w:t>
      </w:r>
    </w:p>
    <w:p w:rsidR="0015760F" w:rsidRPr="001546C3" w:rsidRDefault="009C3294">
      <w:pPr>
        <w:pStyle w:val="Standard"/>
        <w:jc w:val="both"/>
        <w:rPr>
          <w:lang w:val="ru-RU"/>
        </w:rPr>
      </w:pPr>
      <w:r w:rsidRPr="001546C3">
        <w:rPr>
          <w:lang w:val="ru-RU"/>
        </w:rPr>
        <w:t xml:space="preserve"> - антенны сотовой, радиорелейной и спутниковой связи.</w:t>
      </w:r>
    </w:p>
    <w:p w:rsidR="0015760F" w:rsidRPr="001546C3" w:rsidRDefault="009C3294">
      <w:pPr>
        <w:pStyle w:val="Standard"/>
        <w:jc w:val="both"/>
        <w:rPr>
          <w:lang w:val="ru-RU"/>
        </w:rPr>
      </w:pPr>
      <w:r w:rsidRPr="001546C3">
        <w:rPr>
          <w:b/>
          <w:bCs/>
          <w:lang w:val="ru-RU"/>
        </w:rPr>
        <w:t>4.</w:t>
      </w:r>
      <w:r w:rsidRPr="001546C3">
        <w:rPr>
          <w:b/>
          <w:bCs/>
          <w:i/>
          <w:iCs/>
          <w:lang w:val="ru-RU"/>
        </w:rPr>
        <w:t xml:space="preserve"> Вспомогательные виды</w:t>
      </w:r>
      <w:r w:rsidRPr="001546C3">
        <w:rPr>
          <w:lang w:val="ru-RU"/>
        </w:rPr>
        <w:t xml:space="preserve"> разрешенного использования:</w:t>
      </w:r>
    </w:p>
    <w:p w:rsidR="0015760F" w:rsidRPr="001546C3" w:rsidRDefault="009C3294">
      <w:pPr>
        <w:pStyle w:val="Standard"/>
        <w:jc w:val="both"/>
        <w:rPr>
          <w:lang w:val="ru-RU"/>
        </w:rPr>
      </w:pPr>
      <w:r w:rsidRPr="001546C3">
        <w:rPr>
          <w:lang w:val="ru-RU"/>
        </w:rPr>
        <w:t>- 1 место парковки легковых автомобилей на 0,5 га территории парка;</w:t>
      </w:r>
    </w:p>
    <w:p w:rsidR="0015760F" w:rsidRPr="001546C3" w:rsidRDefault="009C3294">
      <w:pPr>
        <w:pStyle w:val="Standard"/>
        <w:jc w:val="both"/>
        <w:rPr>
          <w:lang w:val="ru-RU"/>
        </w:rPr>
      </w:pPr>
      <w:r w:rsidRPr="001546C3">
        <w:rPr>
          <w:lang w:val="ru-RU"/>
        </w:rPr>
        <w:t xml:space="preserve"> -универсальные спортивные и развлекательные комплексы.</w:t>
      </w:r>
    </w:p>
    <w:p w:rsidR="0015760F" w:rsidRPr="001546C3" w:rsidRDefault="009C3294">
      <w:pPr>
        <w:pStyle w:val="Standard"/>
        <w:jc w:val="both"/>
        <w:rPr>
          <w:b/>
          <w:bCs/>
          <w:lang w:val="ru-RU"/>
        </w:rPr>
      </w:pPr>
      <w:r w:rsidRPr="001546C3">
        <w:rPr>
          <w:b/>
          <w:bCs/>
          <w:lang w:val="ru-RU"/>
        </w:rPr>
        <w:t>5. Параметры:</w:t>
      </w:r>
    </w:p>
    <w:p w:rsidR="0015760F" w:rsidRDefault="009C3294">
      <w:pPr>
        <w:pStyle w:val="Standard"/>
        <w:jc w:val="both"/>
        <w:rPr>
          <w:lang w:val="ru-RU"/>
        </w:rPr>
      </w:pPr>
      <w:r w:rsidRPr="001546C3">
        <w:rPr>
          <w:lang w:val="ru-RU"/>
        </w:rPr>
        <w:t>Баланс территории (от общей площади): зеленые насаждения - 60 – 70%, аллеи и дороги - 10 – 15%, площадки - 8 – 12%, сооружения - 5 – 7%.</w:t>
      </w:r>
    </w:p>
    <w:p w:rsidR="000B0E81" w:rsidRPr="009D0CE7" w:rsidRDefault="000B0E81" w:rsidP="000B0E81">
      <w:pPr>
        <w:pStyle w:val="3"/>
        <w:rPr>
          <w:b w:val="0"/>
          <w:sz w:val="20"/>
          <w:szCs w:val="20"/>
        </w:rPr>
      </w:pPr>
      <w:r w:rsidRPr="009D0CE7">
        <w:rPr>
          <w:b w:val="0"/>
          <w:sz w:val="24"/>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0B0E81" w:rsidRPr="00410D7E" w:rsidRDefault="000B0E81" w:rsidP="000B0E81">
      <w:pPr>
        <w:pStyle w:val="Standard"/>
        <w:jc w:val="both"/>
        <w:rPr>
          <w:lang w:val="ru-RU"/>
        </w:rPr>
      </w:pPr>
      <w:r w:rsidRPr="000B0E81">
        <w:rPr>
          <w:rFonts w:cs="Times New Roman"/>
          <w:lang w:val="ru-RU"/>
        </w:rPr>
        <w:t xml:space="preserve"> </w:t>
      </w:r>
      <w:r w:rsidRPr="00723935">
        <w:rPr>
          <w:rFonts w:cs="Times New Roman"/>
          <w:lang w:val="ru-RU"/>
        </w:rPr>
        <w:t>в таблице № 5</w:t>
      </w:r>
      <w:r w:rsidR="00410D7E">
        <w:rPr>
          <w:rFonts w:cs="Times New Roman"/>
          <w:lang w:val="ru-RU"/>
        </w:rPr>
        <w:t>.</w:t>
      </w:r>
    </w:p>
    <w:p w:rsidR="0015760F" w:rsidRPr="001546C3" w:rsidRDefault="009C3294">
      <w:pPr>
        <w:pStyle w:val="Heading3"/>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15760F" w:rsidRPr="001546C3" w:rsidRDefault="009C3294">
      <w:pPr>
        <w:pStyle w:val="Standard"/>
        <w:tabs>
          <w:tab w:val="left" w:pos="699"/>
          <w:tab w:val="left" w:pos="941"/>
        </w:tabs>
        <w:ind w:firstLine="0"/>
        <w:jc w:val="both"/>
        <w:rPr>
          <w:lang w:val="ru-RU"/>
        </w:rPr>
      </w:pPr>
      <w:r w:rsidRPr="001546C3">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15760F" w:rsidRPr="001546C3" w:rsidRDefault="009C3294">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15760F" w:rsidRDefault="009C3294">
      <w:pPr>
        <w:pStyle w:val="Textbody"/>
        <w:numPr>
          <w:ilvl w:val="0"/>
          <w:numId w:val="93"/>
        </w:numPr>
        <w:tabs>
          <w:tab w:val="left" w:pos="699"/>
        </w:tabs>
        <w:spacing w:after="0"/>
        <w:rPr>
          <w:lang w:val="ru-RU"/>
        </w:rPr>
      </w:pPr>
      <w:r>
        <w:rPr>
          <w:lang w:val="ru-RU"/>
        </w:rPr>
        <w:t>территории, предназначенные для выращивания декоративных растений в открытом грунте, парниках и оранжереях.</w:t>
      </w:r>
    </w:p>
    <w:p w:rsidR="0015760F" w:rsidRPr="001546C3" w:rsidRDefault="009C3294">
      <w:pPr>
        <w:pStyle w:val="Textbody"/>
        <w:tabs>
          <w:tab w:val="left" w:pos="1415"/>
        </w:tabs>
        <w:spacing w:after="0"/>
        <w:ind w:left="716" w:firstLine="0"/>
        <w:rPr>
          <w:lang w:val="ru-RU"/>
        </w:rPr>
      </w:pPr>
      <w:r>
        <w:rPr>
          <w:lang w:val="ru-RU"/>
        </w:rPr>
        <w:br/>
      </w:r>
      <w:r>
        <w:rPr>
          <w:b/>
          <w:bCs/>
          <w:i/>
          <w:iCs/>
          <w:lang w:val="ru-RU"/>
        </w:rPr>
        <w:t xml:space="preserve">Вспомогательные виды разрешенного использования: </w:t>
      </w:r>
      <w:r>
        <w:rPr>
          <w:lang w:val="ru-RU"/>
        </w:rPr>
        <w:br/>
        <w:t>1) дорожно-тропиночная сеть для транзитных пешеходов;</w:t>
      </w:r>
    </w:p>
    <w:p w:rsidR="0015760F" w:rsidRDefault="009C3294">
      <w:pPr>
        <w:pStyle w:val="Textbody"/>
        <w:tabs>
          <w:tab w:val="left" w:pos="699"/>
        </w:tabs>
        <w:spacing w:after="0"/>
        <w:ind w:firstLine="699"/>
        <w:rPr>
          <w:lang w:val="ru-RU"/>
        </w:rPr>
      </w:pPr>
      <w:r>
        <w:rPr>
          <w:lang w:val="ru-RU"/>
        </w:rPr>
        <w:t>2) прокладка инженерных коммуникаций без сплошной рубки насаждений.</w:t>
      </w:r>
      <w:r>
        <w:rPr>
          <w:lang w:val="ru-RU"/>
        </w:rPr>
        <w:br/>
      </w:r>
      <w:r>
        <w:rPr>
          <w:lang w:val="ru-RU"/>
        </w:rPr>
        <w:tab/>
        <w:t>3) выборочные рубки только в целях вырубки погибших и поврежденных насаждений (п.2 ст. 105 гл.15 Лесного Кодекса Российской Федерации).</w:t>
      </w:r>
    </w:p>
    <w:p w:rsidR="0015760F" w:rsidRDefault="009C3294">
      <w:pPr>
        <w:pStyle w:val="Textbody"/>
        <w:spacing w:after="0"/>
        <w:rPr>
          <w:b/>
          <w:bCs/>
          <w:i/>
          <w:iCs/>
          <w:lang w:val="ru-RU"/>
        </w:rPr>
      </w:pPr>
      <w:r>
        <w:rPr>
          <w:b/>
          <w:bCs/>
          <w:i/>
          <w:iCs/>
          <w:lang w:val="ru-RU"/>
        </w:rPr>
        <w:t>Условно разрешенные виды использования:</w:t>
      </w:r>
    </w:p>
    <w:p w:rsidR="0015760F" w:rsidRDefault="009C3294">
      <w:pPr>
        <w:pStyle w:val="Textbody"/>
        <w:spacing w:after="0"/>
        <w:rPr>
          <w:lang w:val="ru-RU"/>
        </w:rPr>
      </w:pPr>
      <w:r>
        <w:rPr>
          <w:lang w:val="ru-RU"/>
        </w:rPr>
        <w:t>1) киоски, лоточная торговля, временные павильоны розничной торговли и обслуживания населения;</w:t>
      </w:r>
    </w:p>
    <w:p w:rsidR="0015760F" w:rsidRDefault="009C3294">
      <w:pPr>
        <w:pStyle w:val="Textbody"/>
        <w:spacing w:after="0"/>
        <w:rPr>
          <w:lang w:val="ru-RU"/>
        </w:rPr>
      </w:pPr>
      <w:r>
        <w:rPr>
          <w:lang w:val="ru-RU"/>
        </w:rPr>
        <w:t>2) спортплощадки, площадки отдыха для персонала предприятий;</w:t>
      </w:r>
    </w:p>
    <w:p w:rsidR="0015760F" w:rsidRDefault="009C3294">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5760F" w:rsidRDefault="009C3294">
      <w:pPr>
        <w:pStyle w:val="Textbody"/>
        <w:spacing w:after="0"/>
        <w:rPr>
          <w:lang w:val="ru-RU"/>
        </w:rPr>
      </w:pPr>
      <w:r>
        <w:rPr>
          <w:lang w:val="ru-RU"/>
        </w:rPr>
        <w:t>4) аптеки;</w:t>
      </w:r>
    </w:p>
    <w:p w:rsidR="0015760F" w:rsidRDefault="009C3294">
      <w:pPr>
        <w:pStyle w:val="Textbody"/>
        <w:spacing w:after="0"/>
        <w:rPr>
          <w:lang w:val="ru-RU"/>
        </w:rPr>
      </w:pPr>
      <w:r>
        <w:rPr>
          <w:lang w:val="ru-RU"/>
        </w:rPr>
        <w:t>5) отдельно стоящие объекты бытового обслуживания;</w:t>
      </w:r>
    </w:p>
    <w:p w:rsidR="0015760F" w:rsidRDefault="009C3294">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15760F" w:rsidRDefault="009C3294">
      <w:pPr>
        <w:pStyle w:val="Textbody"/>
        <w:spacing w:after="0"/>
        <w:rPr>
          <w:lang w:val="ru-RU"/>
        </w:rPr>
      </w:pPr>
      <w:r>
        <w:rPr>
          <w:lang w:val="ru-RU"/>
        </w:rPr>
        <w:lastRenderedPageBreak/>
        <w:t>7) ветеринарные приемные пункты;</w:t>
      </w:r>
    </w:p>
    <w:p w:rsidR="0015760F" w:rsidRDefault="009C3294">
      <w:pPr>
        <w:pStyle w:val="Textbody"/>
        <w:spacing w:after="0"/>
        <w:rPr>
          <w:lang w:val="ru-RU"/>
        </w:rPr>
      </w:pPr>
      <w:r>
        <w:rPr>
          <w:lang w:val="ru-RU"/>
        </w:rPr>
        <w:t>8) антенны сотовой, радиорелейной, спутниковой связи.</w:t>
      </w:r>
    </w:p>
    <w:p w:rsidR="0015760F" w:rsidRDefault="009C3294">
      <w:pPr>
        <w:pStyle w:val="Textbody"/>
        <w:spacing w:after="0"/>
        <w:jc w:val="both"/>
        <w:rPr>
          <w:color w:val="0000FF"/>
          <w:lang w:val="ru-RU"/>
        </w:rPr>
      </w:pPr>
      <w:r>
        <w:rPr>
          <w:lang w:val="ru-RU"/>
        </w:rPr>
        <w:t xml:space="preserve">В соответствии с пунктом 5.1 </w:t>
      </w:r>
      <w:r>
        <w:rPr>
          <w:rFonts w:eastAsia="Arial-BoldMT" w:cs="Arial-BoldMT"/>
          <w:lang w:val="ru-RU"/>
        </w:rPr>
        <w:t>СанПиН 2.2.1/2.1.1.1200-03 «Санитарно-защитные зоны и санитарная классификация предприятий, сооружений и иных объектов», в</w:t>
      </w:r>
      <w:r w:rsidRPr="001546C3">
        <w:rPr>
          <w:lang w:val="ru-RU"/>
        </w:rPr>
        <w:t xml:space="preserve"> санитарно-защитной зоне не допускается размещать: жилую застройку, включая отдельные жилые дома</w:t>
      </w:r>
      <w:r w:rsidRPr="001546C3">
        <w:rPr>
          <w:color w:val="0000FF"/>
          <w:lang w:val="ru-RU"/>
        </w:rPr>
        <w:t>.</w:t>
      </w:r>
    </w:p>
    <w:p w:rsidR="009D0CE7" w:rsidRPr="009D0CE7" w:rsidRDefault="009D0CE7" w:rsidP="009D0CE7">
      <w:pPr>
        <w:pStyle w:val="3"/>
        <w:rPr>
          <w:b w:val="0"/>
          <w:sz w:val="20"/>
          <w:szCs w:val="20"/>
        </w:rPr>
      </w:pPr>
      <w:r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rPr>
          <w:rFonts w:ascii="Times New Roman" w:hAnsi="Times New Roman"/>
          <w:sz w:val="24"/>
          <w:szCs w:val="24"/>
        </w:rPr>
      </w:pPr>
      <w:r w:rsidRPr="00D22772">
        <w:rPr>
          <w:rFonts w:ascii="Times New Roman" w:hAnsi="Times New Roman" w:cs="Times New Roman"/>
          <w:sz w:val="24"/>
          <w:szCs w:val="24"/>
        </w:rPr>
        <w:t xml:space="preserve"> в таблице № 5.</w:t>
      </w:r>
    </w:p>
    <w:p w:rsidR="009D0CE7" w:rsidRPr="001546C3" w:rsidRDefault="009D0CE7">
      <w:pPr>
        <w:pStyle w:val="Textbody"/>
        <w:spacing w:after="0"/>
        <w:jc w:val="both"/>
        <w:rPr>
          <w:lang w:val="ru-RU"/>
        </w:rPr>
      </w:pPr>
    </w:p>
    <w:p w:rsidR="0015760F" w:rsidRPr="001546C3" w:rsidRDefault="009C3294">
      <w:pPr>
        <w:pStyle w:val="Heading2"/>
        <w:rPr>
          <w:rFonts w:ascii="Times New Roman" w:hAnsi="Times New Roman"/>
          <w:i w:val="0"/>
          <w:iCs w:val="0"/>
          <w:sz w:val="24"/>
          <w:szCs w:val="24"/>
          <w:lang w:val="ru-RU"/>
        </w:rPr>
      </w:pPr>
      <w:r w:rsidRPr="001546C3">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15760F" w:rsidRPr="001546C3" w:rsidRDefault="009C3294">
      <w:pPr>
        <w:pStyle w:val="Heading3"/>
        <w:spacing w:before="119" w:after="62"/>
        <w:jc w:val="both"/>
        <w:rPr>
          <w:rFonts w:ascii="Times New Roman" w:hAnsi="Times New Roman"/>
          <w:sz w:val="24"/>
          <w:szCs w:val="24"/>
          <w:lang w:val="ru-RU"/>
        </w:rPr>
      </w:pPr>
      <w:r w:rsidRPr="001546C3">
        <w:rPr>
          <w:rFonts w:ascii="Times New Roman" w:hAnsi="Times New Roman"/>
          <w:sz w:val="24"/>
          <w:szCs w:val="24"/>
          <w:lang w:val="ru-RU"/>
        </w:rPr>
        <w:t>СХ. Зона сельскохозяйственного использования</w:t>
      </w:r>
    </w:p>
    <w:p w:rsidR="0015760F" w:rsidRPr="001546C3" w:rsidRDefault="009C3294">
      <w:pPr>
        <w:pStyle w:val="Standard"/>
        <w:jc w:val="both"/>
        <w:rPr>
          <w:lang w:val="ru-RU"/>
        </w:rPr>
      </w:pPr>
      <w:r w:rsidRPr="001546C3">
        <w:rPr>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15760F" w:rsidRPr="001546C3" w:rsidRDefault="009C3294">
      <w:pPr>
        <w:pStyle w:val="Standard"/>
        <w:jc w:val="both"/>
        <w:rPr>
          <w:lang w:val="ru-RU"/>
        </w:rPr>
      </w:pPr>
      <w:r w:rsidRPr="001546C3">
        <w:rPr>
          <w:lang w:val="ru-RU"/>
        </w:rPr>
        <w:t>В состав зоны сельскохозяйственного использования включаются:</w:t>
      </w:r>
    </w:p>
    <w:p w:rsidR="0015760F" w:rsidRPr="001546C3" w:rsidRDefault="009C3294">
      <w:pPr>
        <w:pStyle w:val="Heading3"/>
        <w:ind w:left="30" w:firstLine="660"/>
        <w:rPr>
          <w:rFonts w:ascii="Times New Roman" w:hAnsi="Times New Roman"/>
          <w:sz w:val="24"/>
          <w:szCs w:val="24"/>
          <w:lang w:val="ru-RU"/>
        </w:rPr>
      </w:pPr>
      <w:r>
        <w:rPr>
          <w:rFonts w:ascii="Times New Roman" w:hAnsi="Times New Roman"/>
          <w:sz w:val="24"/>
          <w:szCs w:val="24"/>
          <w:lang w:val="ru-RU"/>
        </w:rPr>
        <w:t xml:space="preserve">СХ-1. </w:t>
      </w:r>
      <w:r>
        <w:rPr>
          <w:rFonts w:ascii="Times New Roman" w:hAnsi="Times New Roman"/>
          <w:sz w:val="24"/>
          <w:szCs w:val="24"/>
          <w:lang w:val="ru-RU" w:eastAsia="ar-SA" w:bidi="ar-SA"/>
        </w:rPr>
        <w:t xml:space="preserve"> Зона сельхозиспользования (пашни, огороды)</w:t>
      </w:r>
    </w:p>
    <w:p w:rsidR="0015760F" w:rsidRPr="001546C3" w:rsidRDefault="009C3294">
      <w:pPr>
        <w:pStyle w:val="Standard"/>
        <w:jc w:val="both"/>
        <w:rPr>
          <w:lang w:val="ru-RU"/>
        </w:rPr>
      </w:pPr>
      <w:r w:rsidRPr="001546C3">
        <w:rPr>
          <w:lang w:val="ru-RU"/>
        </w:rPr>
        <w:t>1. Зоны сельскохозяйственных угодий - пашни, сенокосы, пастбища, залежи, земли, занятые многолетними насаждениями;</w:t>
      </w:r>
    </w:p>
    <w:p w:rsidR="0015760F" w:rsidRDefault="009C3294">
      <w:pPr>
        <w:pStyle w:val="Standard"/>
        <w:jc w:val="both"/>
      </w:pPr>
      <w:r>
        <w:t xml:space="preserve">2. </w:t>
      </w:r>
      <w:r>
        <w:rPr>
          <w:b/>
          <w:bCs/>
          <w:i/>
          <w:iCs/>
        </w:rPr>
        <w:t>Основные  виды</w:t>
      </w:r>
      <w:r>
        <w:t xml:space="preserve">  разрешенного  использования:</w:t>
      </w:r>
    </w:p>
    <w:p w:rsidR="0015760F" w:rsidRDefault="009C3294">
      <w:pPr>
        <w:pStyle w:val="Standard"/>
        <w:numPr>
          <w:ilvl w:val="0"/>
          <w:numId w:val="94"/>
        </w:numPr>
        <w:jc w:val="both"/>
      </w:pPr>
      <w:r>
        <w:t>выращивание сельскохозяйственных культур;</w:t>
      </w:r>
    </w:p>
    <w:p w:rsidR="0015760F" w:rsidRPr="00915A14" w:rsidRDefault="009C3294">
      <w:pPr>
        <w:pStyle w:val="Standard"/>
        <w:numPr>
          <w:ilvl w:val="0"/>
          <w:numId w:val="34"/>
        </w:numPr>
        <w:jc w:val="both"/>
      </w:pPr>
      <w:r>
        <w:t>зеленые насаждения.</w:t>
      </w:r>
    </w:p>
    <w:p w:rsidR="00915A14" w:rsidRPr="00971F7A" w:rsidRDefault="00915A14" w:rsidP="00915A14">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вл</w:t>
      </w:r>
      <w:r>
        <w:rPr>
          <w:rFonts w:eastAsia="Times New Roman" w:cs="Times New Roman"/>
          <w:kern w:val="0"/>
          <w:lang w:val="ru-RU"/>
        </w:rPr>
        <w:t>ению</w:t>
      </w:r>
      <w:r w:rsidRPr="00971F7A">
        <w:rPr>
          <w:rFonts w:eastAsia="Times New Roman" w:cs="Times New Roman"/>
          <w:kern w:val="0"/>
          <w:sz w:val="26"/>
          <w:szCs w:val="26"/>
          <w:lang w:val="ru-RU"/>
        </w:rPr>
        <w:t>.</w:t>
      </w:r>
    </w:p>
    <w:p w:rsidR="00915A14" w:rsidRPr="00971F7A" w:rsidRDefault="00915A14" w:rsidP="00915A14">
      <w:pPr>
        <w:pStyle w:val="Standard"/>
        <w:ind w:left="680" w:firstLine="0"/>
        <w:jc w:val="both"/>
        <w:rPr>
          <w:lang w:val="ru-RU"/>
        </w:rPr>
      </w:pPr>
      <w:r>
        <w:rPr>
          <w:b/>
          <w:bCs/>
          <w:i/>
          <w:iCs/>
          <w:lang w:val="ru-RU"/>
        </w:rPr>
        <w:t>4.У</w:t>
      </w:r>
      <w:r w:rsidRPr="00971F7A">
        <w:rPr>
          <w:b/>
          <w:bCs/>
          <w:i/>
          <w:iCs/>
          <w:lang w:val="ru-RU"/>
        </w:rPr>
        <w:t>словно разрешенные виды</w:t>
      </w:r>
      <w:r w:rsidRPr="00971F7A">
        <w:rPr>
          <w:lang w:val="ru-RU"/>
        </w:rPr>
        <w:t xml:space="preserve"> использования земельных участков</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w:t>
      </w:r>
      <w:r>
        <w:rPr>
          <w:rFonts w:eastAsia="Times New Roman" w:cs="Times New Roman"/>
          <w:kern w:val="0"/>
          <w:lang w:val="ru-RU"/>
        </w:rPr>
        <w:t>лению</w:t>
      </w:r>
      <w:r w:rsidRPr="00971F7A">
        <w:rPr>
          <w:rFonts w:eastAsia="Times New Roman" w:cs="Times New Roman"/>
          <w:kern w:val="0"/>
          <w:sz w:val="26"/>
          <w:szCs w:val="26"/>
          <w:lang w:val="ru-RU"/>
        </w:rPr>
        <w:t>.</w:t>
      </w:r>
    </w:p>
    <w:p w:rsidR="00410D7E" w:rsidRPr="009D0CE7" w:rsidRDefault="00D634DE" w:rsidP="00410D7E">
      <w:pPr>
        <w:pStyle w:val="3"/>
        <w:rPr>
          <w:b w:val="0"/>
          <w:sz w:val="20"/>
          <w:szCs w:val="20"/>
        </w:rPr>
      </w:pPr>
      <w:r>
        <w:t xml:space="preserve">      </w:t>
      </w:r>
      <w:r w:rsidR="00410D7E" w:rsidRPr="009D0CE7">
        <w:rPr>
          <w:b w:val="0"/>
          <w:sz w:val="24"/>
        </w:rPr>
        <w:t xml:space="preserve">Предельные (минимальные и (или) максимальные) размеры земельных участков и предельные </w:t>
      </w:r>
      <w:r w:rsidR="00723935">
        <w:rPr>
          <w:b w:val="0"/>
          <w:sz w:val="24"/>
        </w:rPr>
        <w:t xml:space="preserve">       </w:t>
      </w:r>
      <w:r w:rsidR="00410D7E" w:rsidRPr="009D0CE7">
        <w:rPr>
          <w:b w:val="0"/>
          <w:sz w:val="24"/>
        </w:rPr>
        <w:t xml:space="preserve">параметры разрешенного строительства, реконструкции объектов капитального строительства                                                                  </w:t>
      </w:r>
    </w:p>
    <w:p w:rsidR="00915A14" w:rsidRPr="00410D7E" w:rsidRDefault="00410D7E" w:rsidP="00410D7E">
      <w:pPr>
        <w:pStyle w:val="Standard"/>
        <w:ind w:left="680" w:firstLine="0"/>
        <w:jc w:val="both"/>
        <w:rPr>
          <w:rFonts w:cs="Times New Roman"/>
          <w:lang w:val="ru-RU"/>
        </w:rPr>
      </w:pPr>
      <w:r w:rsidRPr="00410D7E">
        <w:rPr>
          <w:rFonts w:cs="Times New Roman"/>
          <w:lang w:val="ru-RU"/>
        </w:rPr>
        <w:t xml:space="preserve"> </w:t>
      </w:r>
      <w:r w:rsidRPr="00723935">
        <w:rPr>
          <w:rFonts w:cs="Times New Roman"/>
          <w:lang w:val="ru-RU"/>
        </w:rPr>
        <w:t>в таблице № 5</w:t>
      </w:r>
      <w:r>
        <w:rPr>
          <w:rFonts w:cs="Times New Roman"/>
          <w:lang w:val="ru-RU"/>
        </w:rPr>
        <w:t>.</w:t>
      </w:r>
    </w:p>
    <w:p w:rsidR="00410D7E" w:rsidRPr="00915A14" w:rsidRDefault="00410D7E" w:rsidP="00915A14">
      <w:pPr>
        <w:pStyle w:val="Standard"/>
        <w:ind w:left="680" w:firstLine="0"/>
        <w:jc w:val="both"/>
        <w:rPr>
          <w:lang w:val="ru-RU"/>
        </w:rPr>
      </w:pPr>
    </w:p>
    <w:p w:rsidR="0015760F" w:rsidRDefault="009C3294">
      <w:pPr>
        <w:pStyle w:val="Heading3"/>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15760F" w:rsidRPr="001546C3" w:rsidRDefault="009C3294">
      <w:pPr>
        <w:pStyle w:val="Standard"/>
        <w:jc w:val="both"/>
        <w:rPr>
          <w:lang w:val="ru-RU"/>
        </w:rPr>
      </w:pPr>
      <w:r w:rsidRPr="001546C3">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15760F" w:rsidRPr="001546C3" w:rsidRDefault="009C3294">
      <w:pPr>
        <w:pStyle w:val="Standard"/>
        <w:jc w:val="both"/>
        <w:rPr>
          <w:lang w:val="ru-RU"/>
        </w:rPr>
      </w:pPr>
      <w:r w:rsidRPr="001546C3">
        <w:rPr>
          <w:lang w:val="ru-RU"/>
        </w:rPr>
        <w:t xml:space="preserve">2. </w:t>
      </w:r>
      <w:r w:rsidRPr="001546C3">
        <w:rPr>
          <w:b/>
          <w:bCs/>
          <w:i/>
          <w:iCs/>
          <w:lang w:val="ru-RU"/>
        </w:rPr>
        <w:t>Основные виды</w:t>
      </w:r>
      <w:r w:rsidRPr="001546C3">
        <w:rPr>
          <w:lang w:val="ru-RU"/>
        </w:rPr>
        <w:t xml:space="preserve"> разрешенного использования земельных участков и объектов капитального строительства:</w:t>
      </w:r>
    </w:p>
    <w:p w:rsidR="0015760F" w:rsidRDefault="009C3294">
      <w:pPr>
        <w:pStyle w:val="Standard"/>
        <w:numPr>
          <w:ilvl w:val="0"/>
          <w:numId w:val="95"/>
        </w:numPr>
        <w:jc w:val="both"/>
      </w:pPr>
      <w:r>
        <w:t>выращивание сельхозпродукции;</w:t>
      </w:r>
    </w:p>
    <w:p w:rsidR="0015760F" w:rsidRDefault="009C3294">
      <w:pPr>
        <w:pStyle w:val="Standard"/>
        <w:numPr>
          <w:ilvl w:val="0"/>
          <w:numId w:val="35"/>
        </w:numPr>
        <w:jc w:val="both"/>
      </w:pPr>
      <w:r>
        <w:t>животноводство;</w:t>
      </w:r>
    </w:p>
    <w:p w:rsidR="0015760F" w:rsidRDefault="009C3294">
      <w:pPr>
        <w:pStyle w:val="Standard"/>
        <w:numPr>
          <w:ilvl w:val="0"/>
          <w:numId w:val="35"/>
        </w:numPr>
        <w:jc w:val="both"/>
      </w:pPr>
      <w:r>
        <w:t>птицеводство.</w:t>
      </w:r>
    </w:p>
    <w:p w:rsidR="0015760F" w:rsidRPr="001546C3" w:rsidRDefault="009C3294">
      <w:pPr>
        <w:pStyle w:val="Standard"/>
        <w:jc w:val="both"/>
        <w:rPr>
          <w:lang w:val="ru-RU"/>
        </w:rPr>
      </w:pPr>
      <w:r w:rsidRPr="001546C3">
        <w:rPr>
          <w:lang w:val="ru-RU"/>
        </w:rPr>
        <w:t xml:space="preserve">3. </w:t>
      </w:r>
      <w:r w:rsidRPr="001546C3">
        <w:rPr>
          <w:b/>
          <w:bCs/>
          <w:i/>
          <w:iCs/>
          <w:lang w:val="ru-RU"/>
        </w:rPr>
        <w:t>Вспомогательные виды</w:t>
      </w:r>
      <w:r w:rsidRPr="001546C3">
        <w:rPr>
          <w:lang w:val="ru-RU"/>
        </w:rPr>
        <w:t xml:space="preserve"> разрешенного использования земельных участков и объектов капитального строительства:</w:t>
      </w:r>
    </w:p>
    <w:p w:rsidR="0015760F" w:rsidRDefault="009C3294">
      <w:pPr>
        <w:pStyle w:val="Standard"/>
        <w:numPr>
          <w:ilvl w:val="0"/>
          <w:numId w:val="96"/>
        </w:numPr>
        <w:jc w:val="both"/>
      </w:pPr>
      <w:r>
        <w:t>лесозащитные полосы;</w:t>
      </w:r>
    </w:p>
    <w:p w:rsidR="0015760F" w:rsidRDefault="009C3294">
      <w:pPr>
        <w:pStyle w:val="Standard"/>
        <w:numPr>
          <w:ilvl w:val="0"/>
          <w:numId w:val="36"/>
        </w:numPr>
        <w:jc w:val="both"/>
      </w:pPr>
      <w:r>
        <w:t>пашни мелиорированные;</w:t>
      </w:r>
    </w:p>
    <w:p w:rsidR="0015760F" w:rsidRDefault="009C3294">
      <w:pPr>
        <w:pStyle w:val="Standard"/>
        <w:numPr>
          <w:ilvl w:val="0"/>
          <w:numId w:val="36"/>
        </w:numPr>
        <w:jc w:val="both"/>
      </w:pPr>
      <w:r>
        <w:t>пашни немелиорированные;</w:t>
      </w:r>
    </w:p>
    <w:p w:rsidR="0015760F" w:rsidRDefault="009C3294">
      <w:pPr>
        <w:pStyle w:val="Standard"/>
        <w:numPr>
          <w:ilvl w:val="0"/>
          <w:numId w:val="36"/>
        </w:numPr>
        <w:jc w:val="both"/>
      </w:pPr>
      <w:r>
        <w:t>фруктовые сады;</w:t>
      </w:r>
    </w:p>
    <w:p w:rsidR="0015760F" w:rsidRDefault="009C3294">
      <w:pPr>
        <w:pStyle w:val="Standard"/>
        <w:numPr>
          <w:ilvl w:val="0"/>
          <w:numId w:val="36"/>
        </w:numPr>
        <w:jc w:val="both"/>
      </w:pPr>
      <w:r>
        <w:t>огороды;</w:t>
      </w:r>
    </w:p>
    <w:p w:rsidR="0015760F" w:rsidRDefault="009C3294">
      <w:pPr>
        <w:pStyle w:val="Standard"/>
        <w:numPr>
          <w:ilvl w:val="0"/>
          <w:numId w:val="36"/>
        </w:numPr>
        <w:jc w:val="both"/>
      </w:pPr>
      <w:r>
        <w:t>луга, пастбища, сенокосы.</w:t>
      </w:r>
    </w:p>
    <w:p w:rsidR="0015760F" w:rsidRPr="001546C3" w:rsidRDefault="009C3294">
      <w:pPr>
        <w:pStyle w:val="Standard"/>
        <w:jc w:val="both"/>
        <w:rPr>
          <w:lang w:val="ru-RU"/>
        </w:rPr>
      </w:pPr>
      <w:r w:rsidRPr="001546C3">
        <w:rPr>
          <w:lang w:val="ru-RU"/>
        </w:rPr>
        <w:t xml:space="preserve">4. </w:t>
      </w:r>
      <w:r w:rsidRPr="001546C3">
        <w:rPr>
          <w:b/>
          <w:bCs/>
          <w:i/>
          <w:iCs/>
          <w:lang w:val="ru-RU"/>
        </w:rPr>
        <w:t>Условно разрешенные виды</w:t>
      </w:r>
      <w:r w:rsidRPr="001546C3">
        <w:rPr>
          <w:lang w:val="ru-RU"/>
        </w:rPr>
        <w:t xml:space="preserve"> использования земельных участков и объектов недвижимости:</w:t>
      </w:r>
    </w:p>
    <w:p w:rsidR="0015760F" w:rsidRDefault="009C3294">
      <w:pPr>
        <w:pStyle w:val="Standard"/>
        <w:numPr>
          <w:ilvl w:val="0"/>
          <w:numId w:val="97"/>
        </w:numPr>
        <w:jc w:val="both"/>
        <w:rPr>
          <w:lang w:val="ru-RU"/>
        </w:rPr>
      </w:pPr>
      <w:r w:rsidRPr="001546C3">
        <w:rPr>
          <w:lang w:val="ru-RU"/>
        </w:rPr>
        <w:t>садоводческие, дачные и огороднические некоммерческие объединения граждан.</w:t>
      </w:r>
    </w:p>
    <w:p w:rsidR="009D0CE7" w:rsidRPr="009D0CE7" w:rsidRDefault="0031520E" w:rsidP="009D0CE7">
      <w:pPr>
        <w:pStyle w:val="3"/>
        <w:rPr>
          <w:b w:val="0"/>
          <w:sz w:val="20"/>
          <w:szCs w:val="20"/>
        </w:rPr>
      </w:pPr>
      <w:r>
        <w:t xml:space="preserve">       </w:t>
      </w:r>
      <w:r w:rsidR="009D0CE7" w:rsidRPr="009D0CE7">
        <w:rPr>
          <w:b w:val="0"/>
          <w:sz w:val="24"/>
        </w:rPr>
        <w:t xml:space="preserve">Предельные (минимальные и (или) максимальные) размеры земельных участков и предельные </w:t>
      </w:r>
      <w:r w:rsidR="009D0CE7" w:rsidRPr="009D0CE7">
        <w:rPr>
          <w:b w:val="0"/>
          <w:sz w:val="24"/>
        </w:rPr>
        <w:lastRenderedPageBreak/>
        <w:t xml:space="preserve">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rPr>
          <w:rFonts w:ascii="Times New Roman" w:hAnsi="Times New Roman"/>
          <w:sz w:val="24"/>
          <w:szCs w:val="24"/>
        </w:rPr>
      </w:pPr>
      <w:r w:rsidRPr="00D22772">
        <w:rPr>
          <w:rFonts w:ascii="Times New Roman" w:hAnsi="Times New Roman" w:cs="Times New Roman"/>
          <w:sz w:val="24"/>
          <w:szCs w:val="24"/>
        </w:rPr>
        <w:t xml:space="preserve"> в таблице № 5.</w:t>
      </w:r>
    </w:p>
    <w:p w:rsidR="009D0CE7" w:rsidRPr="001546C3" w:rsidRDefault="009D0CE7" w:rsidP="0031520E">
      <w:pPr>
        <w:pStyle w:val="Standard"/>
        <w:ind w:left="680" w:firstLine="0"/>
        <w:jc w:val="both"/>
        <w:rPr>
          <w:lang w:val="ru-RU"/>
        </w:rPr>
      </w:pPr>
    </w:p>
    <w:p w:rsidR="0015760F" w:rsidRDefault="009C3294">
      <w:pPr>
        <w:pStyle w:val="Heading2"/>
        <w:spacing w:before="238" w:after="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15760F" w:rsidRPr="001546C3" w:rsidRDefault="009C3294">
      <w:pPr>
        <w:pStyle w:val="Heading3"/>
        <w:ind w:left="30" w:firstLine="675"/>
        <w:rPr>
          <w:rFonts w:ascii="Times New Roman" w:hAnsi="Times New Roman"/>
          <w:sz w:val="24"/>
          <w:szCs w:val="24"/>
          <w:lang w:val="ru-RU"/>
        </w:rPr>
      </w:pPr>
      <w:r w:rsidRPr="001546C3">
        <w:rPr>
          <w:rFonts w:ascii="Times New Roman" w:hAnsi="Times New Roman"/>
          <w:sz w:val="24"/>
          <w:szCs w:val="24"/>
          <w:lang w:val="ru-RU"/>
        </w:rPr>
        <w:t>СН. Зоны специального назначения</w:t>
      </w:r>
    </w:p>
    <w:p w:rsidR="0015760F" w:rsidRPr="001546C3" w:rsidRDefault="009C3294">
      <w:pPr>
        <w:pStyle w:val="Heading3"/>
        <w:spacing w:before="0" w:after="0"/>
        <w:ind w:left="28" w:firstLine="682"/>
        <w:rPr>
          <w:rFonts w:ascii="Times New Roman" w:hAnsi="Times New Roman"/>
          <w:sz w:val="24"/>
          <w:szCs w:val="24"/>
          <w:lang w:val="ru-RU"/>
        </w:rPr>
      </w:pPr>
      <w:r w:rsidRPr="001546C3">
        <w:rPr>
          <w:rFonts w:ascii="Times New Roman" w:hAnsi="Times New Roman"/>
          <w:sz w:val="24"/>
          <w:szCs w:val="24"/>
          <w:lang w:val="ru-RU"/>
        </w:rPr>
        <w:t>СН-1. Зона размещения кладбищ и крематориев</w:t>
      </w:r>
    </w:p>
    <w:p w:rsidR="0015760F" w:rsidRDefault="009C3294">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15760F" w:rsidRDefault="009C3294">
      <w:pPr>
        <w:pStyle w:val="ConsPlusNormal"/>
        <w:ind w:firstLine="680"/>
        <w:jc w:val="both"/>
        <w:rPr>
          <w:rFonts w:ascii="Times New Roman" w:hAnsi="Times New Roman"/>
          <w:sz w:val="24"/>
          <w:szCs w:val="24"/>
        </w:rPr>
      </w:pPr>
      <w:r>
        <w:rPr>
          <w:rFonts w:ascii="Times New Roman" w:hAnsi="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15760F" w:rsidRDefault="009C3294">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15760F" w:rsidRDefault="009C3294">
      <w:pPr>
        <w:pStyle w:val="ConsPlusNormal"/>
        <w:numPr>
          <w:ilvl w:val="0"/>
          <w:numId w:val="100"/>
        </w:numPr>
        <w:ind w:firstLine="680"/>
        <w:jc w:val="both"/>
        <w:rPr>
          <w:rFonts w:ascii="Times New Roman" w:hAnsi="Times New Roman"/>
          <w:sz w:val="24"/>
          <w:szCs w:val="24"/>
        </w:rPr>
      </w:pPr>
      <w:r>
        <w:rPr>
          <w:rFonts w:ascii="Times New Roman" w:hAnsi="Times New Roman"/>
          <w:sz w:val="24"/>
          <w:szCs w:val="24"/>
        </w:rPr>
        <w:t>действующие кладбища смешанного и традиционного захоронения площадью менее 20 га;</w:t>
      </w:r>
    </w:p>
    <w:p w:rsidR="0015760F" w:rsidRDefault="009C3294">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крематории;</w:t>
      </w:r>
    </w:p>
    <w:p w:rsidR="0015760F" w:rsidRDefault="009C3294">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мемориальные комплексы;</w:t>
      </w:r>
    </w:p>
    <w:p w:rsidR="0015760F" w:rsidRDefault="009C3294">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15760F" w:rsidRDefault="009C3294">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бюро похоронного обслуживания.</w:t>
      </w:r>
    </w:p>
    <w:p w:rsidR="0015760F" w:rsidRDefault="009C3294">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15760F" w:rsidRDefault="009C3294">
      <w:pPr>
        <w:pStyle w:val="ConsPlusNormal"/>
        <w:numPr>
          <w:ilvl w:val="0"/>
          <w:numId w:val="101"/>
        </w:numPr>
        <w:ind w:firstLine="680"/>
        <w:jc w:val="both"/>
        <w:rPr>
          <w:rFonts w:ascii="Times New Roman" w:hAnsi="Times New Roman"/>
          <w:sz w:val="24"/>
          <w:szCs w:val="24"/>
        </w:rPr>
      </w:pPr>
      <w:r>
        <w:rPr>
          <w:rFonts w:ascii="Times New Roman" w:hAnsi="Times New Roman"/>
          <w:sz w:val="24"/>
          <w:szCs w:val="24"/>
        </w:rPr>
        <w:t>зелёные насаждения;</w:t>
      </w:r>
    </w:p>
    <w:p w:rsidR="0015760F" w:rsidRDefault="009C3294">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благоустройства;</w:t>
      </w:r>
    </w:p>
    <w:p w:rsidR="0015760F" w:rsidRDefault="009C3294">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15760F" w:rsidRDefault="009C3294">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15760F" w:rsidRDefault="009C3294">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15760F" w:rsidRDefault="009C3294">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15760F" w:rsidRDefault="009C3294">
      <w:pPr>
        <w:pStyle w:val="ConsPlusNormal"/>
        <w:numPr>
          <w:ilvl w:val="0"/>
          <w:numId w:val="102"/>
        </w:numPr>
        <w:ind w:firstLine="680"/>
        <w:jc w:val="both"/>
        <w:rPr>
          <w:rFonts w:ascii="Times New Roman" w:hAnsi="Times New Roman"/>
          <w:sz w:val="24"/>
          <w:szCs w:val="24"/>
        </w:rPr>
      </w:pPr>
      <w:r>
        <w:rPr>
          <w:rFonts w:ascii="Times New Roman" w:hAnsi="Times New Roman"/>
          <w:sz w:val="24"/>
          <w:szCs w:val="24"/>
        </w:rPr>
        <w:t>крематории, стены скорби;</w:t>
      </w:r>
    </w:p>
    <w:p w:rsidR="0015760F" w:rsidRDefault="009C3294">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культовые сооружения.</w:t>
      </w:r>
    </w:p>
    <w:p w:rsidR="00410D7E" w:rsidRPr="009D0CE7" w:rsidRDefault="00D634DE" w:rsidP="00410D7E">
      <w:pPr>
        <w:pStyle w:val="3"/>
        <w:rPr>
          <w:b w:val="0"/>
          <w:sz w:val="20"/>
          <w:szCs w:val="20"/>
        </w:rPr>
      </w:pPr>
      <w:r>
        <w:rPr>
          <w:sz w:val="24"/>
        </w:rPr>
        <w:t xml:space="preserve">     </w:t>
      </w:r>
      <w:r w:rsidR="00410D7E"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D634DE" w:rsidRDefault="00410D7E" w:rsidP="00410D7E">
      <w:pPr>
        <w:pStyle w:val="ConsPlusNormal"/>
        <w:ind w:left="680" w:firstLine="0"/>
        <w:jc w:val="both"/>
        <w:rPr>
          <w:rFonts w:ascii="Times New Roman" w:hAnsi="Times New Roman" w:cs="Times New Roman"/>
          <w:sz w:val="24"/>
          <w:szCs w:val="24"/>
        </w:rPr>
      </w:pPr>
      <w:r w:rsidRPr="00D22772">
        <w:rPr>
          <w:rFonts w:ascii="Times New Roman" w:hAnsi="Times New Roman" w:cs="Times New Roman"/>
          <w:sz w:val="24"/>
          <w:szCs w:val="24"/>
        </w:rPr>
        <w:t xml:space="preserve"> в таблице № 5</w:t>
      </w:r>
      <w:r>
        <w:rPr>
          <w:rFonts w:ascii="Times New Roman" w:hAnsi="Times New Roman" w:cs="Times New Roman"/>
          <w:sz w:val="24"/>
          <w:szCs w:val="24"/>
        </w:rPr>
        <w:t>.</w:t>
      </w:r>
    </w:p>
    <w:p w:rsidR="00410D7E" w:rsidRDefault="00410D7E" w:rsidP="00D634DE">
      <w:pPr>
        <w:pStyle w:val="ConsPlusNormal"/>
        <w:ind w:left="680" w:firstLine="0"/>
        <w:jc w:val="both"/>
        <w:rPr>
          <w:rFonts w:ascii="Times New Roman" w:hAnsi="Times New Roman"/>
          <w:sz w:val="24"/>
          <w:szCs w:val="24"/>
        </w:rPr>
      </w:pPr>
    </w:p>
    <w:p w:rsidR="0015760F" w:rsidRPr="00D634DE" w:rsidRDefault="009C3294">
      <w:pPr>
        <w:pStyle w:val="Heading4"/>
        <w:rPr>
          <w:rFonts w:ascii="Times New Roman" w:hAnsi="Times New Roman"/>
          <w:sz w:val="24"/>
          <w:szCs w:val="24"/>
          <w:lang w:val="ru-RU"/>
        </w:rPr>
      </w:pPr>
      <w:r w:rsidRPr="00D634DE">
        <w:rPr>
          <w:rFonts w:ascii="Times New Roman" w:hAnsi="Times New Roman"/>
          <w:sz w:val="24"/>
          <w:szCs w:val="24"/>
          <w:lang w:val="ru-RU"/>
        </w:rPr>
        <w:t>СН-2. Зона размещения скотомогильников</w:t>
      </w:r>
    </w:p>
    <w:p w:rsidR="0015760F" w:rsidRPr="001546C3" w:rsidRDefault="009C3294">
      <w:pPr>
        <w:pStyle w:val="Textbody"/>
        <w:spacing w:after="0"/>
        <w:jc w:val="both"/>
        <w:rPr>
          <w:lang w:val="ru-RU"/>
        </w:rPr>
      </w:pPr>
      <w:r w:rsidRPr="001546C3">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15760F" w:rsidRPr="001546C3" w:rsidRDefault="009C3294">
      <w:pPr>
        <w:pStyle w:val="Textbody"/>
        <w:spacing w:after="0"/>
        <w:rPr>
          <w:lang w:val="ru-RU"/>
        </w:rPr>
      </w:pPr>
      <w:r w:rsidRPr="001546C3">
        <w:rPr>
          <w:lang w:val="ru-RU"/>
        </w:rPr>
        <w:t>Скотомогильники (биотермические ямы) размещают на сухом возвышенном участке земли площадью не менее 600 м</w:t>
      </w:r>
      <w:r w:rsidRPr="001546C3">
        <w:rPr>
          <w:position w:val="8"/>
          <w:lang w:val="ru-RU"/>
        </w:rPr>
        <w:t>2</w:t>
      </w:r>
      <w:r w:rsidRPr="001546C3">
        <w:rPr>
          <w:lang w:val="ru-RU"/>
        </w:rPr>
        <w:t>. Уровень стояния грунтовых вод должен быть не менее 2 м от поверхности земли.</w:t>
      </w:r>
    </w:p>
    <w:p w:rsidR="0015760F" w:rsidRPr="001546C3" w:rsidRDefault="009C3294">
      <w:pPr>
        <w:pStyle w:val="Textbody"/>
        <w:spacing w:after="0"/>
        <w:rPr>
          <w:lang w:val="ru-RU"/>
        </w:rPr>
      </w:pPr>
      <w:r w:rsidRPr="001546C3">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15760F" w:rsidRPr="001546C3" w:rsidRDefault="009C3294">
      <w:pPr>
        <w:pStyle w:val="Textbody"/>
        <w:numPr>
          <w:ilvl w:val="0"/>
          <w:numId w:val="103"/>
        </w:numPr>
        <w:spacing w:after="0"/>
        <w:rPr>
          <w:lang w:val="ru-RU"/>
        </w:rPr>
      </w:pPr>
      <w:r w:rsidRPr="001546C3">
        <w:rPr>
          <w:lang w:val="ru-RU"/>
        </w:rPr>
        <w:t>скотомогильников с захоронением в ямах – 1000 м;</w:t>
      </w:r>
    </w:p>
    <w:p w:rsidR="0015760F" w:rsidRPr="001546C3" w:rsidRDefault="009C3294">
      <w:pPr>
        <w:pStyle w:val="Textbody"/>
        <w:numPr>
          <w:ilvl w:val="0"/>
          <w:numId w:val="103"/>
        </w:numPr>
        <w:spacing w:after="0"/>
        <w:rPr>
          <w:lang w:val="ru-RU"/>
        </w:rPr>
      </w:pPr>
      <w:r w:rsidRPr="001546C3">
        <w:rPr>
          <w:lang w:val="ru-RU"/>
        </w:rPr>
        <w:t>скотомогильников с биологическими камерами – 500 м;</w:t>
      </w:r>
    </w:p>
    <w:p w:rsidR="0015760F" w:rsidRPr="001546C3" w:rsidRDefault="009C3294">
      <w:pPr>
        <w:pStyle w:val="Textbody"/>
        <w:spacing w:after="0"/>
        <w:jc w:val="both"/>
        <w:rPr>
          <w:lang w:val="ru-RU"/>
        </w:rPr>
      </w:pPr>
      <w:r w:rsidRPr="001546C3">
        <w:rPr>
          <w:lang w:val="ru-RU"/>
        </w:rPr>
        <w:t xml:space="preserve">Минимальные расстояния от скотомогильников до скотопрогонов и пастбищ следует </w:t>
      </w:r>
      <w:r w:rsidRPr="001546C3">
        <w:rPr>
          <w:lang w:val="ru-RU"/>
        </w:rPr>
        <w:lastRenderedPageBreak/>
        <w:t>принимать 200 м, до автомобильных дорог в зависимости от их категории – 50-300 м.</w:t>
      </w:r>
    </w:p>
    <w:p w:rsidR="0015760F" w:rsidRPr="001546C3" w:rsidRDefault="009C3294">
      <w:pPr>
        <w:pStyle w:val="Textbody"/>
        <w:spacing w:after="0"/>
        <w:jc w:val="both"/>
        <w:rPr>
          <w:lang w:val="ru-RU"/>
        </w:rPr>
      </w:pPr>
      <w:r w:rsidRPr="001546C3">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15760F" w:rsidRPr="001546C3" w:rsidRDefault="009C3294">
      <w:pPr>
        <w:pStyle w:val="Textbody"/>
        <w:spacing w:after="0"/>
        <w:jc w:val="both"/>
        <w:rPr>
          <w:lang w:val="ru-RU"/>
        </w:rPr>
      </w:pPr>
      <w:r w:rsidRPr="001546C3">
        <w:rPr>
          <w:lang w:val="ru-RU"/>
        </w:rPr>
        <w:t>К скотомогильникам (биотермическим ямам) предусматриваются подъездные пути.</w:t>
      </w:r>
    </w:p>
    <w:p w:rsidR="0015760F" w:rsidRPr="001546C3" w:rsidRDefault="009C3294">
      <w:pPr>
        <w:pStyle w:val="Textbody"/>
        <w:spacing w:after="0"/>
        <w:jc w:val="both"/>
        <w:rPr>
          <w:lang w:val="ru-RU"/>
        </w:rPr>
      </w:pPr>
      <w:r w:rsidRPr="001546C3">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1546C3">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15760F" w:rsidRPr="001546C3" w:rsidRDefault="009C3294">
      <w:pPr>
        <w:pStyle w:val="Textbody"/>
        <w:numPr>
          <w:ilvl w:val="0"/>
          <w:numId w:val="104"/>
        </w:numPr>
        <w:spacing w:after="0"/>
        <w:jc w:val="both"/>
        <w:rPr>
          <w:lang w:val="ru-RU"/>
        </w:rPr>
      </w:pPr>
      <w:r w:rsidRPr="001546C3">
        <w:rPr>
          <w:lang w:val="ru-RU"/>
        </w:rPr>
        <w:t>в биотермическую яму прошло не менее 2 лет;</w:t>
      </w:r>
    </w:p>
    <w:p w:rsidR="0015760F" w:rsidRPr="001546C3" w:rsidRDefault="009C3294">
      <w:pPr>
        <w:pStyle w:val="Textbody"/>
        <w:numPr>
          <w:ilvl w:val="0"/>
          <w:numId w:val="104"/>
        </w:numPr>
        <w:spacing w:after="0"/>
        <w:jc w:val="both"/>
        <w:rPr>
          <w:lang w:val="ru-RU"/>
        </w:rPr>
      </w:pPr>
      <w:r w:rsidRPr="001546C3">
        <w:rPr>
          <w:lang w:val="ru-RU"/>
        </w:rPr>
        <w:t>в земляную яму – не менее 25 лет.</w:t>
      </w:r>
    </w:p>
    <w:p w:rsidR="0015760F" w:rsidRPr="001546C3" w:rsidRDefault="009C3294">
      <w:pPr>
        <w:pStyle w:val="Textbody"/>
        <w:spacing w:after="0"/>
        <w:jc w:val="both"/>
        <w:rPr>
          <w:lang w:val="ru-RU"/>
        </w:rPr>
      </w:pPr>
      <w:r w:rsidRPr="001546C3">
        <w:rPr>
          <w:lang w:val="ru-RU"/>
        </w:rPr>
        <w:t>Промышленный объект не должен быть связан с приемом, производством и переработкой продуктов питания и кормов.</w:t>
      </w:r>
    </w:p>
    <w:p w:rsidR="0015760F" w:rsidRDefault="009C3294">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15760F" w:rsidRDefault="009C3294">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9D55DC" w:rsidRDefault="009C3294" w:rsidP="009D55DC">
      <w:pPr>
        <w:pStyle w:val="Standard"/>
        <w:ind w:left="680" w:firstLine="0"/>
        <w:jc w:val="both"/>
        <w:rPr>
          <w:rFonts w:eastAsia="Times New Roman" w:cs="Times New Roman"/>
          <w:kern w:val="0"/>
          <w:sz w:val="26"/>
          <w:szCs w:val="26"/>
          <w:lang w:val="ru-RU"/>
        </w:rPr>
      </w:pPr>
      <w:r w:rsidRPr="009D55DC">
        <w:rPr>
          <w:b/>
          <w:bCs/>
          <w:i/>
          <w:iCs/>
          <w:lang w:val="ru-RU"/>
        </w:rPr>
        <w:t>Условно разрешенны</w:t>
      </w:r>
      <w:r w:rsidR="009D55DC" w:rsidRPr="009D55DC">
        <w:rPr>
          <w:b/>
          <w:bCs/>
          <w:i/>
          <w:iCs/>
          <w:lang w:val="ru-RU"/>
        </w:rPr>
        <w:t>е</w:t>
      </w:r>
      <w:r w:rsidRPr="009D55DC">
        <w:rPr>
          <w:b/>
          <w:bCs/>
          <w:i/>
          <w:iCs/>
          <w:lang w:val="ru-RU"/>
        </w:rPr>
        <w:t xml:space="preserve"> вид</w:t>
      </w:r>
      <w:r w:rsidR="009D55DC" w:rsidRPr="009D55DC">
        <w:rPr>
          <w:b/>
          <w:bCs/>
          <w:i/>
          <w:iCs/>
          <w:lang w:val="ru-RU"/>
        </w:rPr>
        <w:t>ы</w:t>
      </w:r>
      <w:r w:rsidRPr="009D55DC">
        <w:rPr>
          <w:b/>
          <w:bCs/>
          <w:i/>
          <w:iCs/>
          <w:lang w:val="ru-RU"/>
        </w:rPr>
        <w:t xml:space="preserve"> использования</w:t>
      </w:r>
      <w:r w:rsidRPr="009D55DC">
        <w:rPr>
          <w:lang w:val="ru-RU"/>
        </w:rPr>
        <w:t xml:space="preserve"> земельных участков — </w:t>
      </w:r>
      <w:r w:rsidR="009D55DC" w:rsidRPr="009D55DC">
        <w:rPr>
          <w:lang w:val="ru-RU"/>
        </w:rPr>
        <w:t xml:space="preserve"> </w:t>
      </w:r>
      <w:r w:rsidR="009D55DC" w:rsidRPr="00971F7A">
        <w:rPr>
          <w:rFonts w:eastAsia="Times New Roman" w:cs="Times New Roman"/>
          <w:kern w:val="0"/>
          <w:lang w:val="ru-RU"/>
        </w:rPr>
        <w:t xml:space="preserve">не </w:t>
      </w:r>
      <w:r w:rsidR="009D55DC">
        <w:rPr>
          <w:rFonts w:eastAsia="Times New Roman" w:cs="Times New Roman"/>
          <w:kern w:val="0"/>
          <w:lang w:val="ru-RU"/>
        </w:rPr>
        <w:t xml:space="preserve">подлежит </w:t>
      </w:r>
      <w:r w:rsidR="009D55DC" w:rsidRPr="00971F7A">
        <w:rPr>
          <w:rFonts w:eastAsia="Times New Roman" w:cs="Times New Roman"/>
          <w:kern w:val="0"/>
          <w:lang w:val="ru-RU"/>
        </w:rPr>
        <w:t>устан</w:t>
      </w:r>
      <w:r w:rsidR="009D55DC">
        <w:rPr>
          <w:rFonts w:eastAsia="Times New Roman" w:cs="Times New Roman"/>
          <w:kern w:val="0"/>
          <w:lang w:val="ru-RU"/>
        </w:rPr>
        <w:t>о</w:t>
      </w:r>
      <w:r w:rsidR="009D55DC" w:rsidRPr="00971F7A">
        <w:rPr>
          <w:rFonts w:eastAsia="Times New Roman" w:cs="Times New Roman"/>
          <w:kern w:val="0"/>
          <w:lang w:val="ru-RU"/>
        </w:rPr>
        <w:t>в</w:t>
      </w:r>
      <w:r w:rsidR="009D55DC">
        <w:rPr>
          <w:rFonts w:eastAsia="Times New Roman" w:cs="Times New Roman"/>
          <w:kern w:val="0"/>
          <w:lang w:val="ru-RU"/>
        </w:rPr>
        <w:t>лению</w:t>
      </w:r>
      <w:r w:rsidR="009D55DC" w:rsidRPr="00971F7A">
        <w:rPr>
          <w:rFonts w:eastAsia="Times New Roman" w:cs="Times New Roman"/>
          <w:kern w:val="0"/>
          <w:sz w:val="26"/>
          <w:szCs w:val="26"/>
          <w:lang w:val="ru-RU"/>
        </w:rPr>
        <w:t>.</w:t>
      </w:r>
    </w:p>
    <w:p w:rsidR="009D0CE7" w:rsidRPr="009D0CE7" w:rsidRDefault="00D634DE" w:rsidP="009D0CE7">
      <w:pPr>
        <w:pStyle w:val="3"/>
        <w:rPr>
          <w:b w:val="0"/>
          <w:sz w:val="20"/>
          <w:szCs w:val="20"/>
        </w:rPr>
      </w:pPr>
      <w:r>
        <w:rPr>
          <w:b w:val="0"/>
          <w:bCs w:val="0"/>
          <w:i/>
          <w:iCs/>
        </w:rPr>
        <w:t xml:space="preserve">      </w:t>
      </w:r>
      <w:r w:rsidR="009D0CE7"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rPr>
          <w:rFonts w:ascii="Times New Roman" w:hAnsi="Times New Roman"/>
          <w:sz w:val="24"/>
          <w:szCs w:val="24"/>
        </w:rPr>
      </w:pPr>
      <w:r w:rsidRPr="00D22772">
        <w:rPr>
          <w:rFonts w:ascii="Times New Roman" w:hAnsi="Times New Roman" w:cs="Times New Roman"/>
          <w:sz w:val="24"/>
          <w:szCs w:val="24"/>
        </w:rPr>
        <w:t xml:space="preserve"> в таблице № 5.</w:t>
      </w:r>
    </w:p>
    <w:p w:rsidR="0015760F" w:rsidRPr="00723935" w:rsidRDefault="0015760F" w:rsidP="009D0CE7">
      <w:pPr>
        <w:pStyle w:val="Standard"/>
        <w:ind w:left="680" w:firstLine="0"/>
        <w:jc w:val="both"/>
        <w:rPr>
          <w:lang w:val="ru-RU"/>
        </w:rPr>
      </w:pPr>
    </w:p>
    <w:p w:rsidR="0015760F" w:rsidRPr="001546C3" w:rsidRDefault="009C3294">
      <w:pPr>
        <w:pStyle w:val="Heading3"/>
        <w:spacing w:before="0" w:after="0"/>
        <w:ind w:left="28" w:firstLine="675"/>
        <w:rPr>
          <w:rFonts w:ascii="Times New Roman" w:hAnsi="Times New Roman"/>
          <w:sz w:val="24"/>
          <w:szCs w:val="24"/>
          <w:lang w:val="ru-RU"/>
        </w:rPr>
      </w:pPr>
      <w:r w:rsidRPr="001546C3">
        <w:rPr>
          <w:rFonts w:ascii="Times New Roman" w:hAnsi="Times New Roman"/>
          <w:sz w:val="24"/>
          <w:szCs w:val="24"/>
          <w:lang w:val="ru-RU"/>
        </w:rPr>
        <w:t>СН-3. Зона размещения, складирования и захоронения твёрдых бытовых отходов</w:t>
      </w:r>
    </w:p>
    <w:p w:rsidR="0015760F" w:rsidRPr="001546C3" w:rsidRDefault="009C3294">
      <w:pPr>
        <w:pStyle w:val="Textbody"/>
        <w:spacing w:after="0"/>
        <w:jc w:val="both"/>
        <w:rPr>
          <w:lang w:val="ru-RU"/>
        </w:rPr>
      </w:pPr>
      <w:r w:rsidRPr="001546C3">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15760F" w:rsidRPr="001546C3" w:rsidRDefault="009C3294">
      <w:pPr>
        <w:pStyle w:val="Textbody"/>
        <w:spacing w:after="0"/>
        <w:rPr>
          <w:lang w:val="ru-RU"/>
        </w:rPr>
      </w:pPr>
      <w:r w:rsidRPr="001546C3">
        <w:rPr>
          <w:lang w:val="ru-RU"/>
        </w:rPr>
        <w:t>Объекты размещения отходов производства проектируются в соответствии с требованиями СанПиН 2.1.7.1322-03.</w:t>
      </w:r>
    </w:p>
    <w:p w:rsidR="0015760F" w:rsidRPr="001546C3" w:rsidRDefault="009C3294">
      <w:pPr>
        <w:pStyle w:val="a9"/>
        <w:ind w:firstLine="680"/>
        <w:rPr>
          <w:lang w:val="ru-RU"/>
        </w:rPr>
      </w:pPr>
      <w:r w:rsidRPr="001546C3">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15760F" w:rsidRPr="001546C3" w:rsidRDefault="009C3294">
      <w:pPr>
        <w:pStyle w:val="a8"/>
        <w:ind w:firstLine="680"/>
        <w:rPr>
          <w:lang w:val="ru-RU"/>
        </w:rPr>
      </w:pPr>
      <w:r w:rsidRPr="001546C3">
        <w:rPr>
          <w:lang w:val="ru-RU"/>
        </w:rPr>
        <w:t>Объекты должны располагаться с подветренной стороны по отношению к жилой застройке.</w:t>
      </w:r>
    </w:p>
    <w:p w:rsidR="0015760F" w:rsidRDefault="009C3294">
      <w:pPr>
        <w:pStyle w:val="a8"/>
        <w:rPr>
          <w:b/>
          <w:bCs/>
        </w:rPr>
      </w:pPr>
      <w:r>
        <w:rPr>
          <w:b/>
          <w:bCs/>
        </w:rPr>
        <w:t>Размещение объектов не допускается:</w:t>
      </w:r>
    </w:p>
    <w:p w:rsidR="0015760F" w:rsidRPr="001546C3" w:rsidRDefault="009C3294">
      <w:pPr>
        <w:pStyle w:val="a"/>
        <w:numPr>
          <w:ilvl w:val="1"/>
          <w:numId w:val="2"/>
        </w:numPr>
        <w:ind w:left="750" w:hanging="183"/>
        <w:rPr>
          <w:lang w:val="ru-RU"/>
        </w:rPr>
      </w:pPr>
      <w:r w:rsidRPr="001546C3">
        <w:rPr>
          <w:lang w:val="ru-RU"/>
        </w:rPr>
        <w:t xml:space="preserve">на территории </w:t>
      </w:r>
      <w:r>
        <w:t>I</w:t>
      </w:r>
      <w:r w:rsidRPr="001546C3">
        <w:rPr>
          <w:lang w:val="ru-RU"/>
        </w:rPr>
        <w:t xml:space="preserve">, </w:t>
      </w:r>
      <w:r>
        <w:t>II</w:t>
      </w:r>
      <w:r w:rsidRPr="001546C3">
        <w:rPr>
          <w:lang w:val="ru-RU"/>
        </w:rPr>
        <w:t xml:space="preserve"> и </w:t>
      </w:r>
      <w:r>
        <w:t>III</w:t>
      </w:r>
      <w:r w:rsidRPr="001546C3">
        <w:rPr>
          <w:lang w:val="ru-RU"/>
        </w:rPr>
        <w:t xml:space="preserve"> поясов зон санитарной охраны водоисточников;</w:t>
      </w:r>
    </w:p>
    <w:p w:rsidR="0015760F" w:rsidRPr="001546C3" w:rsidRDefault="009C3294">
      <w:pPr>
        <w:pStyle w:val="a"/>
        <w:numPr>
          <w:ilvl w:val="1"/>
          <w:numId w:val="2"/>
        </w:numPr>
        <w:ind w:left="750" w:hanging="183"/>
        <w:rPr>
          <w:lang w:val="ru-RU"/>
        </w:rPr>
      </w:pPr>
      <w:r w:rsidRPr="001546C3">
        <w:rPr>
          <w:lang w:val="ru-RU"/>
        </w:rPr>
        <w:t>в зонах массового загородного отдыха населения и на территории лечебно-оздоровительных учреждений;</w:t>
      </w:r>
    </w:p>
    <w:p w:rsidR="0015760F" w:rsidRDefault="009C3294">
      <w:pPr>
        <w:pStyle w:val="a"/>
        <w:numPr>
          <w:ilvl w:val="1"/>
          <w:numId w:val="2"/>
        </w:numPr>
        <w:ind w:left="750" w:hanging="183"/>
      </w:pPr>
      <w:r>
        <w:t>в рекреационных зонах;</w:t>
      </w:r>
    </w:p>
    <w:p w:rsidR="0015760F" w:rsidRPr="001546C3" w:rsidRDefault="009C3294">
      <w:pPr>
        <w:pStyle w:val="a"/>
        <w:numPr>
          <w:ilvl w:val="1"/>
          <w:numId w:val="2"/>
        </w:numPr>
        <w:ind w:left="750" w:hanging="183"/>
        <w:rPr>
          <w:lang w:val="ru-RU"/>
        </w:rPr>
      </w:pPr>
      <w:r w:rsidRPr="001546C3">
        <w:rPr>
          <w:lang w:val="ru-RU"/>
        </w:rPr>
        <w:t>в местах выклинивания водоносных горизонтов;</w:t>
      </w:r>
    </w:p>
    <w:p w:rsidR="0015760F" w:rsidRPr="001546C3" w:rsidRDefault="009C3294">
      <w:pPr>
        <w:pStyle w:val="a"/>
        <w:numPr>
          <w:ilvl w:val="1"/>
          <w:numId w:val="2"/>
        </w:numPr>
        <w:ind w:left="750" w:hanging="183"/>
        <w:rPr>
          <w:lang w:val="ru-RU"/>
        </w:rPr>
      </w:pPr>
      <w:r w:rsidRPr="001546C3">
        <w:rPr>
          <w:lang w:val="ru-RU"/>
        </w:rPr>
        <w:t>на заболачиваемых и подтопляемых территориях;</w:t>
      </w:r>
    </w:p>
    <w:p w:rsidR="0015760F" w:rsidRPr="001546C3" w:rsidRDefault="009C3294">
      <w:pPr>
        <w:pStyle w:val="a"/>
        <w:numPr>
          <w:ilvl w:val="1"/>
          <w:numId w:val="2"/>
        </w:numPr>
        <w:ind w:left="750" w:hanging="183"/>
        <w:rPr>
          <w:lang w:val="ru-RU"/>
        </w:rPr>
      </w:pPr>
      <w:r w:rsidRPr="001546C3">
        <w:rPr>
          <w:lang w:val="ru-RU"/>
        </w:rPr>
        <w:t>в границах установленных водоохранных зон открытых водоемов.</w:t>
      </w:r>
    </w:p>
    <w:p w:rsidR="0015760F" w:rsidRPr="001546C3" w:rsidRDefault="009C3294">
      <w:pPr>
        <w:pStyle w:val="a8"/>
        <w:rPr>
          <w:lang w:val="ru-RU"/>
        </w:rPr>
      </w:pPr>
      <w:r w:rsidRPr="001546C3">
        <w:rPr>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1546C3">
        <w:rPr>
          <w:vertAlign w:val="superscript"/>
          <w:lang w:val="ru-RU"/>
        </w:rPr>
        <w:t xml:space="preserve">-6 </w:t>
      </w:r>
      <w:r w:rsidRPr="001546C3">
        <w:rPr>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15760F" w:rsidRPr="001546C3" w:rsidRDefault="009C3294">
      <w:pPr>
        <w:pStyle w:val="a8"/>
        <w:rPr>
          <w:lang w:val="ru-RU"/>
        </w:rPr>
      </w:pPr>
      <w:r w:rsidRPr="001546C3">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15760F" w:rsidRPr="001546C3" w:rsidRDefault="009C3294">
      <w:pPr>
        <w:pStyle w:val="Standard"/>
        <w:tabs>
          <w:tab w:val="left" w:pos="180"/>
          <w:tab w:val="left" w:pos="1260"/>
        </w:tabs>
        <w:autoSpaceDE w:val="0"/>
        <w:ind w:firstLine="720"/>
        <w:jc w:val="both"/>
        <w:rPr>
          <w:lang w:val="ru-RU"/>
        </w:rPr>
      </w:pPr>
      <w:r w:rsidRPr="001546C3">
        <w:rPr>
          <w:sz w:val="26"/>
          <w:szCs w:val="26"/>
          <w:lang w:val="ru-RU"/>
        </w:rPr>
        <w:t xml:space="preserve">   </w:t>
      </w:r>
      <w:r w:rsidRPr="001546C3">
        <w:rPr>
          <w:lang w:val="ru-RU"/>
        </w:rPr>
        <w:t>Использование</w:t>
      </w:r>
      <w:r w:rsidRPr="001546C3">
        <w:rPr>
          <w:iCs/>
          <w:lang w:val="ru-RU"/>
        </w:rPr>
        <w:t xml:space="preserve">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w:t>
      </w:r>
      <w:r w:rsidRPr="001546C3">
        <w:rPr>
          <w:lang w:val="ru-RU"/>
        </w:rPr>
        <w:t>Министерством строительства Российской Федерации 2 ноября 1996г.</w:t>
      </w:r>
      <w:r w:rsidRPr="001546C3">
        <w:rPr>
          <w:iCs/>
          <w:lang w:val="ru-RU"/>
        </w:rPr>
        <w:t xml:space="preserve"> и </w:t>
      </w:r>
      <w:r w:rsidRPr="001546C3">
        <w:rPr>
          <w:lang w:val="ru-RU"/>
        </w:rPr>
        <w:t>«Гигиенические требования к устройству и содержанию полигонов для твердых бытовых отходов» СанПиН 2.1.7.1038—01.</w:t>
      </w:r>
    </w:p>
    <w:p w:rsidR="0015760F" w:rsidRDefault="009C3294">
      <w:pPr>
        <w:pStyle w:val="a8"/>
        <w:tabs>
          <w:tab w:val="left" w:pos="568"/>
        </w:tabs>
        <w:jc w:val="left"/>
        <w:rPr>
          <w:szCs w:val="24"/>
          <w:lang w:val="ru-RU"/>
        </w:rPr>
      </w:pPr>
      <w:r w:rsidRPr="009D55DC">
        <w:rPr>
          <w:b/>
          <w:i/>
          <w:szCs w:val="24"/>
          <w:lang w:val="ru-RU"/>
        </w:rPr>
        <w:t>Основные виды разрешенного использования:</w:t>
      </w:r>
      <w:r w:rsidRPr="001546C3">
        <w:rPr>
          <w:szCs w:val="24"/>
          <w:lang w:val="ru-RU"/>
        </w:rPr>
        <w:br/>
      </w:r>
      <w:r w:rsidRPr="001546C3">
        <w:rPr>
          <w:szCs w:val="24"/>
          <w:lang w:val="ru-RU"/>
        </w:rPr>
        <w:tab/>
        <w:t>- объекты, использование которых несовместимо с использованием других видов территориальных зон;</w:t>
      </w:r>
      <w:r w:rsidRPr="001546C3">
        <w:rPr>
          <w:szCs w:val="24"/>
          <w:lang w:val="ru-RU"/>
        </w:rPr>
        <w:br/>
      </w:r>
      <w:r w:rsidRPr="001546C3">
        <w:rPr>
          <w:szCs w:val="24"/>
          <w:lang w:val="ru-RU"/>
        </w:rPr>
        <w:tab/>
        <w:t>- объекты, создание и использование которых невозможно без установления специальных нормативов и правил.</w:t>
      </w:r>
      <w:r w:rsidRPr="001546C3">
        <w:rPr>
          <w:szCs w:val="24"/>
          <w:lang w:val="ru-RU"/>
        </w:rPr>
        <w:br/>
      </w:r>
      <w:bookmarkStart w:id="1" w:name="2414278"/>
      <w:bookmarkEnd w:id="1"/>
      <w:r w:rsidRPr="001546C3">
        <w:rPr>
          <w:szCs w:val="24"/>
          <w:lang w:val="ru-RU"/>
        </w:rPr>
        <w:lastRenderedPageBreak/>
        <w:tab/>
      </w:r>
      <w:r w:rsidRPr="009D55DC">
        <w:rPr>
          <w:b/>
          <w:i/>
          <w:szCs w:val="24"/>
          <w:lang w:val="ru-RU"/>
        </w:rPr>
        <w:t>Вспомогательные виды разрешенного использования:</w:t>
      </w:r>
      <w:r w:rsidRPr="009D55DC">
        <w:rPr>
          <w:i/>
          <w:szCs w:val="24"/>
          <w:lang w:val="ru-RU"/>
        </w:rPr>
        <w:br/>
      </w:r>
      <w:r w:rsidRPr="001546C3">
        <w:rPr>
          <w:szCs w:val="24"/>
          <w:lang w:val="ru-RU"/>
        </w:rPr>
        <w:tab/>
        <w:t>- объекты эксплуатации полигонов (</w:t>
      </w:r>
      <w:r>
        <w:rPr>
          <w:szCs w:val="24"/>
          <w:lang w:val="ru-RU"/>
        </w:rPr>
        <w:t xml:space="preserve">площадок) </w:t>
      </w:r>
      <w:r w:rsidRPr="001546C3">
        <w:rPr>
          <w:szCs w:val="24"/>
          <w:lang w:val="ru-RU"/>
        </w:rPr>
        <w:t>ТБО;</w:t>
      </w:r>
      <w:r w:rsidRPr="001546C3">
        <w:rPr>
          <w:szCs w:val="24"/>
          <w:lang w:val="ru-RU"/>
        </w:rPr>
        <w:br/>
      </w:r>
      <w:r w:rsidRPr="001546C3">
        <w:rPr>
          <w:szCs w:val="24"/>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1546C3">
        <w:rPr>
          <w:szCs w:val="24"/>
          <w:lang w:val="ru-RU"/>
        </w:rPr>
        <w:br/>
      </w:r>
      <w:r w:rsidRPr="001546C3">
        <w:rPr>
          <w:szCs w:val="24"/>
          <w:lang w:val="ru-RU"/>
        </w:rPr>
        <w:tab/>
        <w:t>- зеленые насаждения;</w:t>
      </w:r>
      <w:r w:rsidRPr="001546C3">
        <w:rPr>
          <w:szCs w:val="24"/>
          <w:lang w:val="ru-RU"/>
        </w:rPr>
        <w:br/>
      </w:r>
      <w:r w:rsidRPr="001546C3">
        <w:rPr>
          <w:szCs w:val="24"/>
          <w:lang w:val="ru-RU"/>
        </w:rPr>
        <w:tab/>
        <w:t>- инженерные сооружения и коммуникации.</w:t>
      </w:r>
      <w:r w:rsidRPr="001546C3">
        <w:rPr>
          <w:szCs w:val="24"/>
          <w:lang w:val="ru-RU"/>
        </w:rPr>
        <w:br/>
      </w:r>
      <w:r w:rsidRPr="001546C3">
        <w:rPr>
          <w:szCs w:val="24"/>
          <w:lang w:val="ru-RU"/>
        </w:rPr>
        <w:tab/>
      </w:r>
      <w:r w:rsidRPr="001546C3">
        <w:rPr>
          <w:b/>
          <w:szCs w:val="24"/>
          <w:lang w:val="ru-RU"/>
        </w:rPr>
        <w:t xml:space="preserve"> </w:t>
      </w:r>
      <w:bookmarkStart w:id="2" w:name="2414279"/>
      <w:bookmarkEnd w:id="2"/>
      <w:r w:rsidRPr="009D55DC">
        <w:rPr>
          <w:b/>
          <w:i/>
          <w:szCs w:val="24"/>
          <w:lang w:val="ru-RU"/>
        </w:rPr>
        <w:t>Условно разрешенные виды использования</w:t>
      </w:r>
      <w:r w:rsidRPr="001546C3">
        <w:rPr>
          <w:szCs w:val="24"/>
          <w:lang w:val="ru-RU"/>
        </w:rPr>
        <w:br/>
      </w:r>
      <w:r w:rsidRPr="001546C3">
        <w:rPr>
          <w:szCs w:val="24"/>
          <w:lang w:val="ru-RU"/>
        </w:rPr>
        <w:tab/>
        <w:t>- мусороперерабатывающие заводы, мусоросортировочные линии;</w:t>
      </w:r>
      <w:r w:rsidRPr="001546C3">
        <w:rPr>
          <w:szCs w:val="24"/>
          <w:lang w:val="ru-RU"/>
        </w:rPr>
        <w:br/>
      </w:r>
      <w:r w:rsidRPr="001546C3">
        <w:rPr>
          <w:szCs w:val="24"/>
          <w:lang w:val="ru-RU"/>
        </w:rPr>
        <w:tab/>
        <w:t>- полигоны для захоронения неутилизируемых производственных отходов и другие объекты;</w:t>
      </w:r>
      <w:r w:rsidRPr="001546C3">
        <w:rPr>
          <w:szCs w:val="24"/>
          <w:lang w:val="ru-RU"/>
        </w:rPr>
        <w:br/>
      </w:r>
      <w:r w:rsidRPr="001546C3">
        <w:rPr>
          <w:szCs w:val="24"/>
          <w:lang w:val="ru-RU"/>
        </w:rPr>
        <w:tab/>
        <w:t>- снегоплавильные пункты;</w:t>
      </w:r>
      <w:r w:rsidRPr="001546C3">
        <w:rPr>
          <w:szCs w:val="24"/>
          <w:lang w:val="ru-RU"/>
        </w:rPr>
        <w:br/>
      </w:r>
      <w:r w:rsidRPr="001546C3">
        <w:rPr>
          <w:szCs w:val="24"/>
          <w:lang w:val="ru-RU"/>
        </w:rPr>
        <w:tab/>
        <w:t>- сооружения по утилизации осадка сточных вод.</w:t>
      </w:r>
    </w:p>
    <w:p w:rsidR="009D0CE7" w:rsidRPr="009D0CE7" w:rsidRDefault="009D0CE7" w:rsidP="009D0CE7">
      <w:pPr>
        <w:pStyle w:val="3"/>
        <w:rPr>
          <w:b w:val="0"/>
          <w:sz w:val="20"/>
          <w:szCs w:val="20"/>
        </w:rPr>
      </w:pPr>
      <w:r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a8"/>
        <w:tabs>
          <w:tab w:val="left" w:pos="568"/>
        </w:tabs>
        <w:jc w:val="left"/>
        <w:rPr>
          <w:rFonts w:cs="Times New Roman"/>
          <w:szCs w:val="24"/>
          <w:lang w:val="ru-RU"/>
        </w:rPr>
      </w:pPr>
      <w:r w:rsidRPr="009D0CE7">
        <w:rPr>
          <w:rFonts w:cs="Times New Roman"/>
          <w:szCs w:val="24"/>
          <w:lang w:val="ru-RU"/>
        </w:rPr>
        <w:t xml:space="preserve"> в таблице № 5</w:t>
      </w:r>
    </w:p>
    <w:p w:rsidR="009D0CE7" w:rsidRPr="001546C3" w:rsidRDefault="009D0CE7">
      <w:pPr>
        <w:pStyle w:val="a8"/>
        <w:tabs>
          <w:tab w:val="left" w:pos="568"/>
        </w:tabs>
        <w:jc w:val="left"/>
        <w:rPr>
          <w:lang w:val="ru-RU"/>
        </w:rPr>
      </w:pPr>
    </w:p>
    <w:p w:rsidR="0015760F" w:rsidRPr="001546C3" w:rsidRDefault="009C3294">
      <w:pPr>
        <w:pStyle w:val="Heading2"/>
        <w:tabs>
          <w:tab w:val="left" w:pos="714"/>
        </w:tabs>
        <w:spacing w:before="0" w:after="0"/>
        <w:ind w:firstLine="720"/>
        <w:jc w:val="both"/>
        <w:rPr>
          <w:lang w:val="ru-RU"/>
        </w:rPr>
      </w:pP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1546C3">
        <w:rPr>
          <w:rFonts w:ascii="Times New Roman" w:hAnsi="Times New Roman"/>
          <w:i w:val="0"/>
          <w:iCs w:val="0"/>
          <w:sz w:val="24"/>
          <w:szCs w:val="24"/>
          <w:lang w:val="ru-RU"/>
        </w:rPr>
        <w:t>прибрежных защитных полос</w:t>
      </w:r>
    </w:p>
    <w:p w:rsidR="0015760F" w:rsidRDefault="009C3294">
      <w:pPr>
        <w:pStyle w:val="Heading3"/>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15760F" w:rsidRPr="001546C3" w:rsidRDefault="009C3294">
      <w:pPr>
        <w:pStyle w:val="Headerleft"/>
        <w:jc w:val="both"/>
        <w:rPr>
          <w:lang w:val="ru-RU"/>
        </w:rPr>
      </w:pPr>
      <w:r w:rsidRPr="001546C3">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15760F" w:rsidRPr="001546C3" w:rsidRDefault="009C3294">
      <w:pPr>
        <w:pStyle w:val="Heading3"/>
        <w:spacing w:before="125" w:after="62"/>
        <w:rPr>
          <w:rFonts w:ascii="Times New Roman" w:hAnsi="Times New Roman"/>
          <w:sz w:val="24"/>
          <w:szCs w:val="24"/>
          <w:lang w:val="ru-RU"/>
        </w:rPr>
      </w:pPr>
      <w:r w:rsidRPr="001546C3">
        <w:rPr>
          <w:rFonts w:ascii="Times New Roman" w:hAnsi="Times New Roman"/>
          <w:sz w:val="24"/>
          <w:szCs w:val="24"/>
          <w:lang w:val="ru-RU"/>
        </w:rPr>
        <w:t>ВЗ-1. Зона прибрежной защитной полосы</w:t>
      </w:r>
    </w:p>
    <w:p w:rsidR="0015760F" w:rsidRDefault="009C3294">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15760F" w:rsidRPr="001546C3" w:rsidRDefault="009C3294">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Собственники земельных участков вдоль береговой линии  могут оградить свой участок на расстоянии не менее 20 метров от водоема.</w:t>
      </w:r>
    </w:p>
    <w:p w:rsidR="0015760F" w:rsidRDefault="009C3294">
      <w:pPr>
        <w:pStyle w:val="Textbody"/>
        <w:spacing w:after="0"/>
        <w:jc w:val="both"/>
        <w:rPr>
          <w:lang w:val="ru-RU"/>
        </w:rPr>
      </w:pPr>
      <w:r>
        <w:rPr>
          <w:lang w:val="ru-RU"/>
        </w:rPr>
        <w:t xml:space="preserve"> Прибрежные защитные полосы, как правило, должны быть заняты древесно - кустарниковой растительностью или залужены.</w:t>
      </w:r>
    </w:p>
    <w:p w:rsidR="009D55DC" w:rsidRDefault="009D55DC" w:rsidP="009D55DC">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9D55DC" w:rsidRDefault="009D55DC" w:rsidP="009D55DC">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9D55DC" w:rsidRDefault="009D55DC" w:rsidP="009D55DC">
      <w:pPr>
        <w:pStyle w:val="ConsPlusNormal"/>
        <w:ind w:firstLine="680"/>
        <w:jc w:val="both"/>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9D0CE7" w:rsidRPr="009D0CE7" w:rsidRDefault="009D0CE7" w:rsidP="009D0CE7">
      <w:pPr>
        <w:pStyle w:val="3"/>
        <w:rPr>
          <w:b w:val="0"/>
          <w:sz w:val="20"/>
          <w:szCs w:val="20"/>
        </w:rPr>
      </w:pPr>
      <w:r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Textbody"/>
        <w:spacing w:after="0"/>
        <w:jc w:val="both"/>
        <w:rPr>
          <w:lang w:val="ru-RU"/>
        </w:rPr>
      </w:pPr>
      <w:r w:rsidRPr="009D0CE7">
        <w:rPr>
          <w:rFonts w:cs="Times New Roman"/>
          <w:lang w:val="ru-RU"/>
        </w:rPr>
        <w:t xml:space="preserve"> </w:t>
      </w:r>
      <w:r w:rsidRPr="00723935">
        <w:rPr>
          <w:rFonts w:cs="Times New Roman"/>
          <w:lang w:val="ru-RU"/>
        </w:rPr>
        <w:t>в таблице № 5</w:t>
      </w:r>
    </w:p>
    <w:p w:rsidR="0015760F" w:rsidRPr="001546C3" w:rsidRDefault="009C3294">
      <w:pPr>
        <w:pStyle w:val="Heading3"/>
        <w:spacing w:before="125" w:after="62"/>
        <w:rPr>
          <w:rFonts w:ascii="Times New Roman" w:hAnsi="Times New Roman"/>
          <w:sz w:val="24"/>
          <w:szCs w:val="24"/>
          <w:lang w:val="ru-RU"/>
        </w:rPr>
      </w:pPr>
      <w:r w:rsidRPr="001546C3">
        <w:rPr>
          <w:rFonts w:ascii="Times New Roman" w:hAnsi="Times New Roman"/>
          <w:sz w:val="24"/>
          <w:szCs w:val="24"/>
          <w:lang w:val="ru-RU"/>
        </w:rPr>
        <w:t>ВЗ-2. Водоохранная зона</w:t>
      </w:r>
    </w:p>
    <w:p w:rsidR="0015760F" w:rsidRPr="001546C3" w:rsidRDefault="009C3294">
      <w:pPr>
        <w:pStyle w:val="Standard"/>
        <w:jc w:val="both"/>
        <w:rPr>
          <w:lang w:val="ru-RU"/>
        </w:rPr>
      </w:pPr>
      <w:r w:rsidRPr="001546C3">
        <w:rPr>
          <w:lang w:val="ru-RU"/>
        </w:rPr>
        <w:t>1. Размеры водоохранных зон водных объектов:</w:t>
      </w:r>
    </w:p>
    <w:p w:rsidR="0015760F" w:rsidRPr="001546C3" w:rsidRDefault="009C3294">
      <w:pPr>
        <w:pStyle w:val="Standard"/>
        <w:numPr>
          <w:ilvl w:val="0"/>
          <w:numId w:val="105"/>
        </w:numPr>
        <w:jc w:val="both"/>
        <w:rPr>
          <w:lang w:val="ru-RU"/>
        </w:rPr>
      </w:pPr>
      <w:r w:rsidRPr="001546C3">
        <w:rPr>
          <w:lang w:val="ru-RU"/>
        </w:rPr>
        <w:t>озера, водохранилища с акваторией менее 0,5 кв. км - 50 м;</w:t>
      </w:r>
    </w:p>
    <w:p w:rsidR="0015760F" w:rsidRPr="001546C3" w:rsidRDefault="009C3294">
      <w:pPr>
        <w:pStyle w:val="Standard"/>
        <w:numPr>
          <w:ilvl w:val="0"/>
          <w:numId w:val="43"/>
        </w:numPr>
        <w:jc w:val="both"/>
        <w:rPr>
          <w:lang w:val="ru-RU"/>
        </w:rPr>
      </w:pPr>
      <w:r>
        <w:rPr>
          <w:lang w:val="ru-RU"/>
        </w:rPr>
        <w:t>водоёмы с акваторией более 0,5 кв.км</w:t>
      </w:r>
      <w:r w:rsidRPr="001546C3">
        <w:rPr>
          <w:lang w:val="ru-RU"/>
        </w:rPr>
        <w:t xml:space="preserve">  - 200 м.</w:t>
      </w:r>
    </w:p>
    <w:p w:rsidR="0015760F" w:rsidRPr="001546C3" w:rsidRDefault="009C3294">
      <w:pPr>
        <w:pStyle w:val="Standard"/>
        <w:jc w:val="both"/>
        <w:rPr>
          <w:lang w:val="ru-RU"/>
        </w:rPr>
      </w:pPr>
      <w:r w:rsidRPr="001546C3">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15760F" w:rsidRPr="001546C3" w:rsidRDefault="009C3294">
      <w:pPr>
        <w:pStyle w:val="Standard"/>
        <w:jc w:val="both"/>
        <w:rPr>
          <w:lang w:val="ru-RU"/>
        </w:rPr>
      </w:pPr>
      <w:r w:rsidRPr="001546C3">
        <w:rPr>
          <w:lang w:val="ru-RU"/>
        </w:rPr>
        <w:t>Водоохранные зоны устанавливаются в соответствии со статьей 65 Водного кодекса Российской Федерации.</w:t>
      </w:r>
    </w:p>
    <w:p w:rsidR="0015760F" w:rsidRPr="001546C3" w:rsidRDefault="009C3294">
      <w:pPr>
        <w:pStyle w:val="Standard"/>
        <w:jc w:val="both"/>
        <w:rPr>
          <w:lang w:val="ru-RU"/>
        </w:rPr>
      </w:pPr>
      <w:r w:rsidRPr="001546C3">
        <w:rPr>
          <w:lang w:val="ru-RU"/>
        </w:rPr>
        <w:t>2. В зоне устанавливается специальный режим хозяйственной и иной деятельности с целью:</w:t>
      </w:r>
    </w:p>
    <w:p w:rsidR="0015760F" w:rsidRPr="001546C3" w:rsidRDefault="009C3294">
      <w:pPr>
        <w:pStyle w:val="Standard"/>
        <w:numPr>
          <w:ilvl w:val="0"/>
          <w:numId w:val="106"/>
        </w:numPr>
        <w:jc w:val="both"/>
        <w:rPr>
          <w:lang w:val="ru-RU"/>
        </w:rPr>
      </w:pPr>
      <w:r w:rsidRPr="001546C3">
        <w:rPr>
          <w:lang w:val="ru-RU"/>
        </w:rPr>
        <w:lastRenderedPageBreak/>
        <w:t>предотвращения загрязнения, засорения, заиливания и истощения водяных объектов;</w:t>
      </w:r>
    </w:p>
    <w:p w:rsidR="0015760F" w:rsidRPr="001546C3" w:rsidRDefault="009C3294">
      <w:pPr>
        <w:pStyle w:val="Standard"/>
        <w:numPr>
          <w:ilvl w:val="0"/>
          <w:numId w:val="44"/>
        </w:numPr>
        <w:jc w:val="both"/>
        <w:rPr>
          <w:lang w:val="ru-RU"/>
        </w:rPr>
      </w:pPr>
      <w:r w:rsidRPr="001546C3">
        <w:rPr>
          <w:lang w:val="ru-RU"/>
        </w:rPr>
        <w:t>сохранения среды обитания водных биологических ресурсов, объектов животного и растительного мира.</w:t>
      </w:r>
    </w:p>
    <w:p w:rsidR="0015760F" w:rsidRDefault="009C3294">
      <w:pPr>
        <w:pStyle w:val="Standard"/>
        <w:jc w:val="both"/>
      </w:pPr>
      <w:r>
        <w:t xml:space="preserve">3. </w:t>
      </w:r>
      <w:r>
        <w:rPr>
          <w:b/>
          <w:bCs/>
          <w:i/>
          <w:iCs/>
        </w:rPr>
        <w:t>Виды запрещенного использования</w:t>
      </w:r>
      <w:r>
        <w:t>:</w:t>
      </w:r>
    </w:p>
    <w:p w:rsidR="0015760F" w:rsidRPr="001546C3" w:rsidRDefault="009C3294">
      <w:pPr>
        <w:pStyle w:val="Standard"/>
        <w:numPr>
          <w:ilvl w:val="0"/>
          <w:numId w:val="107"/>
        </w:numPr>
        <w:jc w:val="both"/>
        <w:rPr>
          <w:lang w:val="ru-RU"/>
        </w:rPr>
      </w:pPr>
      <w:r w:rsidRPr="001546C3">
        <w:rPr>
          <w:lang w:val="ru-RU"/>
        </w:rPr>
        <w:t>использование сточных вод для удобрения почв;</w:t>
      </w:r>
    </w:p>
    <w:p w:rsidR="0015760F" w:rsidRPr="001546C3" w:rsidRDefault="009C3294">
      <w:pPr>
        <w:pStyle w:val="Standard"/>
        <w:numPr>
          <w:ilvl w:val="0"/>
          <w:numId w:val="45"/>
        </w:numPr>
        <w:jc w:val="both"/>
        <w:rPr>
          <w:lang w:val="ru-RU"/>
        </w:rPr>
      </w:pPr>
      <w:r w:rsidRPr="001546C3">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5760F" w:rsidRPr="001546C3" w:rsidRDefault="009C3294">
      <w:pPr>
        <w:pStyle w:val="Standard"/>
        <w:numPr>
          <w:ilvl w:val="0"/>
          <w:numId w:val="45"/>
        </w:numPr>
        <w:jc w:val="both"/>
        <w:rPr>
          <w:lang w:val="ru-RU"/>
        </w:rPr>
      </w:pPr>
      <w:r w:rsidRPr="001546C3">
        <w:rPr>
          <w:lang w:val="ru-RU"/>
        </w:rPr>
        <w:t>осуществление авиационных мер по борьбе с вредителями и болезнями растений;</w:t>
      </w:r>
    </w:p>
    <w:p w:rsidR="0015760F" w:rsidRPr="001546C3" w:rsidRDefault="009C3294">
      <w:pPr>
        <w:pStyle w:val="Standard"/>
        <w:numPr>
          <w:ilvl w:val="0"/>
          <w:numId w:val="45"/>
        </w:numPr>
        <w:jc w:val="both"/>
        <w:rPr>
          <w:lang w:val="ru-RU"/>
        </w:rPr>
      </w:pPr>
      <w:r w:rsidRPr="001546C3">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15760F" w:rsidRPr="001546C3" w:rsidRDefault="009C3294">
      <w:pPr>
        <w:pStyle w:val="Standard"/>
        <w:jc w:val="both"/>
        <w:rPr>
          <w:lang w:val="ru-RU"/>
        </w:rPr>
      </w:pPr>
      <w:r w:rsidRPr="001546C3">
        <w:rPr>
          <w:lang w:val="ru-RU"/>
        </w:rPr>
        <w:t xml:space="preserve">4. </w:t>
      </w:r>
      <w:r w:rsidRPr="001546C3">
        <w:rPr>
          <w:b/>
          <w:bCs/>
          <w:i/>
          <w:iCs/>
          <w:lang w:val="ru-RU"/>
        </w:rPr>
        <w:t>Виды использования, требующие специального согласования</w:t>
      </w:r>
      <w:r w:rsidRPr="001546C3">
        <w:rPr>
          <w:lang w:val="ru-RU"/>
        </w:rPr>
        <w:t>:</w:t>
      </w:r>
    </w:p>
    <w:p w:rsidR="0015760F" w:rsidRPr="001546C3" w:rsidRDefault="009C3294">
      <w:pPr>
        <w:pStyle w:val="Standard"/>
        <w:jc w:val="both"/>
        <w:rPr>
          <w:lang w:val="ru-RU"/>
        </w:rPr>
      </w:pPr>
      <w:r w:rsidRPr="001546C3">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5760F" w:rsidRPr="001546C3" w:rsidRDefault="009C3294">
      <w:pPr>
        <w:pStyle w:val="Standard"/>
        <w:jc w:val="both"/>
        <w:rPr>
          <w:i/>
          <w:iCs/>
          <w:lang w:val="ru-RU"/>
        </w:rPr>
      </w:pPr>
      <w:r w:rsidRPr="001546C3">
        <w:rPr>
          <w:i/>
          <w:iCs/>
          <w:lang w:val="ru-RU"/>
        </w:rPr>
        <w:t xml:space="preserve">5. </w:t>
      </w:r>
      <w:r w:rsidRPr="001546C3">
        <w:rPr>
          <w:b/>
          <w:bCs/>
          <w:i/>
          <w:iCs/>
          <w:lang w:val="ru-RU"/>
        </w:rPr>
        <w:t>Зона прибрежных защитных полос.</w:t>
      </w:r>
    </w:p>
    <w:p w:rsidR="0015760F" w:rsidRPr="001546C3" w:rsidRDefault="009C3294">
      <w:pPr>
        <w:pStyle w:val="Standard"/>
        <w:jc w:val="both"/>
        <w:rPr>
          <w:lang w:val="ru-RU"/>
        </w:rPr>
      </w:pPr>
      <w:r w:rsidRPr="001546C3">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5760F" w:rsidRPr="001546C3" w:rsidRDefault="009C3294">
      <w:pPr>
        <w:pStyle w:val="Standard"/>
        <w:jc w:val="both"/>
        <w:rPr>
          <w:lang w:val="ru-RU"/>
        </w:rPr>
      </w:pPr>
      <w:r w:rsidRPr="001546C3">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15760F" w:rsidRPr="001546C3" w:rsidRDefault="009C3294">
      <w:pPr>
        <w:pStyle w:val="Standard"/>
        <w:jc w:val="both"/>
        <w:rPr>
          <w:lang w:val="ru-RU"/>
        </w:rPr>
      </w:pPr>
      <w:r w:rsidRPr="001546C3">
        <w:rPr>
          <w:lang w:val="ru-RU"/>
        </w:rPr>
        <w:t>Прибрежные защитные полосы устанавливаются в соответствии со статьей 65 Водного кодекса Российской Федерации.</w:t>
      </w:r>
    </w:p>
    <w:p w:rsidR="0015760F" w:rsidRPr="001546C3" w:rsidRDefault="009C3294">
      <w:pPr>
        <w:pStyle w:val="Standard"/>
        <w:jc w:val="both"/>
        <w:rPr>
          <w:lang w:val="ru-RU"/>
        </w:rPr>
      </w:pPr>
      <w:r w:rsidRPr="001546C3">
        <w:rPr>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15760F" w:rsidRPr="001546C3" w:rsidRDefault="009C3294">
      <w:pPr>
        <w:pStyle w:val="Standard"/>
        <w:jc w:val="both"/>
        <w:rPr>
          <w:lang w:val="ru-RU"/>
        </w:rPr>
      </w:pPr>
      <w:r w:rsidRPr="001546C3">
        <w:rPr>
          <w:lang w:val="ru-RU"/>
        </w:rPr>
        <w:t xml:space="preserve">6. </w:t>
      </w:r>
      <w:r w:rsidRPr="001546C3">
        <w:rPr>
          <w:b/>
          <w:bCs/>
          <w:i/>
          <w:iCs/>
          <w:lang w:val="ru-RU"/>
        </w:rPr>
        <w:t>Виды запрещенного использования</w:t>
      </w:r>
      <w:r w:rsidRPr="001546C3">
        <w:rPr>
          <w:lang w:val="ru-RU"/>
        </w:rPr>
        <w:t xml:space="preserve"> недвижимости дополнительно к ограничениям, указанным для водоохранной зоны:</w:t>
      </w:r>
    </w:p>
    <w:p w:rsidR="0015760F" w:rsidRDefault="009C3294">
      <w:pPr>
        <w:pStyle w:val="Standard"/>
        <w:numPr>
          <w:ilvl w:val="0"/>
          <w:numId w:val="108"/>
        </w:numPr>
        <w:jc w:val="both"/>
      </w:pPr>
      <w:r>
        <w:t>распашка земель;</w:t>
      </w:r>
    </w:p>
    <w:p w:rsidR="0015760F" w:rsidRDefault="009C3294">
      <w:pPr>
        <w:pStyle w:val="Standard"/>
        <w:numPr>
          <w:ilvl w:val="0"/>
          <w:numId w:val="46"/>
        </w:numPr>
        <w:jc w:val="both"/>
      </w:pPr>
      <w:r>
        <w:t>размещение отвалов размываемых грунтов;</w:t>
      </w:r>
    </w:p>
    <w:p w:rsidR="0015760F" w:rsidRPr="001546C3" w:rsidRDefault="009C3294">
      <w:pPr>
        <w:pStyle w:val="Standard"/>
        <w:numPr>
          <w:ilvl w:val="0"/>
          <w:numId w:val="46"/>
        </w:numPr>
        <w:jc w:val="both"/>
        <w:rPr>
          <w:lang w:val="ru-RU"/>
        </w:rPr>
      </w:pPr>
      <w:r w:rsidRPr="001546C3">
        <w:rPr>
          <w:lang w:val="ru-RU"/>
        </w:rPr>
        <w:t>выпас сельскохозяйственных животных и организация для них летних лагерей, ванн.</w:t>
      </w:r>
    </w:p>
    <w:p w:rsidR="0015760F" w:rsidRPr="001546C3" w:rsidRDefault="009C3294">
      <w:pPr>
        <w:pStyle w:val="Textbody"/>
        <w:spacing w:after="0"/>
        <w:jc w:val="both"/>
        <w:rPr>
          <w:lang w:val="ru-RU"/>
        </w:rPr>
      </w:pPr>
      <w:r w:rsidRPr="001546C3">
        <w:rPr>
          <w:lang w:val="ru-RU"/>
        </w:rPr>
        <w:t>В пределах прибрежных защитных полос дополнительно к указанным ограничениям запрещаются:</w:t>
      </w:r>
    </w:p>
    <w:p w:rsidR="0015760F" w:rsidRPr="001546C3" w:rsidRDefault="009C3294">
      <w:pPr>
        <w:pStyle w:val="Textbody"/>
        <w:spacing w:after="0"/>
        <w:jc w:val="both"/>
        <w:rPr>
          <w:lang w:val="ru-RU"/>
        </w:rPr>
      </w:pPr>
      <w:r w:rsidRPr="001546C3">
        <w:rPr>
          <w:lang w:val="ru-RU"/>
        </w:rPr>
        <w:t>- распашка земель;</w:t>
      </w:r>
    </w:p>
    <w:p w:rsidR="0015760F" w:rsidRPr="001546C3" w:rsidRDefault="009C3294">
      <w:pPr>
        <w:pStyle w:val="Textbody"/>
        <w:spacing w:after="0"/>
        <w:jc w:val="both"/>
        <w:rPr>
          <w:lang w:val="ru-RU"/>
        </w:rPr>
      </w:pPr>
      <w:r w:rsidRPr="001546C3">
        <w:rPr>
          <w:lang w:val="ru-RU"/>
        </w:rPr>
        <w:t>- применение удобрений;</w:t>
      </w:r>
    </w:p>
    <w:p w:rsidR="0015760F" w:rsidRPr="001546C3" w:rsidRDefault="009C3294">
      <w:pPr>
        <w:pStyle w:val="Textbody"/>
        <w:spacing w:after="0"/>
        <w:jc w:val="both"/>
        <w:rPr>
          <w:lang w:val="ru-RU"/>
        </w:rPr>
      </w:pPr>
      <w:r w:rsidRPr="001546C3">
        <w:rPr>
          <w:lang w:val="ru-RU"/>
        </w:rPr>
        <w:t>- складирование отвалов размываемых грунтов;</w:t>
      </w:r>
    </w:p>
    <w:p w:rsidR="0015760F" w:rsidRPr="001546C3" w:rsidRDefault="009C3294">
      <w:pPr>
        <w:pStyle w:val="Textbody"/>
        <w:spacing w:after="0"/>
        <w:jc w:val="both"/>
        <w:rPr>
          <w:lang w:val="ru-RU"/>
        </w:rPr>
      </w:pPr>
      <w:r w:rsidRPr="001546C3">
        <w:rPr>
          <w:lang w:val="ru-RU"/>
        </w:rPr>
        <w:t>- выпас и организация летних лагерей скота (кроме использования традиционных мест водопоя), устройство купочных ванн;</w:t>
      </w:r>
    </w:p>
    <w:p w:rsidR="0015760F" w:rsidRPr="001546C3" w:rsidRDefault="009C3294">
      <w:pPr>
        <w:pStyle w:val="Textbody"/>
        <w:spacing w:after="0"/>
        <w:jc w:val="both"/>
        <w:rPr>
          <w:lang w:val="ru-RU"/>
        </w:rPr>
      </w:pPr>
      <w:r w:rsidRPr="001546C3">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15760F" w:rsidRPr="001546C3" w:rsidRDefault="009C3294">
      <w:pPr>
        <w:pStyle w:val="Textbody"/>
        <w:spacing w:after="0"/>
        <w:jc w:val="both"/>
        <w:rPr>
          <w:lang w:val="ru-RU"/>
        </w:rPr>
      </w:pPr>
      <w:r w:rsidRPr="001546C3">
        <w:rPr>
          <w:lang w:val="ru-RU"/>
        </w:rPr>
        <w:t>- движение автомобилей и тракторов, кроме автомобилей специального назначения.</w:t>
      </w:r>
    </w:p>
    <w:p w:rsidR="0015760F" w:rsidRPr="001546C3" w:rsidRDefault="009C3294">
      <w:pPr>
        <w:pStyle w:val="Textbody"/>
        <w:spacing w:after="0"/>
        <w:jc w:val="both"/>
        <w:rPr>
          <w:lang w:val="ru-RU"/>
        </w:rPr>
      </w:pPr>
      <w:r w:rsidRPr="001546C3">
        <w:rPr>
          <w:b/>
          <w:bCs/>
          <w:lang w:val="ru-RU"/>
        </w:rPr>
        <w:t>Участки земель в пределах прибрежных защитных полос предоставляются</w:t>
      </w:r>
      <w:r w:rsidRPr="001546C3">
        <w:rPr>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15760F" w:rsidRPr="001546C3" w:rsidRDefault="009C3294">
      <w:pPr>
        <w:pStyle w:val="Textbody"/>
        <w:spacing w:after="0"/>
        <w:jc w:val="both"/>
        <w:rPr>
          <w:lang w:val="ru-RU"/>
        </w:rPr>
      </w:pPr>
      <w:r w:rsidRPr="001546C3">
        <w:rPr>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15760F" w:rsidRPr="001546C3" w:rsidRDefault="009C3294">
      <w:pPr>
        <w:pStyle w:val="Textbody"/>
        <w:spacing w:after="0"/>
        <w:jc w:val="both"/>
        <w:rPr>
          <w:lang w:val="ru-RU"/>
        </w:rPr>
      </w:pPr>
      <w:r w:rsidRPr="001546C3">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15760F" w:rsidRPr="001546C3" w:rsidRDefault="009C3294">
      <w:pPr>
        <w:pStyle w:val="Textbody"/>
        <w:spacing w:after="0"/>
        <w:jc w:val="both"/>
        <w:rPr>
          <w:lang w:val="ru-RU"/>
        </w:rPr>
      </w:pPr>
      <w:r w:rsidRPr="001546C3">
        <w:rPr>
          <w:lang w:val="ru-RU"/>
        </w:rPr>
        <w:t xml:space="preserve">При установлении на водных объектах зон санитарной охраны источников централизованного </w:t>
      </w:r>
      <w:r w:rsidRPr="001546C3">
        <w:rPr>
          <w:lang w:val="ru-RU"/>
        </w:rPr>
        <w:lastRenderedPageBreak/>
        <w:t>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15760F" w:rsidRPr="001546C3" w:rsidRDefault="009C3294">
      <w:pPr>
        <w:pStyle w:val="Textbody"/>
        <w:spacing w:after="0"/>
        <w:jc w:val="both"/>
        <w:rPr>
          <w:lang w:val="ru-RU"/>
        </w:rPr>
      </w:pPr>
      <w:r w:rsidRPr="001546C3">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15760F" w:rsidRDefault="009C3294">
      <w:pPr>
        <w:pStyle w:val="Textbody"/>
        <w:spacing w:after="0"/>
        <w:jc w:val="both"/>
        <w:rPr>
          <w:lang w:val="ru-RU"/>
        </w:rPr>
      </w:pPr>
      <w:r w:rsidRPr="001546C3">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9D55DC" w:rsidRDefault="009D55DC" w:rsidP="009D55DC">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9D55DC" w:rsidRDefault="009D55DC" w:rsidP="009D55DC">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9D55DC" w:rsidRDefault="009D55DC" w:rsidP="009D55DC">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9D0CE7" w:rsidRPr="009D0CE7" w:rsidRDefault="0031520E" w:rsidP="009D0CE7">
      <w:pPr>
        <w:pStyle w:val="3"/>
        <w:rPr>
          <w:b w:val="0"/>
          <w:sz w:val="20"/>
          <w:szCs w:val="20"/>
        </w:rPr>
      </w:pPr>
      <w:r>
        <w:rPr>
          <w:sz w:val="24"/>
        </w:rPr>
        <w:t xml:space="preserve">  </w:t>
      </w:r>
      <w:r w:rsidR="009D0CE7"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9D0CE7" w:rsidRDefault="009D0CE7" w:rsidP="009D0CE7">
      <w:pPr>
        <w:pStyle w:val="ConsPlusNormal"/>
        <w:ind w:firstLine="680"/>
        <w:jc w:val="both"/>
      </w:pPr>
      <w:r w:rsidRPr="00D22772">
        <w:rPr>
          <w:rFonts w:ascii="Times New Roman" w:hAnsi="Times New Roman" w:cs="Times New Roman"/>
          <w:sz w:val="24"/>
          <w:szCs w:val="24"/>
        </w:rPr>
        <w:t xml:space="preserve"> в таблице № 5</w:t>
      </w:r>
    </w:p>
    <w:p w:rsidR="0015760F" w:rsidRDefault="009C3294">
      <w:pPr>
        <w:pStyle w:val="Heading2"/>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15760F" w:rsidRPr="001546C3" w:rsidRDefault="009C3294">
      <w:pPr>
        <w:pStyle w:val="Heading3"/>
        <w:spacing w:before="125" w:after="62"/>
        <w:rPr>
          <w:rFonts w:ascii="Times New Roman" w:hAnsi="Times New Roman"/>
          <w:sz w:val="24"/>
          <w:szCs w:val="24"/>
          <w:lang w:val="ru-RU"/>
        </w:rPr>
      </w:pPr>
      <w:r w:rsidRPr="001546C3">
        <w:rPr>
          <w:rFonts w:ascii="Times New Roman" w:hAnsi="Times New Roman"/>
          <w:sz w:val="24"/>
          <w:szCs w:val="24"/>
          <w:lang w:val="ru-RU"/>
        </w:rPr>
        <w:t>ЛФ - Зона лесного фонда</w:t>
      </w:r>
    </w:p>
    <w:p w:rsidR="0015760F" w:rsidRDefault="009C3294" w:rsidP="009D55DC">
      <w:pPr>
        <w:pStyle w:val="Standard"/>
        <w:numPr>
          <w:ilvl w:val="3"/>
          <w:numId w:val="80"/>
        </w:numPr>
        <w:jc w:val="both"/>
        <w:rPr>
          <w:lang w:val="ru-RU"/>
        </w:rPr>
      </w:pPr>
      <w:r w:rsidRPr="001546C3">
        <w:rPr>
          <w:b/>
          <w:bCs/>
          <w:i/>
          <w:iCs/>
          <w:lang w:val="ru-RU"/>
        </w:rPr>
        <w:t>Виды разрешенного использования</w:t>
      </w:r>
      <w:r w:rsidRPr="001546C3">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9D55DC" w:rsidRDefault="009D55DC" w:rsidP="009D55DC">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9D55DC" w:rsidRDefault="009D55DC" w:rsidP="009D55DC">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не подлежат установлению.</w:t>
      </w:r>
    </w:p>
    <w:p w:rsidR="009D55DC" w:rsidRPr="00D634DE" w:rsidRDefault="009D55DC" w:rsidP="009D55DC">
      <w:pPr>
        <w:pStyle w:val="ConsPlusNormal"/>
        <w:numPr>
          <w:ilvl w:val="0"/>
          <w:numId w:val="80"/>
        </w:numPr>
        <w:ind w:firstLine="680"/>
        <w:jc w:val="both"/>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410D7E" w:rsidRPr="009D0CE7" w:rsidRDefault="00D634DE" w:rsidP="00410D7E">
      <w:pPr>
        <w:pStyle w:val="3"/>
        <w:rPr>
          <w:b w:val="0"/>
          <w:sz w:val="20"/>
          <w:szCs w:val="20"/>
        </w:rPr>
      </w:pPr>
      <w:r>
        <w:rPr>
          <w:b w:val="0"/>
          <w:bCs w:val="0"/>
          <w:i/>
          <w:iCs/>
          <w:sz w:val="24"/>
        </w:rPr>
        <w:t xml:space="preserve">     </w:t>
      </w:r>
      <w:r w:rsidR="00410D7E"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410D7E" w:rsidRDefault="00410D7E" w:rsidP="00410D7E">
      <w:pPr>
        <w:pStyle w:val="ConsPlusNormal"/>
        <w:ind w:left="680" w:firstLine="0"/>
        <w:jc w:val="both"/>
      </w:pPr>
      <w:r w:rsidRPr="00D22772">
        <w:rPr>
          <w:rFonts w:ascii="Times New Roman" w:hAnsi="Times New Roman" w:cs="Times New Roman"/>
          <w:sz w:val="24"/>
          <w:szCs w:val="24"/>
        </w:rPr>
        <w:t xml:space="preserve"> в таблице № 5</w:t>
      </w:r>
      <w:r>
        <w:rPr>
          <w:rFonts w:ascii="Times New Roman" w:hAnsi="Times New Roman" w:cs="Times New Roman"/>
          <w:sz w:val="24"/>
          <w:szCs w:val="24"/>
        </w:rPr>
        <w:t>.</w:t>
      </w:r>
    </w:p>
    <w:p w:rsidR="009D55DC" w:rsidRPr="001546C3" w:rsidRDefault="009D55DC" w:rsidP="009D55DC">
      <w:pPr>
        <w:pStyle w:val="Standard"/>
        <w:ind w:left="680" w:firstLine="0"/>
        <w:jc w:val="both"/>
        <w:rPr>
          <w:lang w:val="ru-RU"/>
        </w:rPr>
      </w:pPr>
    </w:p>
    <w:p w:rsidR="0015760F" w:rsidRDefault="009C3294">
      <w:pPr>
        <w:pStyle w:val="Heading3"/>
        <w:spacing w:before="0" w:after="0"/>
        <w:ind w:left="30" w:firstLine="675"/>
        <w:jc w:val="both"/>
        <w:rPr>
          <w:rFonts w:ascii="Times New Roman" w:hAnsi="Times New Roman"/>
          <w:sz w:val="24"/>
          <w:szCs w:val="24"/>
          <w:lang w:val="ru-RU"/>
        </w:rPr>
      </w:pPr>
      <w:bookmarkStart w:id="3" w:name="_GoBack"/>
      <w:r>
        <w:rPr>
          <w:rFonts w:ascii="Times New Roman" w:hAnsi="Times New Roman"/>
          <w:sz w:val="24"/>
          <w:szCs w:val="24"/>
          <w:lang w:val="ru-RU"/>
        </w:rPr>
        <w:t>ЕЛ - Зона естественного ландшафта, сельскохозяйственных угодий земель сельскохозяйственного назначения (пашни, сенокосы, пастбища, залежи, земли, занятые многолетними насаждениями)</w:t>
      </w:r>
      <w:bookmarkEnd w:id="3"/>
    </w:p>
    <w:p w:rsidR="0015760F" w:rsidRPr="001546C3" w:rsidRDefault="009C3294">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15760F" w:rsidRDefault="009C3294">
      <w:pPr>
        <w:pStyle w:val="Standard"/>
        <w:jc w:val="both"/>
        <w:rPr>
          <w:lang w:val="ru-RU"/>
        </w:rPr>
      </w:pPr>
      <w:r w:rsidRPr="001546C3">
        <w:rPr>
          <w:lang w:val="ru-RU"/>
        </w:rPr>
        <w:t xml:space="preserve">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w:t>
      </w:r>
      <w:r w:rsidRPr="001546C3">
        <w:rPr>
          <w:lang w:val="ru-RU"/>
        </w:rPr>
        <w:lastRenderedPageBreak/>
        <w:t>ст.36 Градостроительного кодекса Российской Федерации).</w:t>
      </w:r>
    </w:p>
    <w:p w:rsidR="009D55DC" w:rsidRDefault="009D55DC" w:rsidP="009D55DC">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9D55DC" w:rsidRDefault="009D55DC" w:rsidP="009D55DC">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9D55DC" w:rsidRDefault="009D55DC" w:rsidP="009D55DC">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0B0E81" w:rsidRPr="009D0CE7" w:rsidRDefault="00AC1DE6" w:rsidP="000B0E81">
      <w:pPr>
        <w:pStyle w:val="3"/>
        <w:rPr>
          <w:b w:val="0"/>
          <w:sz w:val="20"/>
          <w:szCs w:val="20"/>
        </w:rPr>
      </w:pPr>
      <w:r>
        <w:rPr>
          <w:sz w:val="24"/>
        </w:rPr>
        <w:t xml:space="preserve">  </w:t>
      </w:r>
      <w:r w:rsidR="000B0E81" w:rsidRPr="009D0CE7">
        <w:rPr>
          <w:b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AC1DE6" w:rsidRDefault="000B0E81" w:rsidP="000B0E81">
      <w:pPr>
        <w:pStyle w:val="ConsPlusNormal"/>
        <w:ind w:firstLine="680"/>
        <w:jc w:val="both"/>
        <w:rPr>
          <w:rFonts w:ascii="Times New Roman" w:hAnsi="Times New Roman" w:cs="Times New Roman"/>
          <w:sz w:val="24"/>
          <w:szCs w:val="24"/>
        </w:rPr>
      </w:pPr>
      <w:r w:rsidRPr="00D22772">
        <w:rPr>
          <w:rFonts w:ascii="Times New Roman" w:hAnsi="Times New Roman" w:cs="Times New Roman"/>
          <w:sz w:val="24"/>
          <w:szCs w:val="24"/>
        </w:rPr>
        <w:t xml:space="preserve"> в таблице № 5</w:t>
      </w:r>
      <w:r w:rsidR="0019256B">
        <w:rPr>
          <w:rFonts w:ascii="Times New Roman" w:hAnsi="Times New Roman" w:cs="Times New Roman"/>
          <w:sz w:val="24"/>
          <w:szCs w:val="24"/>
        </w:rPr>
        <w:t>.</w:t>
      </w:r>
    </w:p>
    <w:p w:rsidR="000B0E81" w:rsidRDefault="000B0E81" w:rsidP="009D55DC">
      <w:pPr>
        <w:pStyle w:val="ConsPlusNormal"/>
        <w:ind w:firstLine="680"/>
        <w:jc w:val="both"/>
      </w:pPr>
    </w:p>
    <w:p w:rsidR="0015760F" w:rsidRDefault="009C3294">
      <w:pPr>
        <w:pStyle w:val="Heading4"/>
        <w:rPr>
          <w:rFonts w:ascii="Times New Roman" w:hAnsi="Times New Roman"/>
          <w:sz w:val="24"/>
          <w:szCs w:val="24"/>
          <w:lang w:val="ru-RU"/>
        </w:rPr>
      </w:pPr>
      <w:r>
        <w:rPr>
          <w:rFonts w:ascii="Times New Roman" w:hAnsi="Times New Roman"/>
          <w:sz w:val="24"/>
          <w:szCs w:val="24"/>
          <w:lang w:val="ru-RU"/>
        </w:rPr>
        <w:t>Статья 81. Градостроительные регламенты санитарно-защитных зон</w:t>
      </w:r>
    </w:p>
    <w:p w:rsidR="0015760F" w:rsidRPr="001546C3" w:rsidRDefault="009C3294">
      <w:pPr>
        <w:pStyle w:val="Standard"/>
        <w:jc w:val="both"/>
        <w:rPr>
          <w:lang w:val="ru-RU"/>
        </w:rPr>
      </w:pPr>
      <w:r w:rsidRPr="001546C3">
        <w:rPr>
          <w:lang w:val="ru-RU"/>
        </w:rPr>
        <w:t xml:space="preserve">1. </w:t>
      </w:r>
      <w:r>
        <w:rPr>
          <w:lang w:val="ru-RU"/>
        </w:rPr>
        <w:t>Санитарно-защитные зоны (далее — СЗЗ) у</w:t>
      </w:r>
      <w:r w:rsidRPr="001546C3">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15760F" w:rsidRPr="001546C3" w:rsidRDefault="009C3294">
      <w:pPr>
        <w:pStyle w:val="Standard"/>
        <w:numPr>
          <w:ilvl w:val="0"/>
          <w:numId w:val="109"/>
        </w:numPr>
        <w:jc w:val="both"/>
        <w:rPr>
          <w:lang w:val="ru-RU"/>
        </w:rPr>
      </w:pPr>
      <w:r w:rsidRPr="001546C3">
        <w:rPr>
          <w:lang w:val="ru-RU"/>
        </w:rPr>
        <w:t xml:space="preserve">предприятия </w:t>
      </w:r>
      <w:r>
        <w:t>I</w:t>
      </w:r>
      <w:r w:rsidRPr="001546C3">
        <w:rPr>
          <w:lang w:val="ru-RU"/>
        </w:rPr>
        <w:t xml:space="preserve"> класса </w:t>
      </w:r>
      <w:r>
        <w:rPr>
          <w:lang w:val="ru-RU"/>
        </w:rPr>
        <w:t>опасности</w:t>
      </w:r>
      <w:r w:rsidRPr="001546C3">
        <w:rPr>
          <w:lang w:val="ru-RU"/>
        </w:rPr>
        <w:t xml:space="preserve"> - 1000 м;</w:t>
      </w:r>
    </w:p>
    <w:p w:rsidR="0015760F" w:rsidRPr="001546C3" w:rsidRDefault="009C3294">
      <w:pPr>
        <w:pStyle w:val="Standard"/>
        <w:numPr>
          <w:ilvl w:val="0"/>
          <w:numId w:val="47"/>
        </w:numPr>
        <w:jc w:val="both"/>
        <w:rPr>
          <w:lang w:val="ru-RU"/>
        </w:rPr>
      </w:pPr>
      <w:r w:rsidRPr="001546C3">
        <w:rPr>
          <w:rFonts w:cs="Times New Roman"/>
          <w:lang w:val="ru-RU"/>
        </w:rPr>
        <w:t xml:space="preserve">предприятия </w:t>
      </w:r>
      <w:r>
        <w:rPr>
          <w:rFonts w:cs="Times New Roman"/>
        </w:rPr>
        <w:t>II</w:t>
      </w:r>
      <w:r w:rsidRPr="001546C3">
        <w:rPr>
          <w:rFonts w:cs="Times New Roman"/>
          <w:lang w:val="ru-RU"/>
        </w:rPr>
        <w:t xml:space="preserve"> класса </w:t>
      </w:r>
      <w:r>
        <w:rPr>
          <w:rFonts w:cs="Times New Roman"/>
          <w:lang w:val="ru-RU"/>
        </w:rPr>
        <w:t xml:space="preserve">опасности </w:t>
      </w:r>
      <w:r w:rsidRPr="001546C3">
        <w:rPr>
          <w:rFonts w:cs="Times New Roman"/>
          <w:lang w:val="ru-RU"/>
        </w:rPr>
        <w:t>- 500 м (полигоны и участки компостирования твердых бытовых отходов);</w:t>
      </w:r>
    </w:p>
    <w:p w:rsidR="0015760F" w:rsidRPr="001546C3" w:rsidRDefault="009C3294">
      <w:pPr>
        <w:pStyle w:val="Standard"/>
        <w:numPr>
          <w:ilvl w:val="0"/>
          <w:numId w:val="47"/>
        </w:numPr>
        <w:jc w:val="both"/>
        <w:rPr>
          <w:lang w:val="ru-RU"/>
        </w:rPr>
      </w:pPr>
      <w:r w:rsidRPr="001546C3">
        <w:rPr>
          <w:rFonts w:cs="Times New Roman"/>
          <w:lang w:val="ru-RU"/>
        </w:rPr>
        <w:t xml:space="preserve">предприятия </w:t>
      </w:r>
      <w:r>
        <w:rPr>
          <w:rFonts w:cs="Times New Roman"/>
        </w:rPr>
        <w:t>III</w:t>
      </w:r>
      <w:r w:rsidRPr="001546C3">
        <w:rPr>
          <w:rFonts w:cs="Times New Roman"/>
          <w:lang w:val="ru-RU"/>
        </w:rPr>
        <w:t xml:space="preserve"> класса </w:t>
      </w:r>
      <w:r>
        <w:rPr>
          <w:rFonts w:cs="Times New Roman"/>
          <w:lang w:val="ru-RU"/>
        </w:rPr>
        <w:t>опасности</w:t>
      </w:r>
      <w:r w:rsidRPr="001546C3">
        <w:rPr>
          <w:rFonts w:cs="Times New Roman"/>
          <w:lang w:val="ru-RU"/>
        </w:rPr>
        <w:t xml:space="preserve"> - 300 м (кладбища смешанного и традиционного захоронения площадью менее 20 га);</w:t>
      </w:r>
    </w:p>
    <w:p w:rsidR="0015760F" w:rsidRPr="001546C3" w:rsidRDefault="009C3294">
      <w:pPr>
        <w:pStyle w:val="Standard"/>
        <w:numPr>
          <w:ilvl w:val="0"/>
          <w:numId w:val="47"/>
        </w:numPr>
        <w:jc w:val="both"/>
        <w:rPr>
          <w:lang w:val="ru-RU"/>
        </w:rPr>
      </w:pPr>
      <w:r w:rsidRPr="001546C3">
        <w:rPr>
          <w:rFonts w:cs="Times New Roman"/>
          <w:lang w:val="ru-RU"/>
        </w:rPr>
        <w:t xml:space="preserve">предприятия </w:t>
      </w:r>
      <w:r>
        <w:rPr>
          <w:rFonts w:cs="Times New Roman"/>
        </w:rPr>
        <w:t>IV</w:t>
      </w:r>
      <w:r w:rsidRPr="001546C3">
        <w:rPr>
          <w:rFonts w:cs="Times New Roman"/>
          <w:lang w:val="ru-RU"/>
        </w:rPr>
        <w:t xml:space="preserve"> класса </w:t>
      </w:r>
      <w:r>
        <w:rPr>
          <w:rFonts w:cs="Times New Roman"/>
          <w:lang w:val="ru-RU"/>
        </w:rPr>
        <w:t xml:space="preserve">опасности </w:t>
      </w:r>
      <w:r w:rsidRPr="001546C3">
        <w:rPr>
          <w:rFonts w:cs="Times New Roman"/>
          <w:lang w:val="ru-RU"/>
        </w:rPr>
        <w:t xml:space="preserve">- 100 м (гаражи и парки по ремонту, </w:t>
      </w:r>
      <w:r w:rsidRPr="001546C3">
        <w:rPr>
          <w:lang w:val="ru-RU"/>
        </w:rPr>
        <w:t>технологическому обслуживанию и хранению сельскохозяйственной техники; склады горюче-смазочных материалов);</w:t>
      </w:r>
    </w:p>
    <w:p w:rsidR="0015760F" w:rsidRPr="001546C3" w:rsidRDefault="009C3294">
      <w:pPr>
        <w:pStyle w:val="Standard"/>
        <w:numPr>
          <w:ilvl w:val="0"/>
          <w:numId w:val="47"/>
        </w:numPr>
        <w:jc w:val="both"/>
        <w:rPr>
          <w:lang w:val="ru-RU"/>
        </w:rPr>
      </w:pPr>
      <w:r w:rsidRPr="001546C3">
        <w:rPr>
          <w:rFonts w:cs="Times New Roman"/>
          <w:lang w:val="ru-RU"/>
        </w:rPr>
        <w:t xml:space="preserve">предприятия </w:t>
      </w:r>
      <w:r>
        <w:rPr>
          <w:rFonts w:cs="Times New Roman"/>
        </w:rPr>
        <w:t>V</w:t>
      </w:r>
      <w:r w:rsidRPr="001546C3">
        <w:rPr>
          <w:rFonts w:cs="Times New Roman"/>
          <w:lang w:val="ru-RU"/>
        </w:rPr>
        <w:t xml:space="preserve"> класса </w:t>
      </w:r>
      <w:r>
        <w:rPr>
          <w:rFonts w:cs="Times New Roman"/>
          <w:lang w:val="ru-RU"/>
        </w:rPr>
        <w:t xml:space="preserve">опасности </w:t>
      </w:r>
      <w:r w:rsidRPr="001546C3">
        <w:rPr>
          <w:rFonts w:cs="Times New Roman"/>
          <w:lang w:val="ru-RU"/>
        </w:rPr>
        <w:t>- 50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15760F" w:rsidRDefault="009C3294">
      <w:pPr>
        <w:pStyle w:val="Standard"/>
        <w:numPr>
          <w:ilvl w:val="0"/>
          <w:numId w:val="47"/>
        </w:numPr>
        <w:jc w:val="both"/>
      </w:pPr>
      <w:r>
        <w:t>котельные;</w:t>
      </w:r>
    </w:p>
    <w:p w:rsidR="0015760F" w:rsidRPr="001546C3" w:rsidRDefault="009C3294">
      <w:pPr>
        <w:pStyle w:val="Standard"/>
        <w:numPr>
          <w:ilvl w:val="0"/>
          <w:numId w:val="47"/>
        </w:numPr>
        <w:jc w:val="both"/>
        <w:rPr>
          <w:lang w:val="ru-RU"/>
        </w:rPr>
      </w:pPr>
      <w:r w:rsidRPr="001546C3">
        <w:rPr>
          <w:lang w:val="ru-RU"/>
        </w:rPr>
        <w:t xml:space="preserve">СЗЗ </w:t>
      </w:r>
      <w:r>
        <w:rPr>
          <w:lang w:val="ru-RU"/>
        </w:rPr>
        <w:t>могут приниматься</w:t>
      </w:r>
      <w:r w:rsidRPr="001546C3">
        <w:rPr>
          <w:lang w:val="ru-RU"/>
        </w:rPr>
        <w:t xml:space="preserve"> по проекту расчета нормативов предельно допустимых выбросов загрязняющих веществ в атмосферу;</w:t>
      </w:r>
    </w:p>
    <w:p w:rsidR="0015760F" w:rsidRPr="001546C3" w:rsidRDefault="009C3294">
      <w:pPr>
        <w:pStyle w:val="Standard"/>
        <w:ind w:firstLine="0"/>
        <w:jc w:val="both"/>
        <w:rPr>
          <w:lang w:val="ru-RU"/>
        </w:rPr>
      </w:pPr>
      <w:r>
        <w:rPr>
          <w:lang w:val="ru-RU"/>
        </w:rPr>
        <w:t xml:space="preserve">           8) н</w:t>
      </w:r>
      <w:r w:rsidRPr="001546C3">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5760F" w:rsidRPr="001546C3" w:rsidRDefault="009C3294">
      <w:pPr>
        <w:pStyle w:val="Standard"/>
        <w:ind w:firstLine="0"/>
        <w:jc w:val="both"/>
        <w:rPr>
          <w:lang w:val="ru-RU"/>
        </w:rPr>
      </w:pPr>
      <w:r>
        <w:rPr>
          <w:lang w:val="ru-RU"/>
        </w:rPr>
        <w:t>С</w:t>
      </w:r>
      <w:r w:rsidRPr="001546C3">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15760F" w:rsidRDefault="009C3294">
      <w:pPr>
        <w:pStyle w:val="24"/>
        <w:spacing w:line="240" w:lineRule="auto"/>
        <w:ind w:firstLine="680"/>
        <w:jc w:val="both"/>
        <w:rPr>
          <w:sz w:val="24"/>
          <w:szCs w:val="24"/>
        </w:rPr>
      </w:pPr>
      <w:r>
        <w:rPr>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15760F" w:rsidRDefault="009C3294">
      <w:pPr>
        <w:pStyle w:val="24"/>
        <w:spacing w:line="240" w:lineRule="auto"/>
        <w:ind w:firstLine="680"/>
        <w:jc w:val="both"/>
        <w:rPr>
          <w:sz w:val="24"/>
          <w:szCs w:val="24"/>
        </w:rPr>
      </w:pPr>
      <w:r>
        <w:rPr>
          <w:sz w:val="24"/>
          <w:szCs w:val="24"/>
        </w:rPr>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15760F" w:rsidRDefault="009C3294">
      <w:pPr>
        <w:pStyle w:val="24"/>
        <w:spacing w:line="240" w:lineRule="auto"/>
        <w:ind w:firstLine="680"/>
        <w:jc w:val="both"/>
        <w:rPr>
          <w:sz w:val="24"/>
          <w:szCs w:val="24"/>
        </w:rPr>
      </w:pPr>
      <w:r>
        <w:rPr>
          <w:sz w:val="24"/>
          <w:szCs w:val="24"/>
        </w:rPr>
        <w:t>1) В санитарно-защитной зоне:</w:t>
      </w:r>
    </w:p>
    <w:p w:rsidR="0015760F" w:rsidRDefault="009C3294">
      <w:pPr>
        <w:pStyle w:val="24"/>
        <w:spacing w:line="240" w:lineRule="auto"/>
        <w:ind w:firstLine="680"/>
        <w:jc w:val="both"/>
        <w:rPr>
          <w:sz w:val="24"/>
          <w:szCs w:val="24"/>
        </w:rPr>
      </w:pPr>
      <w:r>
        <w:rPr>
          <w:sz w:val="24"/>
          <w:szCs w:val="24"/>
        </w:rPr>
        <w:t>-  объектов для проживания людей;</w:t>
      </w:r>
    </w:p>
    <w:p w:rsidR="0015760F" w:rsidRDefault="009C3294">
      <w:pPr>
        <w:pStyle w:val="24"/>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15760F" w:rsidRDefault="009C3294">
      <w:pPr>
        <w:pStyle w:val="24"/>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15760F" w:rsidRDefault="009C3294">
      <w:pPr>
        <w:pStyle w:val="24"/>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15760F" w:rsidRDefault="009C3294">
      <w:pPr>
        <w:pStyle w:val="24"/>
        <w:spacing w:line="240" w:lineRule="auto"/>
        <w:ind w:firstLine="680"/>
        <w:jc w:val="both"/>
        <w:rPr>
          <w:sz w:val="24"/>
          <w:szCs w:val="24"/>
        </w:rPr>
      </w:pPr>
      <w:r>
        <w:rPr>
          <w:sz w:val="24"/>
          <w:szCs w:val="24"/>
        </w:rPr>
        <w:t>-   предприятия пищевых отраслей промышленности,</w:t>
      </w:r>
    </w:p>
    <w:p w:rsidR="0015760F" w:rsidRDefault="009C3294">
      <w:pPr>
        <w:pStyle w:val="24"/>
        <w:spacing w:line="240" w:lineRule="auto"/>
        <w:ind w:firstLine="680"/>
        <w:jc w:val="both"/>
        <w:rPr>
          <w:sz w:val="24"/>
          <w:szCs w:val="24"/>
        </w:rPr>
      </w:pPr>
      <w:r>
        <w:rPr>
          <w:sz w:val="24"/>
          <w:szCs w:val="24"/>
        </w:rPr>
        <w:t>-   оптовые склады продовольственного сырья и пищевых продуктов,</w:t>
      </w:r>
    </w:p>
    <w:p w:rsidR="0015760F" w:rsidRDefault="009C3294">
      <w:pPr>
        <w:pStyle w:val="24"/>
        <w:spacing w:line="240" w:lineRule="auto"/>
        <w:ind w:firstLine="680"/>
        <w:jc w:val="both"/>
        <w:rPr>
          <w:sz w:val="24"/>
          <w:szCs w:val="24"/>
        </w:rPr>
      </w:pPr>
      <w:r>
        <w:rPr>
          <w:sz w:val="24"/>
          <w:szCs w:val="24"/>
        </w:rPr>
        <w:lastRenderedPageBreak/>
        <w:t>-   комплексы водопроводных сооружений для подготовки и хранения питьевой воды.</w:t>
      </w:r>
    </w:p>
    <w:p w:rsidR="0015760F" w:rsidRDefault="009C3294">
      <w:pPr>
        <w:pStyle w:val="24"/>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15760F" w:rsidRDefault="009C3294">
      <w:pPr>
        <w:pStyle w:val="24"/>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15760F" w:rsidRDefault="009C3294">
      <w:pPr>
        <w:pStyle w:val="24"/>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15760F" w:rsidRDefault="009C3294">
      <w:pPr>
        <w:pStyle w:val="24"/>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5760F" w:rsidRDefault="009C3294">
      <w:pPr>
        <w:pStyle w:val="24"/>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15760F" w:rsidRDefault="009C3294">
      <w:pPr>
        <w:pStyle w:val="24"/>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15760F" w:rsidRDefault="009C3294">
      <w:pPr>
        <w:pStyle w:val="24"/>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15760F" w:rsidRPr="001546C3" w:rsidRDefault="009C3294">
      <w:pPr>
        <w:pStyle w:val="Standard"/>
        <w:jc w:val="both"/>
        <w:rPr>
          <w:lang w:val="ru-RU"/>
        </w:rPr>
      </w:pPr>
      <w:r w:rsidRPr="001546C3">
        <w:rPr>
          <w:lang w:val="ru-RU"/>
        </w:rPr>
        <w:t xml:space="preserve">4. </w:t>
      </w:r>
      <w:r w:rsidRPr="001546C3">
        <w:rPr>
          <w:rFonts w:eastAsia="Arial"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1546C3">
        <w:rPr>
          <w:rStyle w:val="StrongEmphasis"/>
          <w:b w:val="0"/>
          <w:bCs w:val="0"/>
          <w:lang w:val="ru-RU"/>
        </w:rPr>
        <w:t>СанПиН 2.2.1/2.1.1.1278-03</w:t>
      </w:r>
      <w:r w:rsidRPr="001546C3">
        <w:rPr>
          <w:lang w:val="ru-RU"/>
        </w:rPr>
        <w:t xml:space="preserve"> «</w:t>
      </w:r>
      <w:r w:rsidRPr="001546C3">
        <w:rPr>
          <w:rFonts w:eastAsia="Arial" w:cs="Arial"/>
          <w:lang w:val="ru-RU"/>
        </w:rPr>
        <w:t>Проектирование, строительство, реконструкция и эксплуатация предприятий, планировка и застройка населенных мест».</w:t>
      </w:r>
    </w:p>
    <w:p w:rsidR="0015760F" w:rsidRDefault="009C3294">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15760F" w:rsidRPr="001546C3" w:rsidRDefault="009C3294">
      <w:pPr>
        <w:pStyle w:val="Standard"/>
        <w:autoSpaceDE w:val="0"/>
        <w:jc w:val="both"/>
        <w:rPr>
          <w:rFonts w:eastAsia="Arial" w:cs="Arial"/>
          <w:lang w:val="ru-RU"/>
        </w:rPr>
      </w:pPr>
      <w:r w:rsidRPr="001546C3">
        <w:rPr>
          <w:rFonts w:eastAsia="Arial" w:cs="Arial"/>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15760F" w:rsidRPr="001546C3" w:rsidRDefault="009C3294">
      <w:pPr>
        <w:pStyle w:val="Standard"/>
        <w:autoSpaceDE w:val="0"/>
        <w:jc w:val="right"/>
        <w:rPr>
          <w:lang w:val="ru-RU"/>
        </w:rPr>
      </w:pPr>
      <w:r w:rsidRPr="001546C3">
        <w:rPr>
          <w:lang w:val="ru-RU"/>
        </w:rPr>
        <w:t xml:space="preserve">Таблица </w:t>
      </w:r>
      <w:r w:rsidR="009D55DC">
        <w:rPr>
          <w:lang w:val="ru-RU"/>
        </w:rPr>
        <w:t>4</w:t>
      </w:r>
    </w:p>
    <w:p w:rsidR="0015760F" w:rsidRDefault="009C3294">
      <w:pPr>
        <w:pStyle w:val="24"/>
        <w:spacing w:before="238" w:after="238" w:line="240" w:lineRule="auto"/>
        <w:jc w:val="center"/>
        <w:rPr>
          <w:b/>
          <w:bCs/>
          <w:sz w:val="24"/>
          <w:szCs w:val="24"/>
        </w:rPr>
      </w:pPr>
      <w:r>
        <w:rPr>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4A0"/>
      </w:tblPr>
      <w:tblGrid>
        <w:gridCol w:w="775"/>
        <w:gridCol w:w="6509"/>
        <w:gridCol w:w="3006"/>
      </w:tblGrid>
      <w:tr w:rsidR="0015760F" w:rsidTr="0015760F">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Размер ограничений, м</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Pr="001546C3" w:rsidRDefault="009C3294">
            <w:pPr>
              <w:pStyle w:val="Standard"/>
              <w:ind w:firstLine="0"/>
              <w:rPr>
                <w:lang w:val="ru-RU"/>
              </w:rPr>
            </w:pPr>
            <w:r w:rsidRPr="001546C3">
              <w:rPr>
                <w:lang w:val="ru-RU"/>
              </w:rPr>
              <w:t>Автозаправочная станция (АЗС), автогазозаправочная 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rPr>
                <w:rFonts w:eastAsia="Times New Roman"/>
              </w:rPr>
              <w:t xml:space="preserve">Автомойка </w:t>
            </w:r>
            <w:r>
              <w:rPr>
                <w:rFonts w:eastAsia="Times New Roman"/>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rPr>
                <w:rFonts w:eastAsia="Times New Roman"/>
              </w:rPr>
              <w:t>Авто</w:t>
            </w:r>
            <w:r>
              <w:rPr>
                <w:rFonts w:eastAsia="Times New Roman"/>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lastRenderedPageBreak/>
              <w:t>7</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Зона охраны источников питьевого водоснабжения:</w:t>
            </w:r>
          </w:p>
          <w:p w:rsidR="0015760F" w:rsidRDefault="009C3294">
            <w:pPr>
              <w:pStyle w:val="Standard"/>
              <w:ind w:firstLine="0"/>
              <w:rPr>
                <w:lang w:val="ru-RU"/>
              </w:rPr>
            </w:pPr>
            <w:r>
              <w:rPr>
                <w:lang w:val="ru-RU"/>
              </w:rPr>
              <w:t>1 — пояс</w:t>
            </w:r>
          </w:p>
          <w:p w:rsidR="0015760F" w:rsidRDefault="009C3294">
            <w:pPr>
              <w:pStyle w:val="Standard"/>
              <w:ind w:firstLine="0"/>
              <w:rPr>
                <w:lang w:val="ru-RU"/>
              </w:rPr>
            </w:pPr>
            <w:r>
              <w:rPr>
                <w:lang w:val="ru-RU"/>
              </w:rPr>
              <w:t>2 — пояс</w:t>
            </w:r>
          </w:p>
          <w:p w:rsidR="0015760F" w:rsidRDefault="009C3294">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15760F">
            <w:pPr>
              <w:pStyle w:val="Standard"/>
              <w:ind w:firstLine="0"/>
              <w:jc w:val="center"/>
            </w:pPr>
          </w:p>
          <w:p w:rsidR="0015760F" w:rsidRDefault="009C3294">
            <w:pPr>
              <w:pStyle w:val="Standard"/>
              <w:ind w:firstLine="0"/>
              <w:jc w:val="center"/>
            </w:pPr>
            <w:r>
              <w:t>30</w:t>
            </w:r>
          </w:p>
          <w:p w:rsidR="0015760F" w:rsidRDefault="009C3294">
            <w:pPr>
              <w:pStyle w:val="Standard"/>
              <w:ind w:firstLine="0"/>
              <w:jc w:val="center"/>
            </w:pPr>
            <w:r>
              <w:t>50</w:t>
            </w:r>
          </w:p>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Pr="001546C3" w:rsidRDefault="009C3294">
            <w:pPr>
              <w:pStyle w:val="Standard"/>
              <w:ind w:firstLine="0"/>
              <w:rPr>
                <w:lang w:val="ru-RU"/>
              </w:rPr>
            </w:pPr>
            <w:r w:rsidRPr="001546C3">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Pr="001546C3" w:rsidRDefault="009C3294">
            <w:pPr>
              <w:pStyle w:val="Standard"/>
              <w:ind w:firstLine="0"/>
              <w:rPr>
                <w:lang w:val="ru-RU"/>
              </w:rPr>
            </w:pPr>
            <w:r w:rsidRPr="001546C3">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26</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33</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rPr>
                <w:rFonts w:eastAsia="Times New Roman"/>
                <w:lang w:val="ru-RU"/>
              </w:rPr>
              <w:t>Районная электростанция, п</w:t>
            </w:r>
            <w:r>
              <w:rPr>
                <w:rFonts w:eastAsia="Times New Roman"/>
              </w:rP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20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20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lastRenderedPageBreak/>
              <w:t>40</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Pr="001546C3" w:rsidRDefault="009C3294">
            <w:pPr>
              <w:pStyle w:val="Standard"/>
              <w:ind w:firstLine="0"/>
              <w:rPr>
                <w:lang w:val="ru-RU"/>
              </w:rPr>
            </w:pPr>
            <w:r>
              <w:rPr>
                <w:rFonts w:eastAsia="Times New Roman"/>
                <w:lang w:val="ru-RU"/>
              </w:rPr>
              <w:t xml:space="preserve">Стадион </w:t>
            </w:r>
            <w:r>
              <w:rPr>
                <w:lang w:val="ru-RU"/>
              </w:rPr>
              <w:t>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Pr="001546C3" w:rsidRDefault="009C3294">
            <w:pPr>
              <w:pStyle w:val="Standard"/>
              <w:ind w:firstLine="0"/>
              <w:rPr>
                <w:lang w:val="ru-RU"/>
              </w:rPr>
            </w:pPr>
            <w:r w:rsidRPr="001546C3">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300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100</w:t>
            </w:r>
          </w:p>
        </w:tc>
      </w:tr>
      <w:tr w:rsidR="0015760F" w:rsidTr="0015760F">
        <w:tc>
          <w:tcPr>
            <w:tcW w:w="775"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15760F" w:rsidRDefault="009C3294">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15760F" w:rsidRDefault="009C3294">
            <w:pPr>
              <w:pStyle w:val="Standard"/>
              <w:ind w:firstLine="0"/>
              <w:jc w:val="center"/>
            </w:pPr>
            <w:r>
              <w:t>50</w:t>
            </w:r>
          </w:p>
        </w:tc>
      </w:tr>
    </w:tbl>
    <w:p w:rsidR="000B0E81" w:rsidRPr="000B0E81" w:rsidRDefault="000B0E81" w:rsidP="000B0E81">
      <w:pPr>
        <w:pStyle w:val="Standard"/>
        <w:rPr>
          <w:lang w:val="ru-RU"/>
        </w:rPr>
      </w:pPr>
      <w:r>
        <w:rPr>
          <w:lang w:val="ru-RU"/>
        </w:rPr>
        <w:t xml:space="preserve"> </w:t>
      </w:r>
    </w:p>
    <w:p w:rsidR="0015760F" w:rsidRPr="001546C3" w:rsidRDefault="009C3294">
      <w:pPr>
        <w:pStyle w:val="Heading2"/>
        <w:jc w:val="both"/>
        <w:rPr>
          <w:lang w:val="ru-RU"/>
        </w:rPr>
      </w:pPr>
      <w:r w:rsidRPr="001546C3">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1546C3">
        <w:rPr>
          <w:lang w:val="ru-RU"/>
        </w:rPr>
        <w:t xml:space="preserve"> </w:t>
      </w:r>
    </w:p>
    <w:p w:rsidR="0015760F" w:rsidRPr="001546C3" w:rsidRDefault="009C3294">
      <w:pPr>
        <w:pStyle w:val="Standard"/>
        <w:jc w:val="both"/>
        <w:rPr>
          <w:lang w:val="ru-RU"/>
        </w:rPr>
      </w:pPr>
      <w:r>
        <w:rPr>
          <w:rFonts w:eastAsia="Arial-BoldMT" w:cs="Arial-BoldMT"/>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Pr>
          <w:rStyle w:val="StrongEmphasis"/>
          <w:rFonts w:eastAsia="Arial-BoldMT" w:cs="Arial-BoldMT"/>
          <w:lang w:val="ru-RU"/>
        </w:rPr>
        <w:t xml:space="preserve"> </w:t>
      </w:r>
      <w:r>
        <w:rPr>
          <w:lang w:val="ru-RU"/>
        </w:rPr>
        <w:t>приняты следующие ограничения на использование территории сельсовета</w:t>
      </w:r>
      <w:r>
        <w:rPr>
          <w:rStyle w:val="StrongEmphasis"/>
          <w:lang w:val="ru-RU"/>
        </w:rPr>
        <w:t>:</w:t>
      </w:r>
    </w:p>
    <w:p w:rsidR="0015760F" w:rsidRDefault="009C3294">
      <w:pPr>
        <w:pStyle w:val="Standard"/>
        <w:numPr>
          <w:ilvl w:val="0"/>
          <w:numId w:val="110"/>
        </w:numPr>
        <w:jc w:val="both"/>
        <w:rPr>
          <w:lang w:val="ru-RU"/>
        </w:rPr>
      </w:pPr>
      <w:r>
        <w:rPr>
          <w:lang w:val="ru-RU"/>
        </w:rPr>
        <w:t>зоны санитарной охраны водопроводных сооружений населённых пунктов;</w:t>
      </w:r>
    </w:p>
    <w:p w:rsidR="0015760F" w:rsidRDefault="009C3294">
      <w:pPr>
        <w:pStyle w:val="Standard"/>
        <w:numPr>
          <w:ilvl w:val="0"/>
          <w:numId w:val="110"/>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15760F" w:rsidRDefault="009C3294">
      <w:pPr>
        <w:pStyle w:val="Standard"/>
        <w:numPr>
          <w:ilvl w:val="0"/>
          <w:numId w:val="110"/>
        </w:numPr>
        <w:jc w:val="both"/>
        <w:rPr>
          <w:lang w:val="ru-RU"/>
        </w:rPr>
      </w:pPr>
      <w:r>
        <w:rPr>
          <w:lang w:val="ru-RU"/>
        </w:rPr>
        <w:t>защитные, санитарно-защитные зоны от предприятий (ст.79 Правил);</w:t>
      </w:r>
    </w:p>
    <w:p w:rsidR="0015760F" w:rsidRDefault="009C3294">
      <w:pPr>
        <w:pStyle w:val="Standard"/>
        <w:numPr>
          <w:ilvl w:val="0"/>
          <w:numId w:val="110"/>
        </w:numPr>
        <w:jc w:val="both"/>
        <w:rPr>
          <w:lang w:val="ru-RU"/>
        </w:rPr>
      </w:pPr>
      <w:r>
        <w:rPr>
          <w:lang w:val="ru-RU"/>
        </w:rPr>
        <w:t>зоны санитарного разрыва от инженерно-транспортных коммуникаций (ч.6 ст.71);</w:t>
      </w:r>
    </w:p>
    <w:p w:rsidR="0015760F" w:rsidRDefault="009C3294">
      <w:pPr>
        <w:pStyle w:val="Textbody"/>
        <w:jc w:val="both"/>
        <w:rPr>
          <w:lang w:val="ru-RU"/>
        </w:rPr>
      </w:pPr>
      <w:r>
        <w:rPr>
          <w:lang w:val="ru-RU"/>
        </w:rPr>
        <w:t>Границы этих зон отображены на карте градостроительного зонирования.</w:t>
      </w:r>
    </w:p>
    <w:p w:rsidR="0015760F" w:rsidRPr="001546C3" w:rsidRDefault="009C3294">
      <w:pPr>
        <w:pStyle w:val="Standard"/>
        <w:jc w:val="both"/>
        <w:rPr>
          <w:b/>
          <w:bCs/>
          <w:lang w:val="ru-RU"/>
        </w:rPr>
      </w:pPr>
      <w:r w:rsidRPr="001546C3">
        <w:rPr>
          <w:b/>
          <w:bCs/>
          <w:lang w:val="ru-RU"/>
        </w:rPr>
        <w:t>Ограничения:</w:t>
      </w:r>
    </w:p>
    <w:p w:rsidR="0015760F" w:rsidRPr="001546C3" w:rsidRDefault="009C3294">
      <w:pPr>
        <w:pStyle w:val="Standard"/>
        <w:jc w:val="both"/>
        <w:rPr>
          <w:lang w:val="ru-RU"/>
        </w:rPr>
      </w:pPr>
      <w:r w:rsidRPr="001546C3">
        <w:rPr>
          <w:b/>
          <w:bCs/>
          <w:lang w:val="ru-RU"/>
        </w:rPr>
        <w:t>1.</w:t>
      </w:r>
      <w:r w:rsidRPr="001546C3">
        <w:rPr>
          <w:lang w:val="ru-RU"/>
        </w:rPr>
        <w:t xml:space="preserve"> </w:t>
      </w:r>
      <w:r>
        <w:rPr>
          <w:rFonts w:eastAsia="Arial" w:cs="Arial"/>
          <w:b/>
          <w:bCs/>
          <w:lang w:val="ru-RU"/>
        </w:rPr>
        <w:t>Водоохранные зоны</w:t>
      </w:r>
      <w:r>
        <w:rPr>
          <w:rFonts w:eastAsia="Arial"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15760F" w:rsidRPr="001546C3" w:rsidRDefault="009C3294">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eastAsia="Andale Sans UI" w:cs="Times New Roman"/>
          <w:lang w:val="ru-RU"/>
        </w:rPr>
        <w:t>«</w:t>
      </w:r>
      <w:r>
        <w:rPr>
          <w:lang w:val="ru-RU"/>
        </w:rPr>
        <w:t>Водного кодекса Российской Федерации</w:t>
      </w:r>
      <w:r>
        <w:rPr>
          <w:rFonts w:eastAsia="Andale Sans UI" w:cs="Times New Roman"/>
          <w:lang w:val="ru-RU"/>
        </w:rPr>
        <w:t>»</w:t>
      </w:r>
      <w:r>
        <w:rPr>
          <w:lang w:val="ru-RU"/>
        </w:rPr>
        <w:t xml:space="preserve"> от 03.06.2006 </w:t>
      </w:r>
      <w:r>
        <w:t>N</w:t>
      </w:r>
      <w:r>
        <w:rPr>
          <w:lang w:val="ru-RU"/>
        </w:rPr>
        <w:t xml:space="preserve"> 74-ФЗ.</w:t>
      </w:r>
    </w:p>
    <w:p w:rsidR="0015760F" w:rsidRPr="001546C3" w:rsidRDefault="009C3294">
      <w:pPr>
        <w:pStyle w:val="Standard"/>
        <w:tabs>
          <w:tab w:val="left" w:pos="684"/>
        </w:tabs>
        <w:jc w:val="both"/>
        <w:rPr>
          <w:lang w:val="ru-RU"/>
        </w:rPr>
      </w:pPr>
      <w:r w:rsidRPr="001546C3">
        <w:rPr>
          <w:lang w:val="ru-RU"/>
        </w:rPr>
        <w:t xml:space="preserve">Ширина </w:t>
      </w:r>
      <w:r>
        <w:rPr>
          <w:lang w:val="ru-RU"/>
        </w:rPr>
        <w:t>ВЗ</w:t>
      </w:r>
      <w:r w:rsidRPr="001546C3">
        <w:rPr>
          <w:lang w:val="ru-RU"/>
        </w:rPr>
        <w:t xml:space="preserve"> </w:t>
      </w:r>
      <w:r>
        <w:rPr>
          <w:lang w:val="ru-RU"/>
        </w:rPr>
        <w:t>рек Карачелка, Отнога</w:t>
      </w:r>
      <w:r w:rsidRPr="001546C3">
        <w:rPr>
          <w:lang w:val="ru-RU"/>
        </w:rPr>
        <w:t xml:space="preserve"> устанавливается в размере  </w:t>
      </w:r>
      <w:r>
        <w:rPr>
          <w:lang w:val="ru-RU"/>
        </w:rPr>
        <w:t>1</w:t>
      </w:r>
      <w:r w:rsidRPr="001546C3">
        <w:rPr>
          <w:lang w:val="ru-RU"/>
        </w:rPr>
        <w:t>00 (с</w:t>
      </w:r>
      <w:r>
        <w:rPr>
          <w:lang w:val="ru-RU"/>
        </w:rPr>
        <w:t>та)</w:t>
      </w:r>
      <w:r w:rsidRPr="001546C3">
        <w:rPr>
          <w:lang w:val="ru-RU"/>
        </w:rPr>
        <w:t xml:space="preserve"> метров, </w:t>
      </w:r>
      <w:r>
        <w:rPr>
          <w:lang w:val="ru-RU"/>
        </w:rPr>
        <w:t xml:space="preserve">ПЗП — 20 </w:t>
      </w:r>
      <w:r>
        <w:rPr>
          <w:lang w:val="ru-RU"/>
        </w:rPr>
        <w:lastRenderedPageBreak/>
        <w:t>(двадцати) метров</w:t>
      </w:r>
      <w:r w:rsidRPr="001546C3">
        <w:rPr>
          <w:lang w:val="ru-RU"/>
        </w:rPr>
        <w:t>.</w:t>
      </w:r>
    </w:p>
    <w:p w:rsidR="0015760F" w:rsidRPr="001546C3" w:rsidRDefault="009C3294">
      <w:pPr>
        <w:pStyle w:val="Standard"/>
        <w:tabs>
          <w:tab w:val="left" w:pos="684"/>
        </w:tabs>
        <w:autoSpaceDE w:val="0"/>
        <w:jc w:val="both"/>
        <w:rPr>
          <w:lang w:val="ru-RU"/>
        </w:rPr>
      </w:pPr>
      <w:r>
        <w:rPr>
          <w:rFonts w:eastAsia="Arial" w:cs="Arial"/>
          <w:lang w:val="ru-RU"/>
        </w:rPr>
        <w:t>Ширина ВЗ озёр Малое, Суменково</w:t>
      </w:r>
      <w:r>
        <w:rPr>
          <w:rFonts w:eastAsia="TimesNewRomanPSMT" w:cs="TimesNewRomanPSMT"/>
          <w:lang w:val="ru-RU"/>
        </w:rPr>
        <w:t xml:space="preserve"> </w:t>
      </w:r>
      <w:r>
        <w:rPr>
          <w:rFonts w:eastAsia="Arial" w:cs="Arial"/>
          <w:lang w:val="ru-RU"/>
        </w:rPr>
        <w:t>и безымянных водоёмов  установлена в размере 50 (пятьдесят) метров, ПЗП - 20 (двадцати) метров .</w:t>
      </w:r>
    </w:p>
    <w:p w:rsidR="0015760F" w:rsidRDefault="009C3294">
      <w:pPr>
        <w:pStyle w:val="ConsPlusDocList"/>
        <w:ind w:firstLine="68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15760F" w:rsidRDefault="009C3294">
      <w:pPr>
        <w:pStyle w:val="ConsPlusDocList"/>
        <w:ind w:firstLine="680"/>
        <w:jc w:val="both"/>
        <w:rPr>
          <w:rFonts w:ascii="Times New Roman" w:hAnsi="Times New Roman"/>
          <w:sz w:val="24"/>
          <w:szCs w:val="24"/>
        </w:rPr>
      </w:pPr>
      <w:r>
        <w:rPr>
          <w:rFonts w:ascii="Times New Roman" w:hAnsi="Times New Roman"/>
          <w:sz w:val="24"/>
          <w:szCs w:val="24"/>
        </w:rPr>
        <w:t>1) распашка земель;</w:t>
      </w:r>
    </w:p>
    <w:p w:rsidR="0015760F" w:rsidRDefault="009C3294">
      <w:pPr>
        <w:pStyle w:val="ConsPlusDocList"/>
        <w:ind w:firstLine="68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15760F" w:rsidRDefault="009C3294">
      <w:pPr>
        <w:pStyle w:val="ConsPlusDocList"/>
        <w:ind w:firstLine="68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15760F" w:rsidRDefault="009C3294">
      <w:pPr>
        <w:pStyle w:val="ConsPlusDocList"/>
        <w:ind w:firstLine="68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15760F" w:rsidRDefault="009C3294">
      <w:pPr>
        <w:pStyle w:val="Standard"/>
        <w:tabs>
          <w:tab w:val="left" w:pos="1043"/>
        </w:tabs>
        <w:jc w:val="both"/>
        <w:rPr>
          <w:lang w:val="ru-RU"/>
        </w:rPr>
      </w:pPr>
      <w:r>
        <w:rPr>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15760F" w:rsidRDefault="009C3294">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15760F" w:rsidRPr="001546C3" w:rsidRDefault="009C3294">
      <w:pPr>
        <w:pStyle w:val="Standard"/>
        <w:jc w:val="both"/>
        <w:rPr>
          <w:b/>
          <w:bCs/>
          <w:lang w:val="ru-RU"/>
        </w:rPr>
      </w:pPr>
      <w:r w:rsidRPr="001546C3">
        <w:rPr>
          <w:b/>
          <w:bCs/>
          <w:lang w:val="ru-RU"/>
        </w:rPr>
        <w:t>В границах водоохранных зон запрещаются:</w:t>
      </w:r>
    </w:p>
    <w:p w:rsidR="0015760F" w:rsidRDefault="009C3294">
      <w:pPr>
        <w:pStyle w:val="ConsPlusDocList"/>
        <w:ind w:firstLine="680"/>
        <w:jc w:val="both"/>
        <w:rPr>
          <w:rFonts w:ascii="Times New Roman" w:hAnsi="Times New Roman"/>
          <w:sz w:val="24"/>
          <w:szCs w:val="24"/>
        </w:rPr>
      </w:pPr>
      <w:r>
        <w:rPr>
          <w:rFonts w:ascii="Times New Roman" w:hAnsi="Times New Roman"/>
          <w:sz w:val="24"/>
          <w:szCs w:val="24"/>
        </w:rPr>
        <w:t>1) использование сточных вод для удобрения почв;</w:t>
      </w:r>
    </w:p>
    <w:p w:rsidR="0015760F" w:rsidRDefault="009C3294">
      <w:pPr>
        <w:pStyle w:val="ConsPlusDocList"/>
        <w:ind w:firstLine="680"/>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5760F" w:rsidRDefault="009C3294">
      <w:pPr>
        <w:pStyle w:val="ConsPlusDocList"/>
        <w:ind w:firstLine="680"/>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вредителями и болезнями растений;</w:t>
      </w:r>
    </w:p>
    <w:p w:rsidR="0015760F" w:rsidRDefault="009C3294">
      <w:pPr>
        <w:pStyle w:val="Standard"/>
        <w:jc w:val="both"/>
        <w:rPr>
          <w:rFonts w:eastAsia="Arial" w:cs="Arial"/>
          <w:lang w:val="ru-RU"/>
        </w:rPr>
      </w:pPr>
      <w:r>
        <w:rPr>
          <w:rFonts w:eastAsia="Arial" w:cs="Arial"/>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5760F" w:rsidRDefault="009C3294">
      <w:pPr>
        <w:pStyle w:val="Standard"/>
        <w:tabs>
          <w:tab w:val="left" w:pos="684"/>
        </w:tabs>
        <w:ind w:firstLine="0"/>
        <w:jc w:val="both"/>
        <w:rPr>
          <w:lang w:val="ru-RU"/>
        </w:rPr>
      </w:pPr>
      <w:r>
        <w:rPr>
          <w:rFonts w:eastAsia="Arial" w:cs="Arial"/>
          <w:sz w:val="22"/>
          <w:szCs w:val="22"/>
          <w:lang w:val="ru-RU"/>
        </w:rPr>
        <w:t xml:space="preserve">         </w:t>
      </w:r>
      <w:r>
        <w:rPr>
          <w:rFonts w:eastAsia="Arial"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5760F" w:rsidRPr="001546C3" w:rsidRDefault="009C3294">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15760F" w:rsidRPr="001546C3" w:rsidRDefault="009C3294">
      <w:pPr>
        <w:pStyle w:val="Standard"/>
        <w:tabs>
          <w:tab w:val="left" w:pos="700"/>
        </w:tabs>
        <w:jc w:val="both"/>
        <w:rPr>
          <w:lang w:val="ru-RU"/>
        </w:rPr>
      </w:pPr>
      <w:r w:rsidRPr="001546C3">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15760F" w:rsidRPr="001546C3" w:rsidRDefault="009C3294">
      <w:pPr>
        <w:pStyle w:val="Textbody"/>
        <w:spacing w:after="0"/>
        <w:jc w:val="both"/>
        <w:rPr>
          <w:lang w:val="ru-RU"/>
        </w:rPr>
      </w:pPr>
      <w:r w:rsidRPr="001546C3">
        <w:rPr>
          <w:lang w:val="ru-RU"/>
        </w:rPr>
        <w:t>Прибрежные защитные полосы, как правило, должны быть заняты древесно - кустарниковой растительностью или залужены.</w:t>
      </w:r>
    </w:p>
    <w:p w:rsidR="0015760F" w:rsidRPr="001546C3" w:rsidRDefault="009C3294">
      <w:pPr>
        <w:pStyle w:val="Textbody"/>
        <w:spacing w:after="0"/>
        <w:jc w:val="both"/>
        <w:rPr>
          <w:lang w:val="ru-RU"/>
        </w:rPr>
      </w:pPr>
      <w:r w:rsidRPr="001546C3">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15760F" w:rsidRDefault="009C3294">
      <w:pPr>
        <w:pStyle w:val="Standard"/>
        <w:jc w:val="both"/>
        <w:rPr>
          <w:lang w:val="ru-RU"/>
        </w:rPr>
      </w:pPr>
      <w:r>
        <w:rPr>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15760F" w:rsidRDefault="009C3294">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15760F" w:rsidRPr="001546C3" w:rsidRDefault="009C3294">
      <w:pPr>
        <w:pStyle w:val="Standard"/>
        <w:jc w:val="both"/>
        <w:rPr>
          <w:lang w:val="ru-RU"/>
        </w:rPr>
      </w:pPr>
      <w:r>
        <w:rPr>
          <w:rFonts w:eastAsia="Arial" w:cs="Arial"/>
          <w:b/>
          <w:bCs/>
          <w:lang w:val="ru-RU"/>
        </w:rPr>
        <w:t>2. Зона санитарной охраны водопроводных сооружений</w:t>
      </w:r>
      <w:r>
        <w:rPr>
          <w:rFonts w:eastAsia="Arial" w:cs="Arial"/>
          <w:lang w:val="ru-RU"/>
        </w:rPr>
        <w:t xml:space="preserve"> </w:t>
      </w:r>
      <w:r>
        <w:rPr>
          <w:rFonts w:eastAsia="Arial" w:cs="Arial"/>
          <w:b/>
          <w:bCs/>
          <w:lang w:val="ru-RU"/>
        </w:rPr>
        <w:t>и</w:t>
      </w:r>
      <w:r>
        <w:rPr>
          <w:rFonts w:eastAsia="Arial" w:cs="Arial"/>
          <w:b/>
          <w:lang w:val="ru-RU"/>
        </w:rPr>
        <w:t xml:space="preserve"> источников водоснабжения</w:t>
      </w:r>
      <w:r>
        <w:rPr>
          <w:rFonts w:eastAsia="Arial"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w:t>
      </w:r>
      <w:r>
        <w:rPr>
          <w:rFonts w:eastAsia="Arial" w:cs="Arial"/>
          <w:lang w:val="ru-RU"/>
        </w:rPr>
        <w:lastRenderedPageBreak/>
        <w:t>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15760F" w:rsidRDefault="009C3294">
      <w:pPr>
        <w:pStyle w:val="Textbody"/>
        <w:spacing w:after="0"/>
        <w:jc w:val="both"/>
        <w:rPr>
          <w:rFonts w:eastAsia="Arial" w:cs="Arial"/>
          <w:lang w:val="ru-RU"/>
        </w:rPr>
      </w:pPr>
      <w:r>
        <w:rPr>
          <w:rFonts w:eastAsia="Arial"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15760F" w:rsidRPr="001546C3" w:rsidRDefault="009C3294">
      <w:pPr>
        <w:pStyle w:val="Textbody"/>
        <w:rPr>
          <w:lang w:val="ru-RU"/>
        </w:rPr>
      </w:pPr>
      <w:r w:rsidRPr="001546C3">
        <w:rPr>
          <w:lang w:val="ru-RU"/>
        </w:rPr>
        <w:t>Зона санитарной охраны водозаборов имеет три пояса:</w:t>
      </w:r>
    </w:p>
    <w:p w:rsidR="0015760F" w:rsidRPr="001546C3" w:rsidRDefault="009C3294">
      <w:pPr>
        <w:pStyle w:val="Textbody"/>
        <w:numPr>
          <w:ilvl w:val="0"/>
          <w:numId w:val="111"/>
        </w:numPr>
        <w:spacing w:after="0"/>
        <w:rPr>
          <w:lang w:val="ru-RU"/>
        </w:rPr>
      </w:pPr>
      <w:r w:rsidRPr="001546C3">
        <w:rPr>
          <w:rStyle w:val="StrongEmphasis"/>
          <w:lang w:val="ru-RU"/>
        </w:rPr>
        <w:t>І пояс</w:t>
      </w:r>
      <w:r w:rsidRPr="001546C3">
        <w:rPr>
          <w:lang w:val="ru-RU"/>
        </w:rPr>
        <w:t xml:space="preserve"> – пояс строгого режима.</w:t>
      </w:r>
    </w:p>
    <w:p w:rsidR="0015760F" w:rsidRPr="001546C3" w:rsidRDefault="009C3294">
      <w:pPr>
        <w:pStyle w:val="Textbody"/>
        <w:numPr>
          <w:ilvl w:val="0"/>
          <w:numId w:val="111"/>
        </w:numPr>
        <w:spacing w:after="0"/>
        <w:rPr>
          <w:lang w:val="ru-RU"/>
        </w:rPr>
      </w:pPr>
      <w:r>
        <w:rPr>
          <w:rStyle w:val="StrongEmphasis"/>
        </w:rPr>
        <w:t>II</w:t>
      </w:r>
      <w:r w:rsidRPr="001546C3">
        <w:rPr>
          <w:rStyle w:val="StrongEmphasis"/>
          <w:lang w:val="ru-RU"/>
        </w:rPr>
        <w:t xml:space="preserve"> пояс</w:t>
      </w:r>
      <w:r w:rsidRPr="001546C3">
        <w:rPr>
          <w:lang w:val="ru-RU"/>
        </w:rPr>
        <w:t xml:space="preserve"> – охрана от бактериальных загрязнений.</w:t>
      </w:r>
    </w:p>
    <w:p w:rsidR="0015760F" w:rsidRPr="001546C3" w:rsidRDefault="009C3294">
      <w:pPr>
        <w:pStyle w:val="Textbody"/>
        <w:numPr>
          <w:ilvl w:val="0"/>
          <w:numId w:val="111"/>
        </w:numPr>
        <w:rPr>
          <w:lang w:val="ru-RU"/>
        </w:rPr>
      </w:pPr>
      <w:r>
        <w:rPr>
          <w:rStyle w:val="StrongEmphasis"/>
        </w:rPr>
        <w:t>III</w:t>
      </w:r>
      <w:r w:rsidRPr="001546C3">
        <w:rPr>
          <w:rStyle w:val="StrongEmphasis"/>
          <w:lang w:val="ru-RU"/>
        </w:rPr>
        <w:t xml:space="preserve"> пояс</w:t>
      </w:r>
      <w:r w:rsidRPr="001546C3">
        <w:rPr>
          <w:lang w:val="ru-RU"/>
        </w:rPr>
        <w:t xml:space="preserve"> – охрана от химических загрязнений.</w:t>
      </w:r>
    </w:p>
    <w:p w:rsidR="0015760F" w:rsidRPr="001546C3" w:rsidRDefault="009C3294">
      <w:pPr>
        <w:pStyle w:val="Textbody"/>
        <w:jc w:val="both"/>
        <w:rPr>
          <w:lang w:val="ru-RU"/>
        </w:rPr>
      </w:pPr>
      <w:r w:rsidRPr="001546C3">
        <w:rPr>
          <w:rStyle w:val="StrongEmphasis"/>
          <w:lang w:val="ru-RU"/>
        </w:rPr>
        <w:t>І пояс зоны санитарной охраны</w:t>
      </w:r>
      <w:r w:rsidRPr="001546C3">
        <w:rPr>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1546C3">
        <w:rPr>
          <w:rStyle w:val="StrongEmphasis"/>
          <w:lang w:val="ru-RU"/>
        </w:rPr>
        <w:t>І пояса ЗСО</w:t>
      </w:r>
      <w:r w:rsidRPr="001546C3">
        <w:rPr>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15760F" w:rsidRPr="001546C3" w:rsidRDefault="009C3294">
      <w:pPr>
        <w:pStyle w:val="Textbody"/>
        <w:spacing w:after="0"/>
        <w:jc w:val="both"/>
        <w:rPr>
          <w:lang w:val="ru-RU"/>
        </w:rPr>
      </w:pPr>
      <w:r>
        <w:rPr>
          <w:rStyle w:val="StrongEmphasis"/>
        </w:rPr>
        <w:t>II</w:t>
      </w:r>
      <w:r w:rsidRPr="001546C3">
        <w:rPr>
          <w:rStyle w:val="StrongEmphasis"/>
          <w:lang w:val="ru-RU"/>
        </w:rPr>
        <w:t xml:space="preserve"> пояс</w:t>
      </w:r>
      <w:r w:rsidRPr="001546C3">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1546C3">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1546C3">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15760F" w:rsidRPr="001546C3" w:rsidRDefault="009C3294">
      <w:pPr>
        <w:pStyle w:val="Textbody"/>
        <w:spacing w:after="0"/>
        <w:rPr>
          <w:lang w:val="ru-RU"/>
        </w:rPr>
      </w:pPr>
      <w:r>
        <w:rPr>
          <w:rStyle w:val="StrongEmphasis"/>
        </w:rPr>
        <w:t>III</w:t>
      </w:r>
      <w:r w:rsidRPr="001546C3">
        <w:rPr>
          <w:rStyle w:val="StrongEmphasis"/>
          <w:lang w:val="ru-RU"/>
        </w:rPr>
        <w:t xml:space="preserve"> пояс зоны санитарной охраны</w:t>
      </w:r>
      <w:r w:rsidRPr="001546C3">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1546C3">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1546C3">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15760F" w:rsidRDefault="009C3294">
      <w:pPr>
        <w:pStyle w:val="Standard"/>
        <w:rPr>
          <w:lang w:val="ru-RU"/>
        </w:rPr>
      </w:pPr>
      <w:r w:rsidRPr="001546C3">
        <w:rPr>
          <w:lang w:val="ru-RU"/>
        </w:rPr>
        <w:t xml:space="preserve">Расчет размеров </w:t>
      </w:r>
      <w:r>
        <w:t>II</w:t>
      </w:r>
      <w:r w:rsidRPr="001546C3">
        <w:rPr>
          <w:lang w:val="ru-RU"/>
        </w:rPr>
        <w:t xml:space="preserve"> и </w:t>
      </w:r>
      <w:r>
        <w:t>III</w:t>
      </w:r>
      <w:r w:rsidRPr="001546C3">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2F5A2D" w:rsidRDefault="000B0E81" w:rsidP="00587BB8">
      <w:pPr>
        <w:pStyle w:val="Standard"/>
        <w:tabs>
          <w:tab w:val="left" w:pos="938"/>
        </w:tabs>
        <w:jc w:val="both"/>
        <w:rPr>
          <w:rFonts w:eastAsia="Arial" w:cs="Arial"/>
          <w:lang w:val="ru-RU"/>
        </w:rPr>
      </w:pPr>
      <w:r>
        <w:rPr>
          <w:rFonts w:eastAsia="Arial" w:cs="Arial"/>
          <w:lang w:val="ru-RU"/>
        </w:rPr>
        <w:t xml:space="preserve"> </w:t>
      </w:r>
    </w:p>
    <w:p w:rsidR="00587BB8" w:rsidRPr="000F1575" w:rsidRDefault="00587BB8" w:rsidP="00587BB8">
      <w:pPr>
        <w:pStyle w:val="3"/>
        <w:spacing w:line="240" w:lineRule="auto"/>
        <w:rPr>
          <w:color w:val="auto"/>
          <w:sz w:val="24"/>
        </w:rPr>
      </w:pPr>
      <w:bookmarkStart w:id="5" w:name="_Toc459116595"/>
      <w:r w:rsidRPr="000F1575">
        <w:rPr>
          <w:color w:val="auto"/>
          <w:sz w:val="24"/>
        </w:rPr>
        <w:t>Статья 8</w:t>
      </w:r>
      <w:r>
        <w:rPr>
          <w:color w:val="auto"/>
          <w:sz w:val="24"/>
        </w:rPr>
        <w:t>3</w:t>
      </w:r>
      <w:r w:rsidRPr="000F1575">
        <w:rPr>
          <w:color w:val="auto"/>
          <w:sz w:val="24"/>
        </w:rPr>
        <w:t xml:space="preserve">. Градостроительные регламенты территориальных зон </w:t>
      </w:r>
      <w:r>
        <w:rPr>
          <w:color w:val="auto"/>
          <w:sz w:val="24"/>
        </w:rPr>
        <w:t>Стариковского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587BB8" w:rsidRPr="000F1575" w:rsidRDefault="00587BB8" w:rsidP="00587BB8">
      <w:pPr>
        <w:rPr>
          <w:rFonts w:ascii="Times New Roman" w:hAnsi="Times New Roman" w:cs="Times New Roman"/>
          <w:sz w:val="24"/>
        </w:rPr>
      </w:pPr>
    </w:p>
    <w:p w:rsidR="00587BB8" w:rsidRPr="000F1575" w:rsidRDefault="00587BB8" w:rsidP="00587BB8">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w:t>
      </w:r>
      <w:r w:rsidRPr="000F1575">
        <w:rPr>
          <w:rFonts w:ascii="Times New Roman" w:hAnsi="Times New Roman" w:cs="Times New Roman"/>
          <w:sz w:val="24"/>
        </w:rPr>
        <w:lastRenderedPageBreak/>
        <w:t xml:space="preserve">соответствующей территориальной зоны  </w:t>
      </w:r>
      <w:r>
        <w:rPr>
          <w:rFonts w:ascii="Times New Roman" w:hAnsi="Times New Roman" w:cs="Times New Roman"/>
          <w:sz w:val="24"/>
        </w:rPr>
        <w:t>Стариковского</w:t>
      </w:r>
      <w:r w:rsidRPr="000F1575">
        <w:rPr>
          <w:rFonts w:ascii="Times New Roman" w:hAnsi="Times New Roman" w:cs="Times New Roman"/>
          <w:sz w:val="24"/>
        </w:rPr>
        <w:t xml:space="preserve"> сельсовета,</w:t>
      </w:r>
      <w:r w:rsidRPr="000F1575">
        <w:rPr>
          <w:rFonts w:ascii="Times New Roman" w:hAnsi="Times New Roman" w:cs="Times New Roman"/>
          <w:i/>
          <w:sz w:val="24"/>
        </w:rPr>
        <w:t xml:space="preserve"> </w:t>
      </w:r>
      <w:r w:rsidRPr="000F1575">
        <w:rPr>
          <w:rFonts w:ascii="Times New Roman" w:hAnsi="Times New Roman" w:cs="Times New Roman"/>
          <w:sz w:val="24"/>
        </w:rPr>
        <w:t>установлены в следующем составе:</w:t>
      </w:r>
    </w:p>
    <w:p w:rsidR="00587BB8" w:rsidRPr="000F1575" w:rsidRDefault="00587BB8" w:rsidP="00587BB8">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1) предельные (минимальные и максимальные) размеры земельных участков, в том числе их площадь, длина и ширина;</w:t>
      </w:r>
    </w:p>
    <w:p w:rsidR="00587BB8" w:rsidRPr="000F1575" w:rsidRDefault="00587BB8" w:rsidP="00587BB8">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7BB8" w:rsidRPr="000F1575" w:rsidRDefault="00587BB8" w:rsidP="00587BB8">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3) предельное (минимальное и максимальное) количество надземных этажей зданий, строений, сооружений;</w:t>
      </w:r>
    </w:p>
    <w:p w:rsidR="00587BB8" w:rsidRPr="000F1575" w:rsidRDefault="00587BB8" w:rsidP="00587BB8">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587BB8" w:rsidRPr="000F1575" w:rsidRDefault="00587BB8" w:rsidP="00587BB8">
      <w:pPr>
        <w:contextualSpacing/>
        <w:jc w:val="both"/>
        <w:rPr>
          <w:rFonts w:ascii="Times New Roman" w:hAnsi="Times New Roman" w:cs="Times New Roman"/>
          <w:sz w:val="24"/>
        </w:rPr>
      </w:pPr>
    </w:p>
    <w:p w:rsidR="00587BB8" w:rsidRPr="00A26B4F" w:rsidRDefault="00587BB8" w:rsidP="00587BB8">
      <w:pPr>
        <w:pStyle w:val="4"/>
        <w:rPr>
          <w:rFonts w:ascii="Times New Roman" w:hAnsi="Times New Roman" w:cs="Times New Roman"/>
          <w:i w:val="0"/>
          <w:color w:val="auto"/>
          <w:sz w:val="24"/>
        </w:rPr>
      </w:pPr>
      <w:bookmarkStart w:id="6" w:name="_Toc459116596"/>
      <w:r w:rsidRPr="00A26B4F">
        <w:rPr>
          <w:rFonts w:ascii="Times New Roman" w:hAnsi="Times New Roman" w:cs="Times New Roman"/>
          <w:i w:val="0"/>
          <w:color w:val="auto"/>
          <w:sz w:val="24"/>
        </w:rPr>
        <w:t>Статья 8</w:t>
      </w:r>
      <w:r>
        <w:rPr>
          <w:rFonts w:ascii="Times New Roman" w:hAnsi="Times New Roman" w:cs="Times New Roman"/>
          <w:i w:val="0"/>
          <w:color w:val="auto"/>
          <w:sz w:val="24"/>
        </w:rPr>
        <w:t>4</w:t>
      </w:r>
      <w:r w:rsidRPr="00A26B4F">
        <w:rPr>
          <w:rFonts w:ascii="Times New Roman" w:hAnsi="Times New Roman" w:cs="Times New Roman"/>
          <w:i w:val="0"/>
          <w:color w:val="auto"/>
          <w:sz w:val="24"/>
        </w:rPr>
        <w:t xml:space="preserve">. Градостроительные регламенты территориальных зон </w:t>
      </w:r>
      <w:r>
        <w:rPr>
          <w:rFonts w:ascii="Times New Roman" w:hAnsi="Times New Roman" w:cs="Times New Roman"/>
          <w:i w:val="0"/>
          <w:color w:val="auto"/>
          <w:sz w:val="24"/>
        </w:rPr>
        <w:t>Стариковского</w:t>
      </w:r>
      <w:r w:rsidRPr="00A26B4F">
        <w:rPr>
          <w:rFonts w:ascii="Times New Roman" w:hAnsi="Times New Roman" w:cs="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6"/>
    </w:p>
    <w:p w:rsidR="00587BB8" w:rsidRPr="00A26B4F" w:rsidRDefault="00587BB8" w:rsidP="00587BB8">
      <w:pPr>
        <w:pStyle w:val="a7"/>
        <w:spacing w:after="0" w:line="240" w:lineRule="auto"/>
        <w:ind w:left="0" w:firstLine="709"/>
        <w:contextualSpacing/>
        <w:jc w:val="center"/>
        <w:rPr>
          <w:rFonts w:ascii="Times New Roman" w:hAnsi="Times New Roman" w:cs="Times New Roman"/>
          <w:b/>
          <w:color w:val="auto"/>
          <w:sz w:val="24"/>
          <w:szCs w:val="24"/>
          <w:lang w:val="ru-RU"/>
        </w:rPr>
      </w:pPr>
    </w:p>
    <w:p w:rsidR="00587BB8" w:rsidRPr="000F1575" w:rsidRDefault="00587BB8" w:rsidP="00587BB8">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Стариковского</w:t>
      </w:r>
      <w:r w:rsidRPr="000F1575">
        <w:rPr>
          <w:rFonts w:ascii="Times New Roman" w:hAnsi="Times New Roman" w:cs="Times New Roman"/>
          <w:sz w:val="24"/>
        </w:rPr>
        <w:t xml:space="preserve"> сельсовета, устанавливаются в соответствии с законодательством Российской Федерации.</w:t>
      </w:r>
    </w:p>
    <w:p w:rsidR="00587BB8" w:rsidRPr="000F1575" w:rsidRDefault="00587BB8" w:rsidP="00587BB8">
      <w:pPr>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rPr>
          <w:rFonts w:ascii="Times New Roman" w:hAnsi="Times New Roman" w:cs="Times New Roman"/>
          <w:sz w:val="24"/>
        </w:rPr>
        <w:t>5</w:t>
      </w:r>
      <w:r w:rsidRPr="000F1575">
        <w:rPr>
          <w:rFonts w:ascii="Times New Roman" w:hAnsi="Times New Roman" w:cs="Times New Roman"/>
          <w:sz w:val="24"/>
        </w:rPr>
        <w:t xml:space="preserve"> настоящих Правил.</w:t>
      </w:r>
    </w:p>
    <w:p w:rsidR="00587BB8" w:rsidRDefault="00587BB8">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pPr>
    </w:p>
    <w:p w:rsidR="00F41815" w:rsidRDefault="00F41815">
      <w:pPr>
        <w:pStyle w:val="Standard"/>
        <w:rPr>
          <w:lang w:val="ru-RU"/>
        </w:rPr>
        <w:sectPr w:rsidR="00F41815" w:rsidSect="0015760F">
          <w:headerReference w:type="default" r:id="rId9"/>
          <w:footerReference w:type="default" r:id="rId10"/>
          <w:pgSz w:w="11906" w:h="16838"/>
          <w:pgMar w:top="623" w:right="284" w:bottom="907" w:left="1134" w:header="567" w:footer="567" w:gutter="0"/>
          <w:cols w:space="0"/>
          <w:docGrid w:linePitch="360"/>
        </w:sectPr>
      </w:pPr>
    </w:p>
    <w:p w:rsidR="00F41815" w:rsidRPr="00F95024" w:rsidRDefault="00F41815" w:rsidP="00F41815">
      <w:pPr>
        <w:pStyle w:val="3"/>
        <w:rPr>
          <w:b w:val="0"/>
          <w:sz w:val="20"/>
          <w:szCs w:val="20"/>
        </w:rPr>
      </w:pPr>
      <w:r>
        <w:rPr>
          <w:b w:val="0"/>
          <w:sz w:val="24"/>
        </w:rPr>
        <w:lastRenderedPageBreak/>
        <w:t xml:space="preserve">                                                                                                                                                                                                                     </w:t>
      </w:r>
      <w:bookmarkStart w:id="7" w:name="_Toc461809439"/>
      <w:bookmarkStart w:id="8" w:name="_Toc461809719"/>
      <w:r w:rsidRPr="00F95024">
        <w:rPr>
          <w:b w:val="0"/>
          <w:sz w:val="24"/>
        </w:rPr>
        <w:t>таблица</w:t>
      </w:r>
      <w:r>
        <w:rPr>
          <w:b w:val="0"/>
          <w:sz w:val="24"/>
        </w:rPr>
        <w:t xml:space="preserve"> 5</w:t>
      </w:r>
    </w:p>
    <w:p w:rsidR="00F41815" w:rsidRPr="00F95024" w:rsidRDefault="00F41815" w:rsidP="00F41815">
      <w:pPr>
        <w:pStyle w:val="3"/>
        <w:rPr>
          <w:b w:val="0"/>
          <w:sz w:val="20"/>
          <w:szCs w:val="20"/>
        </w:rPr>
      </w:pPr>
      <w:r w:rsidRPr="00CE7765">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
      <w:bookmarkEnd w:id="8"/>
      <w:r>
        <w:rPr>
          <w:sz w:val="24"/>
        </w:rPr>
        <w:t xml:space="preserve">                                                                 </w:t>
      </w:r>
      <w:r>
        <w:rPr>
          <w:b w:val="0"/>
          <w:sz w:val="24"/>
        </w:rPr>
        <w:t xml:space="preserve"> </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517"/>
        <w:gridCol w:w="990"/>
        <w:gridCol w:w="991"/>
        <w:gridCol w:w="992"/>
        <w:gridCol w:w="992"/>
        <w:gridCol w:w="992"/>
        <w:gridCol w:w="992"/>
        <w:gridCol w:w="993"/>
        <w:gridCol w:w="1275"/>
        <w:gridCol w:w="851"/>
        <w:gridCol w:w="993"/>
        <w:gridCol w:w="992"/>
        <w:gridCol w:w="992"/>
        <w:gridCol w:w="2130"/>
      </w:tblGrid>
      <w:tr w:rsidR="00F41815" w:rsidRPr="000A6F17" w:rsidTr="009F043C">
        <w:trPr>
          <w:trHeight w:val="258"/>
          <w:tblHeader/>
        </w:trPr>
        <w:tc>
          <w:tcPr>
            <w:tcW w:w="517" w:type="dxa"/>
            <w:vMerge w:val="restart"/>
            <w:textDirection w:val="btL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w:t>
            </w:r>
            <w:r>
              <w:rPr>
                <w:rFonts w:ascii="Times New Roman" w:hAnsi="Times New Roman" w:cs="Times New Roman"/>
              </w:rPr>
              <w:t xml:space="preserve"> </w:t>
            </w:r>
          </w:p>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п.</w:t>
            </w:r>
          </w:p>
        </w:tc>
        <w:tc>
          <w:tcPr>
            <w:tcW w:w="990" w:type="dxa"/>
            <w:vMerge w:val="restart"/>
            <w:textDirection w:val="btL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Кодовое обозначение территориальных зон</w:t>
            </w:r>
          </w:p>
        </w:tc>
        <w:tc>
          <w:tcPr>
            <w:tcW w:w="13185" w:type="dxa"/>
            <w:gridSpan w:val="12"/>
            <w:tcBorders>
              <w:top w:val="single" w:sz="4" w:space="0" w:color="auto"/>
              <w:bottom w:val="single" w:sz="4" w:space="0" w:color="auto"/>
              <w:right w:val="single" w:sz="4" w:space="0" w:color="auto"/>
            </w:tcBorders>
            <w:shd w:val="clear" w:color="auto" w:fill="auto"/>
          </w:tcPr>
          <w:p w:rsidR="00F41815" w:rsidRPr="000A6F17" w:rsidRDefault="00F41815" w:rsidP="009F043C"/>
        </w:tc>
      </w:tr>
      <w:tr w:rsidR="00F41815" w:rsidRPr="000A6F17" w:rsidTr="009F043C">
        <w:trPr>
          <w:trHeight w:val="258"/>
          <w:tblHeader/>
        </w:trPr>
        <w:tc>
          <w:tcPr>
            <w:tcW w:w="517" w:type="dxa"/>
            <w:vMerge/>
            <w:textDirection w:val="btLr"/>
          </w:tcPr>
          <w:p w:rsidR="00F41815" w:rsidRPr="000A6F17" w:rsidRDefault="00F41815" w:rsidP="009F043C">
            <w:pPr>
              <w:spacing w:line="240" w:lineRule="atLeast"/>
              <w:rPr>
                <w:rFonts w:ascii="Times New Roman" w:hAnsi="Times New Roman" w:cs="Times New Roman"/>
              </w:rPr>
            </w:pPr>
          </w:p>
        </w:tc>
        <w:tc>
          <w:tcPr>
            <w:tcW w:w="990" w:type="dxa"/>
            <w:vMerge/>
            <w:textDirection w:val="btLr"/>
          </w:tcPr>
          <w:p w:rsidR="00F41815" w:rsidRPr="000A6F17" w:rsidRDefault="00F41815" w:rsidP="009F043C">
            <w:pPr>
              <w:spacing w:line="240" w:lineRule="atLeast"/>
              <w:rPr>
                <w:rFonts w:ascii="Times New Roman" w:hAnsi="Times New Roman" w:cs="Times New Roman"/>
              </w:rPr>
            </w:pPr>
          </w:p>
        </w:tc>
        <w:tc>
          <w:tcPr>
            <w:tcW w:w="7227" w:type="dxa"/>
            <w:gridSpan w:val="7"/>
            <w:shd w:val="clear" w:color="auto" w:fill="FFFFFF"/>
          </w:tcPr>
          <w:p w:rsidR="00F41815" w:rsidRPr="000A6F17" w:rsidRDefault="00F41815" w:rsidP="009F043C">
            <w:pPr>
              <w:spacing w:line="240" w:lineRule="atLeast"/>
              <w:jc w:val="center"/>
              <w:rPr>
                <w:rFonts w:ascii="Times New Roman" w:hAnsi="Times New Roman" w:cs="Times New Roman"/>
                <w:shd w:val="clear" w:color="auto" w:fill="FFFFFF"/>
              </w:rPr>
            </w:pPr>
            <w:r w:rsidRPr="000A6F17">
              <w:rPr>
                <w:rFonts w:ascii="Times New Roman" w:hAnsi="Times New Roman" w:cs="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8" w:type="dxa"/>
            <w:gridSpan w:val="5"/>
            <w:tcBorders>
              <w:top w:val="single" w:sz="4" w:space="0" w:color="auto"/>
              <w:bottom w:val="single" w:sz="4" w:space="0" w:color="auto"/>
              <w:right w:val="single" w:sz="4" w:space="0" w:color="auto"/>
            </w:tcBorders>
            <w:shd w:val="clear" w:color="auto" w:fill="auto"/>
          </w:tcPr>
          <w:p w:rsidR="00F41815" w:rsidRPr="000A6F17" w:rsidRDefault="00F41815" w:rsidP="009F043C"/>
        </w:tc>
      </w:tr>
      <w:tr w:rsidR="00F41815" w:rsidRPr="000A6F17" w:rsidTr="009F043C">
        <w:trPr>
          <w:cantSplit/>
          <w:trHeight w:val="2517"/>
          <w:tblHeader/>
        </w:trPr>
        <w:tc>
          <w:tcPr>
            <w:tcW w:w="517" w:type="dxa"/>
            <w:vMerge/>
          </w:tcPr>
          <w:p w:rsidR="00F41815" w:rsidRPr="000A6F17" w:rsidRDefault="00F41815" w:rsidP="009F043C">
            <w:pPr>
              <w:spacing w:line="240" w:lineRule="atLeast"/>
              <w:rPr>
                <w:rFonts w:ascii="Times New Roman" w:hAnsi="Times New Roman" w:cs="Times New Roman"/>
              </w:rPr>
            </w:pPr>
          </w:p>
        </w:tc>
        <w:tc>
          <w:tcPr>
            <w:tcW w:w="990" w:type="dxa"/>
            <w:vMerge/>
          </w:tcPr>
          <w:p w:rsidR="00F41815" w:rsidRPr="000A6F17" w:rsidRDefault="00F41815" w:rsidP="009F043C">
            <w:pPr>
              <w:spacing w:line="240" w:lineRule="atLeast"/>
              <w:rPr>
                <w:rFonts w:ascii="Times New Roman" w:hAnsi="Times New Roman" w:cs="Times New Roman"/>
              </w:rPr>
            </w:pPr>
          </w:p>
        </w:tc>
        <w:tc>
          <w:tcPr>
            <w:tcW w:w="991"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Минимальная площадь земельных участков, (га)</w:t>
            </w:r>
          </w:p>
        </w:tc>
        <w:tc>
          <w:tcPr>
            <w:tcW w:w="992"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Максимальная площадь земельных участков, (га)</w:t>
            </w:r>
          </w:p>
        </w:tc>
        <w:tc>
          <w:tcPr>
            <w:tcW w:w="992"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Минимальная ширина земельных участков, (м)</w:t>
            </w:r>
          </w:p>
        </w:tc>
        <w:tc>
          <w:tcPr>
            <w:tcW w:w="992"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Максимальная ширина земельных участков, (м)</w:t>
            </w:r>
          </w:p>
        </w:tc>
        <w:tc>
          <w:tcPr>
            <w:tcW w:w="992"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Минимальная длина земельных участков, (м)</w:t>
            </w:r>
          </w:p>
        </w:tc>
        <w:tc>
          <w:tcPr>
            <w:tcW w:w="993"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Максимальная длина земельных участков, (м)</w:t>
            </w:r>
          </w:p>
        </w:tc>
        <w:tc>
          <w:tcPr>
            <w:tcW w:w="2126" w:type="dxa"/>
            <w:gridSpan w:val="2"/>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Минимальное количество этажей зданий, строений, сооружений, (ед.)</w:t>
            </w:r>
          </w:p>
        </w:tc>
        <w:tc>
          <w:tcPr>
            <w:tcW w:w="992"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Максимальное количество этажей зданий, строений, сооружений, (ед.)</w:t>
            </w:r>
          </w:p>
        </w:tc>
        <w:tc>
          <w:tcPr>
            <w:tcW w:w="992"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rPr>
              <w:t>Максимальная высота зданий, строений, сооружений</w:t>
            </w:r>
            <w:r>
              <w:rPr>
                <w:rFonts w:ascii="Times New Roman" w:hAnsi="Times New Roman" w:cs="Times New Roman"/>
              </w:rPr>
              <w:t>,</w:t>
            </w:r>
            <w:r w:rsidRPr="000A6F17">
              <w:rPr>
                <w:rFonts w:ascii="Times New Roman" w:hAnsi="Times New Roman" w:cs="Times New Roman"/>
              </w:rPr>
              <w:t xml:space="preserve"> (м.)</w:t>
            </w:r>
          </w:p>
        </w:tc>
        <w:tc>
          <w:tcPr>
            <w:tcW w:w="2130" w:type="dxa"/>
            <w:shd w:val="clear" w:color="auto" w:fill="FFFFFF"/>
            <w:textDirection w:val="btLr"/>
            <w:vAlign w:val="center"/>
          </w:tcPr>
          <w:p w:rsidR="00F41815" w:rsidRPr="000A6F17" w:rsidRDefault="00F41815" w:rsidP="009F043C">
            <w:pPr>
              <w:spacing w:line="240" w:lineRule="atLeast"/>
              <w:rPr>
                <w:rFonts w:ascii="Times New Roman" w:hAnsi="Times New Roman" w:cs="Times New Roman"/>
              </w:rPr>
            </w:pPr>
            <w:r w:rsidRPr="000A6F17">
              <w:rPr>
                <w:rFonts w:ascii="Times New Roman" w:hAnsi="Times New Roman" w:cs="Times New Roman"/>
                <w:shd w:val="clear" w:color="auto" w:fill="FFFFFF"/>
              </w:rPr>
              <w:t>Максимальный процент застройки в границах земельного участка, (процент)</w:t>
            </w:r>
          </w:p>
        </w:tc>
      </w:tr>
    </w:tbl>
    <w:p w:rsidR="00F41815" w:rsidRPr="000A6F17" w:rsidRDefault="00F41815" w:rsidP="00F41815">
      <w:pPr>
        <w:autoSpaceDE w:val="0"/>
        <w:spacing w:line="20" w:lineRule="atLeast"/>
        <w:ind w:firstLine="142"/>
        <w:rPr>
          <w:rFonts w:ascii="Times New Roman" w:hAnsi="Times New Roman" w:cs="Times New Roman"/>
          <w:sz w:val="2"/>
          <w:szCs w:val="2"/>
        </w:rPr>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517"/>
        <w:gridCol w:w="992"/>
        <w:gridCol w:w="992"/>
        <w:gridCol w:w="993"/>
        <w:gridCol w:w="992"/>
        <w:gridCol w:w="992"/>
        <w:gridCol w:w="992"/>
        <w:gridCol w:w="993"/>
        <w:gridCol w:w="2126"/>
        <w:gridCol w:w="993"/>
        <w:gridCol w:w="992"/>
        <w:gridCol w:w="992"/>
        <w:gridCol w:w="2126"/>
      </w:tblGrid>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F41815" w:rsidRPr="000A6F17" w:rsidRDefault="00F41815" w:rsidP="009F043C">
            <w:pPr>
              <w:pStyle w:val="af1"/>
              <w:contextualSpacing/>
              <w:jc w:val="left"/>
              <w:rPr>
                <w:b/>
              </w:rPr>
            </w:pPr>
            <w:r w:rsidRPr="000A6F17">
              <w:rPr>
                <w:b/>
              </w:rPr>
              <w:t>Ж-1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0,04</w:t>
            </w:r>
          </w:p>
        </w:tc>
        <w:tc>
          <w:tcPr>
            <w:tcW w:w="993" w:type="dxa"/>
            <w:tcBorders>
              <w:top w:val="single" w:sz="4" w:space="0" w:color="auto"/>
            </w:tcBorders>
            <w:shd w:val="clear" w:color="auto" w:fill="FFFFFF"/>
            <w:vAlign w:val="center"/>
          </w:tcPr>
          <w:p w:rsidR="00F41815" w:rsidRPr="000A6F17" w:rsidRDefault="00F41815" w:rsidP="00901333">
            <w:pPr>
              <w:jc w:val="center"/>
              <w:rPr>
                <w:rFonts w:ascii="Times New Roman" w:hAnsi="Times New Roman" w:cs="Times New Roman"/>
                <w:sz w:val="24"/>
              </w:rPr>
            </w:pPr>
            <w:r>
              <w:rPr>
                <w:rFonts w:ascii="Times New Roman" w:hAnsi="Times New Roman" w:cs="Times New Roman"/>
                <w:sz w:val="24"/>
              </w:rPr>
              <w:t>0,</w:t>
            </w:r>
            <w:r w:rsidR="00901333">
              <w:rPr>
                <w:rFonts w:ascii="Times New Roman" w:hAnsi="Times New Roman" w:cs="Times New Roman"/>
                <w:sz w:val="24"/>
              </w:rPr>
              <w:t>3</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r>
              <w:rPr>
                <w:rFonts w:ascii="Times New Roman" w:hAnsi="Times New Roman" w:cs="Times New Roman"/>
                <w:sz w:val="24"/>
              </w:rPr>
              <w:t>*</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12</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49</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pStyle w:val="af1"/>
              <w:contextualSpacing/>
              <w:jc w:val="left"/>
              <w:rPr>
                <w:b/>
              </w:rPr>
            </w:pPr>
            <w:r w:rsidRPr="000A6F17">
              <w:rPr>
                <w:b/>
              </w:rPr>
              <w:t>Ж-2</w:t>
            </w:r>
          </w:p>
        </w:tc>
        <w:tc>
          <w:tcPr>
            <w:tcW w:w="992" w:type="dxa"/>
            <w:tcBorders>
              <w:top w:val="single" w:sz="4" w:space="0" w:color="auto"/>
            </w:tcBorders>
            <w:shd w:val="clear" w:color="auto" w:fill="FFFFFF"/>
            <w:vAlign w:val="center"/>
          </w:tcPr>
          <w:p w:rsidR="00F41815" w:rsidRPr="000A6F17" w:rsidRDefault="00F41815" w:rsidP="00901333">
            <w:pPr>
              <w:jc w:val="center"/>
              <w:rPr>
                <w:rFonts w:ascii="Times New Roman" w:hAnsi="Times New Roman" w:cs="Times New Roman"/>
                <w:sz w:val="24"/>
              </w:rPr>
            </w:pPr>
            <w:r>
              <w:rPr>
                <w:rFonts w:ascii="Times New Roman" w:hAnsi="Times New Roman" w:cs="Times New Roman"/>
                <w:sz w:val="24"/>
              </w:rPr>
              <w:t>0,0</w:t>
            </w:r>
            <w:r w:rsidR="00901333">
              <w:rPr>
                <w:rFonts w:ascii="Times New Roman" w:hAnsi="Times New Roman" w:cs="Times New Roman"/>
                <w:sz w:val="24"/>
              </w:rPr>
              <w:t>4</w:t>
            </w:r>
          </w:p>
        </w:tc>
        <w:tc>
          <w:tcPr>
            <w:tcW w:w="993" w:type="dxa"/>
            <w:tcBorders>
              <w:top w:val="single" w:sz="4" w:space="0" w:color="auto"/>
            </w:tcBorders>
            <w:shd w:val="clear" w:color="auto" w:fill="FFFFFF"/>
            <w:vAlign w:val="center"/>
          </w:tcPr>
          <w:p w:rsidR="00F41815" w:rsidRPr="000A6F17" w:rsidRDefault="00F41815" w:rsidP="00901333">
            <w:pPr>
              <w:jc w:val="center"/>
              <w:rPr>
                <w:rFonts w:ascii="Times New Roman" w:hAnsi="Times New Roman" w:cs="Times New Roman"/>
                <w:sz w:val="24"/>
              </w:rPr>
            </w:pPr>
            <w:r>
              <w:rPr>
                <w:rFonts w:ascii="Times New Roman" w:hAnsi="Times New Roman" w:cs="Times New Roman"/>
                <w:sz w:val="24"/>
              </w:rPr>
              <w:t>0,</w:t>
            </w:r>
            <w:r w:rsidR="00901333">
              <w:rPr>
                <w:rFonts w:ascii="Times New Roman" w:hAnsi="Times New Roman" w:cs="Times New Roman"/>
                <w:sz w:val="24"/>
              </w:rPr>
              <w:t>3</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13,6</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55</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ИТ</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4</w:t>
            </w:r>
          </w:p>
        </w:tc>
        <w:tc>
          <w:tcPr>
            <w:tcW w:w="992" w:type="dxa"/>
            <w:tcBorders>
              <w:top w:val="single" w:sz="4" w:space="0" w:color="auto"/>
            </w:tcBorders>
            <w:vAlign w:val="center"/>
          </w:tcPr>
          <w:p w:rsidR="00F41815" w:rsidRPr="000A6F17" w:rsidRDefault="00F41815" w:rsidP="009F043C">
            <w:pPr>
              <w:pStyle w:val="af1"/>
              <w:contextualSpacing/>
              <w:jc w:val="left"/>
              <w:rPr>
                <w:b/>
              </w:rPr>
            </w:pPr>
            <w:r w:rsidRPr="000A6F17">
              <w:rPr>
                <w:b/>
              </w:rPr>
              <w:t>ОД</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0,05</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20</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5</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П-1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6</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П-2</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7</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РЗ-1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8</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РЗ-2</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9</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СХ-1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10</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СХ-2</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50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11</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СН-1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12</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СН-2</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13</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СН-3</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0,5</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14</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ВЗ-1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15</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ВЗ-2</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40</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16</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ЛФ</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r>
      <w:tr w:rsidR="00F41815" w:rsidRPr="000A6F17" w:rsidTr="009F043C">
        <w:trPr>
          <w:trHeight w:val="45"/>
        </w:trPr>
        <w:tc>
          <w:tcPr>
            <w:tcW w:w="517" w:type="dxa"/>
            <w:tcBorders>
              <w:top w:val="single" w:sz="4" w:space="0" w:color="auto"/>
            </w:tcBorders>
          </w:tcPr>
          <w:p w:rsidR="00F41815" w:rsidRPr="000A6F17" w:rsidRDefault="00F41815" w:rsidP="009F043C">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17</w:t>
            </w:r>
          </w:p>
        </w:tc>
        <w:tc>
          <w:tcPr>
            <w:tcW w:w="992" w:type="dxa"/>
            <w:tcBorders>
              <w:top w:val="single" w:sz="4" w:space="0" w:color="auto"/>
            </w:tcBorders>
            <w:vAlign w:val="center"/>
          </w:tcPr>
          <w:p w:rsidR="00F41815" w:rsidRPr="000A6F17" w:rsidRDefault="00F41815" w:rsidP="009F043C">
            <w:pPr>
              <w:pStyle w:val="af1"/>
              <w:contextualSpacing/>
              <w:jc w:val="left"/>
              <w:rPr>
                <w:b/>
              </w:rPr>
            </w:pPr>
            <w:r>
              <w:rPr>
                <w:b/>
              </w:rPr>
              <w:t>ЕЛ</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F41815" w:rsidRPr="000A6F17" w:rsidRDefault="00F41815" w:rsidP="009F043C">
            <w:pPr>
              <w:jc w:val="center"/>
              <w:rPr>
                <w:rFonts w:ascii="Times New Roman" w:hAnsi="Times New Roman" w:cs="Times New Roman"/>
                <w:sz w:val="24"/>
              </w:rPr>
            </w:pPr>
            <w:r w:rsidRPr="000A6F17">
              <w:rPr>
                <w:rFonts w:ascii="Times New Roman" w:hAnsi="Times New Roman" w:cs="Times New Roman"/>
                <w:sz w:val="24"/>
              </w:rPr>
              <w:t>НПУ</w:t>
            </w:r>
          </w:p>
        </w:tc>
      </w:tr>
    </w:tbl>
    <w:p w:rsidR="00F41815" w:rsidRPr="001546C3" w:rsidRDefault="00F41815" w:rsidP="00F41815">
      <w:pPr>
        <w:autoSpaceDE w:val="0"/>
        <w:spacing w:line="240" w:lineRule="atLeast"/>
        <w:ind w:firstLine="142"/>
      </w:pPr>
      <w:r w:rsidRPr="000A6F17">
        <w:rPr>
          <w:rFonts w:ascii="Times New Roman" w:hAnsi="Times New Roman" w:cs="Times New Roman"/>
          <w:sz w:val="24"/>
        </w:rPr>
        <w:t xml:space="preserve">* </w:t>
      </w:r>
      <w:r>
        <w:rPr>
          <w:rFonts w:ascii="Times New Roman" w:hAnsi="Times New Roman" w:cs="Times New Roman"/>
          <w:sz w:val="24"/>
        </w:rPr>
        <w:t>НПУ - не подлежит установлению.</w:t>
      </w:r>
    </w:p>
    <w:sectPr w:rsidR="00F41815" w:rsidRPr="001546C3" w:rsidSect="00F41815">
      <w:pgSz w:w="16838" w:h="11906" w:orient="landscape"/>
      <w:pgMar w:top="1134" w:right="623" w:bottom="284" w:left="907" w:header="567" w:footer="567"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E32" w:rsidRDefault="00954E32" w:rsidP="0015760F">
      <w:r>
        <w:separator/>
      </w:r>
    </w:p>
  </w:endnote>
  <w:endnote w:type="continuationSeparator" w:id="0">
    <w:p w:rsidR="00954E32" w:rsidRDefault="00954E32" w:rsidP="001576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StarSymbol">
    <w:charset w:val="02"/>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SimSun, 宋体">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TimesNewRomanPSMT, 'Times New R">
    <w:charset w:val="00"/>
    <w:family w:val="auto"/>
    <w:pitch w:val="default"/>
    <w:sig w:usb0="00000000" w:usb1="00000000" w:usb2="00000000" w:usb3="00000000" w:csb0="00000000" w:csb1="00000000"/>
  </w:font>
  <w:font w:name="Arial-BoldMT">
    <w:charset w:val="00"/>
    <w:family w:val="auto"/>
    <w:pitch w:val="default"/>
    <w:sig w:usb0="00000000" w:usb1="00000000" w:usb2="00000000" w:usb3="00000000" w:csb0="00000000" w:csb1="00000000"/>
  </w:font>
  <w:font w:name="Andale Sans UI">
    <w:charset w:val="00"/>
    <w:family w:val="auto"/>
    <w:pitch w:val="variable"/>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89F" w:rsidRDefault="003C389F">
    <w:pPr>
      <w:pStyle w:val="HorizontalLine"/>
      <w:spacing w:after="0"/>
      <w:rPr>
        <w:lang w:val="ru-RU"/>
      </w:rPr>
    </w:pPr>
  </w:p>
  <w:p w:rsidR="003C389F" w:rsidRDefault="003C389F">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E32" w:rsidRDefault="00954E32" w:rsidP="0015760F">
      <w:r w:rsidRPr="0015760F">
        <w:rPr>
          <w:color w:val="000000"/>
        </w:rPr>
        <w:separator/>
      </w:r>
    </w:p>
  </w:footnote>
  <w:footnote w:type="continuationSeparator" w:id="0">
    <w:p w:rsidR="00954E32" w:rsidRDefault="00954E32" w:rsidP="001576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89F" w:rsidRDefault="003C389F">
    <w:pPr>
      <w:pStyle w:val="Headerleft"/>
      <w:tabs>
        <w:tab w:val="left" w:pos="1585"/>
      </w:tabs>
      <w:ind w:firstLine="716"/>
    </w:pPr>
    <w:r>
      <w:rPr>
        <w:rFonts w:eastAsia="Arial CYR" w:cs="Times New Roman"/>
        <w:lang w:val="ru-RU"/>
      </w:rPr>
      <w:t xml:space="preserve">Градостроительные регламенты                                                                                                  </w:t>
    </w:r>
    <w:r w:rsidR="00DA7CA5">
      <w:rPr>
        <w:rFonts w:eastAsia="Arial CYR" w:cs="Times New Roman"/>
        <w:lang w:val="ru-RU"/>
      </w:rPr>
      <w:fldChar w:fldCharType="begin"/>
    </w:r>
    <w:r>
      <w:rPr>
        <w:rFonts w:eastAsia="Arial CYR" w:cs="Times New Roman"/>
        <w:lang w:val="ru-RU"/>
      </w:rPr>
      <w:instrText xml:space="preserve"> PAGE </w:instrText>
    </w:r>
    <w:r w:rsidR="00DA7CA5">
      <w:rPr>
        <w:rFonts w:eastAsia="Arial CYR" w:cs="Times New Roman"/>
        <w:lang w:val="ru-RU"/>
      </w:rPr>
      <w:fldChar w:fldCharType="separate"/>
    </w:r>
    <w:r w:rsidR="00723935">
      <w:rPr>
        <w:rFonts w:eastAsia="Arial CYR" w:cs="Times New Roman"/>
        <w:noProof/>
        <w:lang w:val="ru-RU"/>
      </w:rPr>
      <w:t>26</w:t>
    </w:r>
    <w:r w:rsidR="00DA7CA5">
      <w:rPr>
        <w:rFonts w:eastAsia="Arial CYR" w:cs="Times New Roman"/>
        <w:lang w:val="ru-RU"/>
      </w:rPr>
      <w:fldChar w:fldCharType="end"/>
    </w:r>
    <w:r>
      <w:rPr>
        <w:rFonts w:eastAsia="Arial CYR" w:cs="Times New Roman"/>
        <w:b/>
        <w:bCs/>
        <w:lang w:val="ru-RU"/>
      </w:rPr>
      <w:t xml:space="preserve">                                                                                                     </w:t>
    </w:r>
    <w:r>
      <w:t xml:space="preserve">                   </w:t>
    </w:r>
  </w:p>
  <w:p w:rsidR="003C389F" w:rsidRDefault="003C389F">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8C5876"/>
    <w:multiLevelType w:val="multilevel"/>
    <w:tmpl w:val="C67E4BA8"/>
    <w:styleLink w:val="WW8Num4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
    <w:nsid w:val="033C4FF7"/>
    <w:multiLevelType w:val="multilevel"/>
    <w:tmpl w:val="116E1932"/>
    <w:styleLink w:val="WW8Num4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
    <w:nsid w:val="035C1973"/>
    <w:multiLevelType w:val="multilevel"/>
    <w:tmpl w:val="FE1AEE4E"/>
    <w:styleLink w:val="WW8Num4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
    <w:nsid w:val="04AD17E1"/>
    <w:multiLevelType w:val="multilevel"/>
    <w:tmpl w:val="6D96B53E"/>
    <w:styleLink w:val="WW8Num10"/>
    <w:lvl w:ilvl="0">
      <w:start w:val="1"/>
      <w:numFmt w:val="decimal"/>
      <w:lvlText w:val="%1)"/>
      <w:lvlJc w:val="left"/>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sz w:val="20"/>
        <w:szCs w:val="24"/>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sz w:val="20"/>
        <w:szCs w:val="24"/>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5">
    <w:nsid w:val="06274891"/>
    <w:multiLevelType w:val="multilevel"/>
    <w:tmpl w:val="44E445A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6">
    <w:nsid w:val="0AB86B61"/>
    <w:multiLevelType w:val="multilevel"/>
    <w:tmpl w:val="7934509C"/>
    <w:styleLink w:val="WW8Num1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
    <w:nsid w:val="0E477913"/>
    <w:multiLevelType w:val="multilevel"/>
    <w:tmpl w:val="64045AC0"/>
    <w:styleLink w:val="WW8Num2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8">
    <w:nsid w:val="0EBE4563"/>
    <w:multiLevelType w:val="multilevel"/>
    <w:tmpl w:val="6FC67A72"/>
    <w:styleLink w:val="WW8Num4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9">
    <w:nsid w:val="0EEC1B5A"/>
    <w:multiLevelType w:val="multilevel"/>
    <w:tmpl w:val="0E0ADF96"/>
    <w:styleLink w:val="WW8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0FBB2982"/>
    <w:multiLevelType w:val="multilevel"/>
    <w:tmpl w:val="4F96939A"/>
    <w:styleLink w:val="WW8Num58"/>
    <w:lvl w:ilvl="0">
      <w:start w:val="1"/>
      <w:numFmt w:val="decimal"/>
      <w:lvlText w:val="%1."/>
      <w:lvlJc w:val="left"/>
      <w:rPr>
        <w:rFonts w:ascii="Symbol" w:hAnsi="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10497B96"/>
    <w:multiLevelType w:val="multilevel"/>
    <w:tmpl w:val="1C40065E"/>
    <w:lvl w:ilvl="0">
      <w:start w:val="1"/>
      <w:numFmt w:val="decimal"/>
      <w:lvlText w:val="%1)"/>
      <w:lvlJc w:val="left"/>
      <w:pPr>
        <w:ind w:left="707" w:hanging="283"/>
      </w:pPr>
    </w:lvl>
    <w:lvl w:ilvl="1">
      <w:start w:val="1"/>
      <w:numFmt w:val="decimal"/>
      <w:lvlText w:val=" %1.%2."/>
      <w:lvlJc w:val="left"/>
      <w:pPr>
        <w:ind w:left="1414" w:hanging="283"/>
      </w:pPr>
      <w:rPr>
        <w:rFonts w:ascii="Times New Roman" w:hAnsi="Times New Roman"/>
        <w:sz w:val="25"/>
        <w:szCs w:val="28"/>
      </w:rPr>
    </w:lvl>
    <w:lvl w:ilvl="2">
      <w:start w:val="1"/>
      <w:numFmt w:val="lowerLetter"/>
      <w:lvlText w:val=" %3)"/>
      <w:lvlJc w:val="left"/>
      <w:pPr>
        <w:ind w:left="2121" w:hanging="283"/>
      </w:pPr>
      <w:rPr>
        <w:rFonts w:ascii="Times New Roman" w:hAnsi="Times New Roman"/>
        <w:sz w:val="25"/>
        <w:szCs w:val="28"/>
      </w:rPr>
    </w:lvl>
    <w:lvl w:ilvl="3">
      <w:numFmt w:val="bullet"/>
      <w:lvlText w:val="•"/>
      <w:lvlJc w:val="left"/>
      <w:pPr>
        <w:ind w:left="2828" w:hanging="283"/>
      </w:pPr>
      <w:rPr>
        <w:rFonts w:ascii="StarSymbol" w:eastAsia="OpenSymbol" w:hAnsi="StarSymbol" w:cs="OpenSymbol"/>
        <w:sz w:val="24"/>
        <w:szCs w:val="29"/>
      </w:rPr>
    </w:lvl>
    <w:lvl w:ilvl="4">
      <w:numFmt w:val="bullet"/>
      <w:lvlText w:val="•"/>
      <w:lvlJc w:val="left"/>
      <w:pPr>
        <w:ind w:left="3535" w:hanging="283"/>
      </w:pPr>
      <w:rPr>
        <w:rFonts w:ascii="StarSymbol" w:eastAsia="OpenSymbol" w:hAnsi="StarSymbol" w:cs="OpenSymbol"/>
        <w:sz w:val="24"/>
        <w:szCs w:val="29"/>
      </w:rPr>
    </w:lvl>
    <w:lvl w:ilvl="5">
      <w:numFmt w:val="bullet"/>
      <w:lvlText w:val="•"/>
      <w:lvlJc w:val="left"/>
      <w:pPr>
        <w:ind w:left="4242" w:hanging="283"/>
      </w:pPr>
      <w:rPr>
        <w:rFonts w:ascii="StarSymbol" w:eastAsia="OpenSymbol" w:hAnsi="StarSymbol" w:cs="OpenSymbol"/>
        <w:sz w:val="24"/>
        <w:szCs w:val="29"/>
      </w:rPr>
    </w:lvl>
    <w:lvl w:ilvl="6">
      <w:numFmt w:val="bullet"/>
      <w:lvlText w:val="•"/>
      <w:lvlJc w:val="left"/>
      <w:pPr>
        <w:ind w:left="4949" w:hanging="283"/>
      </w:pPr>
      <w:rPr>
        <w:rFonts w:ascii="StarSymbol" w:eastAsia="OpenSymbol" w:hAnsi="StarSymbol" w:cs="OpenSymbol"/>
        <w:sz w:val="24"/>
        <w:szCs w:val="29"/>
      </w:rPr>
    </w:lvl>
    <w:lvl w:ilvl="7">
      <w:numFmt w:val="bullet"/>
      <w:lvlText w:val="•"/>
      <w:lvlJc w:val="left"/>
      <w:pPr>
        <w:ind w:left="5656" w:hanging="283"/>
      </w:pPr>
      <w:rPr>
        <w:rFonts w:ascii="StarSymbol" w:eastAsia="OpenSymbol" w:hAnsi="StarSymbol" w:cs="OpenSymbol"/>
        <w:sz w:val="24"/>
        <w:szCs w:val="29"/>
      </w:rPr>
    </w:lvl>
    <w:lvl w:ilvl="8">
      <w:numFmt w:val="bullet"/>
      <w:lvlText w:val="•"/>
      <w:lvlJc w:val="left"/>
      <w:pPr>
        <w:ind w:left="6363" w:hanging="283"/>
      </w:pPr>
      <w:rPr>
        <w:rFonts w:ascii="StarSymbol" w:eastAsia="OpenSymbol" w:hAnsi="StarSymbol" w:cs="OpenSymbol"/>
        <w:sz w:val="24"/>
        <w:szCs w:val="29"/>
      </w:rPr>
    </w:lvl>
  </w:abstractNum>
  <w:abstractNum w:abstractNumId="12">
    <w:nsid w:val="160E5767"/>
    <w:multiLevelType w:val="multilevel"/>
    <w:tmpl w:val="B0AA0F6A"/>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13">
    <w:nsid w:val="18F93C17"/>
    <w:multiLevelType w:val="multilevel"/>
    <w:tmpl w:val="E8AC8E70"/>
    <w:styleLink w:val="WW8Num17"/>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14">
    <w:nsid w:val="1ACD690E"/>
    <w:multiLevelType w:val="multilevel"/>
    <w:tmpl w:val="254A00E4"/>
    <w:styleLink w:val="WW8Num52"/>
    <w:lvl w:ilvl="0">
      <w:numFmt w:val="bullet"/>
      <w:lvlText w:val=""/>
      <w:lvlJc w:val="left"/>
      <w:rPr>
        <w:rFonts w:ascii="Symbol" w:hAnsi="Symbol" w:cs="Open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5">
    <w:nsid w:val="1BA115B0"/>
    <w:multiLevelType w:val="multilevel"/>
    <w:tmpl w:val="5C3E3DAA"/>
    <w:styleLink w:val="WW8Num3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6">
    <w:nsid w:val="1C8A113B"/>
    <w:multiLevelType w:val="multilevel"/>
    <w:tmpl w:val="8FA67E82"/>
    <w:styleLink w:val="WW8Num5"/>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7">
    <w:nsid w:val="1CA75661"/>
    <w:multiLevelType w:val="multilevel"/>
    <w:tmpl w:val="295AD642"/>
    <w:styleLink w:val="WW8Num51"/>
    <w:lvl w:ilvl="0">
      <w:numFmt w:val="bullet"/>
      <w:lvlText w:val=""/>
      <w:lvlJc w:val="left"/>
      <w:rPr>
        <w:rFonts w:ascii="Symbol" w:hAnsi="Symbol" w:cs="OpenSymbol"/>
      </w:rPr>
    </w:lvl>
    <w:lvl w:ilvl="1">
      <w:start w:val="1"/>
      <w:numFmt w:val="decimal"/>
      <w:lvlText w:val="%2)"/>
      <w:lvlJc w:val="left"/>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8">
    <w:nsid w:val="1D7415D2"/>
    <w:multiLevelType w:val="multilevel"/>
    <w:tmpl w:val="A1CC7E6A"/>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234C51C6"/>
    <w:multiLevelType w:val="multilevel"/>
    <w:tmpl w:val="BCA81FD8"/>
    <w:styleLink w:val="WW8Num56"/>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20">
    <w:nsid w:val="23552977"/>
    <w:multiLevelType w:val="multilevel"/>
    <w:tmpl w:val="FE92EFCC"/>
    <w:styleLink w:val="WW8Num2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1">
    <w:nsid w:val="24DD7999"/>
    <w:multiLevelType w:val="multilevel"/>
    <w:tmpl w:val="5C7461B8"/>
    <w:styleLink w:val="WW8Num3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2">
    <w:nsid w:val="2A1B0576"/>
    <w:multiLevelType w:val="multilevel"/>
    <w:tmpl w:val="3E84DE90"/>
    <w:styleLink w:val="WW8Num14"/>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3">
    <w:nsid w:val="2BDC44BE"/>
    <w:multiLevelType w:val="multilevel"/>
    <w:tmpl w:val="C20A82D0"/>
    <w:styleLink w:val="WW8Num3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4">
    <w:nsid w:val="2BF80EF6"/>
    <w:multiLevelType w:val="multilevel"/>
    <w:tmpl w:val="4752AC80"/>
    <w:styleLink w:val="WW8Num55"/>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25">
    <w:nsid w:val="2D3467D4"/>
    <w:multiLevelType w:val="multilevel"/>
    <w:tmpl w:val="17907884"/>
    <w:styleLink w:val="WW8Num3"/>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6">
    <w:nsid w:val="30586559"/>
    <w:multiLevelType w:val="multilevel"/>
    <w:tmpl w:val="916EC8C4"/>
    <w:styleLink w:val="WW8Num3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7">
    <w:nsid w:val="317C123B"/>
    <w:multiLevelType w:val="multilevel"/>
    <w:tmpl w:val="381CE178"/>
    <w:styleLink w:val="WW8Num54"/>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33435A4E"/>
    <w:multiLevelType w:val="multilevel"/>
    <w:tmpl w:val="5E02EE5E"/>
    <w:styleLink w:val="WW8Num16"/>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9">
    <w:nsid w:val="33BE4CB0"/>
    <w:multiLevelType w:val="multilevel"/>
    <w:tmpl w:val="A26C95C6"/>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0">
    <w:nsid w:val="34A71EA6"/>
    <w:multiLevelType w:val="multilevel"/>
    <w:tmpl w:val="04CEA1C8"/>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1">
    <w:nsid w:val="35705359"/>
    <w:multiLevelType w:val="multilevel"/>
    <w:tmpl w:val="8CBA3F5E"/>
    <w:styleLink w:val="WW8Num5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2">
    <w:nsid w:val="364A63C7"/>
    <w:multiLevelType w:val="multilevel"/>
    <w:tmpl w:val="45FE7336"/>
    <w:styleLink w:val="WW8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374A467E"/>
    <w:multiLevelType w:val="multilevel"/>
    <w:tmpl w:val="1C6CA152"/>
    <w:styleLink w:val="WW8Num23"/>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4">
    <w:nsid w:val="3A2D2329"/>
    <w:multiLevelType w:val="multilevel"/>
    <w:tmpl w:val="35BE196C"/>
    <w:styleLink w:val="WW8Num2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5">
    <w:nsid w:val="3DD60678"/>
    <w:multiLevelType w:val="multilevel"/>
    <w:tmpl w:val="9C005A1A"/>
    <w:styleLink w:val="WW8Num9"/>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6">
    <w:nsid w:val="40555062"/>
    <w:multiLevelType w:val="multilevel"/>
    <w:tmpl w:val="0114D192"/>
    <w:styleLink w:val="WW8Num2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7">
    <w:nsid w:val="4338760D"/>
    <w:multiLevelType w:val="multilevel"/>
    <w:tmpl w:val="4A60A636"/>
    <w:styleLink w:val="WW8Num11"/>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38">
    <w:nsid w:val="48204478"/>
    <w:multiLevelType w:val="multilevel"/>
    <w:tmpl w:val="00588E32"/>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9">
    <w:nsid w:val="4AC70874"/>
    <w:multiLevelType w:val="multilevel"/>
    <w:tmpl w:val="0BB218C6"/>
    <w:lvl w:ilvl="0">
      <w:start w:val="1"/>
      <w:numFmt w:val="decimal"/>
      <w:lvlText w:val="%1."/>
      <w:lvlJc w:val="left"/>
    </w:lvl>
    <w:lvl w:ilvl="1">
      <w:start w:val="1"/>
      <w:numFmt w:val="decimal"/>
      <w:lvlText w:val="%2."/>
      <w:lvlJc w:val="left"/>
    </w:lvl>
    <w:lvl w:ilvl="2">
      <w:start w:val="2"/>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4B7F7B1F"/>
    <w:multiLevelType w:val="multilevel"/>
    <w:tmpl w:val="3B5C9E5C"/>
    <w:styleLink w:val="WW8Num3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1">
    <w:nsid w:val="4C435CA1"/>
    <w:multiLevelType w:val="multilevel"/>
    <w:tmpl w:val="B41C46FE"/>
    <w:lvl w:ilvl="0">
      <w:numFmt w:val="bullet"/>
      <w:lvlText w:val="•"/>
      <w:lvlJc w:val="left"/>
      <w:pPr>
        <w:ind w:left="707" w:hanging="283"/>
      </w:pPr>
      <w:rPr>
        <w:rFonts w:ascii="OpenSymbol" w:eastAsia="OpenSymbol" w:hAnsi="OpenSymbol" w:cs="OpenSymbol"/>
        <w:sz w:val="24"/>
        <w:szCs w:val="29"/>
      </w:r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42">
    <w:nsid w:val="4C4F2FD3"/>
    <w:multiLevelType w:val="multilevel"/>
    <w:tmpl w:val="C010C63E"/>
    <w:lvl w:ilvl="0">
      <w:start w:val="1"/>
      <w:numFmt w:val="decimal"/>
      <w:lvlText w:val="%1."/>
      <w:lvlJc w:val="left"/>
    </w:lvl>
    <w:lvl w:ilvl="1">
      <w:start w:val="1"/>
      <w:numFmt w:val="decimal"/>
      <w:lvlText w:val="%2."/>
      <w:lvlJc w:val="left"/>
    </w:lvl>
    <w:lvl w:ilvl="2">
      <w:start w:val="4"/>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533F5F79"/>
    <w:multiLevelType w:val="multilevel"/>
    <w:tmpl w:val="FE54782A"/>
    <w:styleLink w:val="WW8Num1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4">
    <w:nsid w:val="59D50F8B"/>
    <w:multiLevelType w:val="multilevel"/>
    <w:tmpl w:val="F9F4C574"/>
    <w:styleLink w:val="WW8Num3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5">
    <w:nsid w:val="59F42F1A"/>
    <w:multiLevelType w:val="multilevel"/>
    <w:tmpl w:val="60B223C4"/>
    <w:lvl w:ilvl="0">
      <w:start w:val="1"/>
      <w:numFmt w:val="decimal"/>
      <w:lvlText w:val="%1."/>
      <w:lvlJc w:val="left"/>
    </w:lvl>
    <w:lvl w:ilvl="1">
      <w:start w:val="1"/>
      <w:numFmt w:val="decimal"/>
      <w:lvlText w:val="%2."/>
      <w:lvlJc w:val="left"/>
    </w:lvl>
    <w:lvl w:ilvl="2">
      <w:start w:val="1"/>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5A6D6382"/>
    <w:multiLevelType w:val="multilevel"/>
    <w:tmpl w:val="901E71B2"/>
    <w:styleLink w:val="WW8Num2"/>
    <w:lvl w:ilvl="0">
      <w:numFmt w:val="bullet"/>
      <w:pStyle w:val="a"/>
      <w:lvlText w:val=""/>
      <w:lvlJc w:val="left"/>
      <w:rPr>
        <w:rFonts w:ascii="Symbol" w:hAnsi="Symbol" w:cs="OpenSymbol"/>
        <w:sz w:val="20"/>
        <w:szCs w:val="24"/>
      </w:rPr>
    </w:lvl>
    <w:lvl w:ilvl="1">
      <w:start w:val="1"/>
      <w:numFmt w:val="decimal"/>
      <w:lvlText w:val="%2)"/>
      <w:lvlJc w:val="left"/>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7">
    <w:nsid w:val="5CBF49B8"/>
    <w:multiLevelType w:val="multilevel"/>
    <w:tmpl w:val="A5AE7C5A"/>
    <w:styleLink w:val="WW8Num4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8">
    <w:nsid w:val="5FFB6377"/>
    <w:multiLevelType w:val="multilevel"/>
    <w:tmpl w:val="2CD8E446"/>
    <w:styleLink w:val="WW8Num28"/>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9">
    <w:nsid w:val="60FB4625"/>
    <w:multiLevelType w:val="multilevel"/>
    <w:tmpl w:val="87FC6C6C"/>
    <w:styleLink w:val="WW8Num4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0">
    <w:nsid w:val="61A82AD0"/>
    <w:multiLevelType w:val="multilevel"/>
    <w:tmpl w:val="483201AA"/>
    <w:styleLink w:val="WW8Num3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1">
    <w:nsid w:val="61CB72ED"/>
    <w:multiLevelType w:val="multilevel"/>
    <w:tmpl w:val="89FE77AC"/>
    <w:styleLink w:val="WW8Num2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2">
    <w:nsid w:val="62505D88"/>
    <w:multiLevelType w:val="multilevel"/>
    <w:tmpl w:val="C6982B2C"/>
    <w:lvl w:ilvl="0">
      <w:start w:val="1"/>
      <w:numFmt w:val="decimal"/>
      <w:lvlText w:val="%1."/>
      <w:lvlJc w:val="left"/>
    </w:lvl>
    <w:lvl w:ilvl="1">
      <w:start w:val="1"/>
      <w:numFmt w:val="decimal"/>
      <w:lvlText w:val="%2."/>
      <w:lvlJc w:val="left"/>
    </w:lvl>
    <w:lvl w:ilvl="2">
      <w:start w:val="7"/>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nsid w:val="63340DC2"/>
    <w:multiLevelType w:val="multilevel"/>
    <w:tmpl w:val="E1145DAE"/>
    <w:styleLink w:val="WW8Num15"/>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54">
    <w:nsid w:val="635913EB"/>
    <w:multiLevelType w:val="multilevel"/>
    <w:tmpl w:val="7F80BD50"/>
    <w:lvl w:ilvl="0">
      <w:start w:val="1"/>
      <w:numFmt w:val="decimal"/>
      <w:lvlText w:val="%1)"/>
      <w:lvlJc w:val="left"/>
      <w:pPr>
        <w:ind w:left="707" w:hanging="283"/>
      </w:p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55">
    <w:nsid w:val="64BD0477"/>
    <w:multiLevelType w:val="multilevel"/>
    <w:tmpl w:val="EA845B5A"/>
    <w:styleLink w:val="WW8Num30"/>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6">
    <w:nsid w:val="65122ADA"/>
    <w:multiLevelType w:val="multilevel"/>
    <w:tmpl w:val="432C7912"/>
    <w:styleLink w:val="WW8Num4"/>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7">
    <w:nsid w:val="66C56521"/>
    <w:multiLevelType w:val="multilevel"/>
    <w:tmpl w:val="CB1CA954"/>
    <w:styleLink w:val="WW8Num4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8">
    <w:nsid w:val="66D07552"/>
    <w:multiLevelType w:val="multilevel"/>
    <w:tmpl w:val="1C00A8D8"/>
    <w:styleLink w:val="WW8Num6"/>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59">
    <w:nsid w:val="67822FAF"/>
    <w:multiLevelType w:val="multilevel"/>
    <w:tmpl w:val="0C9C2544"/>
    <w:styleLink w:val="WW8Num2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0">
    <w:nsid w:val="69A52EAC"/>
    <w:multiLevelType w:val="multilevel"/>
    <w:tmpl w:val="6AEC454A"/>
    <w:styleLink w:val="WW8Num18"/>
    <w:lvl w:ilvl="0">
      <w:numFmt w:val="bullet"/>
      <w:lvlText w:val=""/>
      <w:lvlJc w:val="left"/>
      <w:rPr>
        <w:rFonts w:ascii="Symbol" w:hAnsi="Symbol" w:cs="OpenSymbol"/>
        <w:sz w:val="20"/>
        <w:szCs w:val="24"/>
      </w:rPr>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61">
    <w:nsid w:val="6BE02CA8"/>
    <w:multiLevelType w:val="multilevel"/>
    <w:tmpl w:val="E86AD60E"/>
    <w:lvl w:ilvl="0">
      <w:start w:val="1"/>
      <w:numFmt w:val="decimal"/>
      <w:lvlText w:val="%1."/>
      <w:lvlJc w:val="left"/>
    </w:lvl>
    <w:lvl w:ilvl="1">
      <w:start w:val="1"/>
      <w:numFmt w:val="decimal"/>
      <w:lvlText w:val="%2."/>
      <w:lvlJc w:val="left"/>
    </w:lvl>
    <w:lvl w:ilvl="2">
      <w:start w:val="5"/>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nsid w:val="6C2A62AF"/>
    <w:multiLevelType w:val="multilevel"/>
    <w:tmpl w:val="4510DCDA"/>
    <w:styleLink w:val="WW8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6F5B4315"/>
    <w:multiLevelType w:val="multilevel"/>
    <w:tmpl w:val="63CC1772"/>
    <w:styleLink w:val="WW8Num4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4">
    <w:nsid w:val="6F9A3F33"/>
    <w:multiLevelType w:val="multilevel"/>
    <w:tmpl w:val="7BD872A4"/>
    <w:styleLink w:val="WW8Num31"/>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5">
    <w:nsid w:val="70943868"/>
    <w:multiLevelType w:val="multilevel"/>
    <w:tmpl w:val="424A96E2"/>
    <w:styleLink w:val="WW8Num2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6">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7177DB2"/>
    <w:multiLevelType w:val="multilevel"/>
    <w:tmpl w:val="DBA6F8B0"/>
    <w:styleLink w:val="WW8Num7"/>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8">
    <w:nsid w:val="7845325E"/>
    <w:multiLevelType w:val="multilevel"/>
    <w:tmpl w:val="0742AFB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9">
    <w:nsid w:val="7A2363AE"/>
    <w:multiLevelType w:val="multilevel"/>
    <w:tmpl w:val="8F9A7976"/>
    <w:styleLink w:val="WW8Num65"/>
    <w:lvl w:ilvl="0">
      <w:numFmt w:val="bullet"/>
      <w:lvlText w:val=""/>
      <w:lvlJc w:val="left"/>
      <w:rPr>
        <w:rFonts w:ascii="Symbol" w:hAnsi="Symbol" w:cs="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cs="Open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cs="Open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nsid w:val="7A6F3A69"/>
    <w:multiLevelType w:val="multilevel"/>
    <w:tmpl w:val="0344B548"/>
    <w:styleLink w:val="WW8Num38"/>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1">
    <w:nsid w:val="7AA860B5"/>
    <w:multiLevelType w:val="multilevel"/>
    <w:tmpl w:val="807C7F94"/>
    <w:styleLink w:val="WW8Num2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2">
    <w:nsid w:val="7D8B19FC"/>
    <w:multiLevelType w:val="multilevel"/>
    <w:tmpl w:val="36AE1D22"/>
    <w:styleLink w:val="WW8Num16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nsid w:val="7E1A6CA6"/>
    <w:multiLevelType w:val="multilevel"/>
    <w:tmpl w:val="C04A6B78"/>
    <w:styleLink w:val="WW8Num8"/>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num w:numId="1">
    <w:abstractNumId w:val="68"/>
  </w:num>
  <w:num w:numId="2">
    <w:abstractNumId w:val="46"/>
  </w:num>
  <w:num w:numId="3">
    <w:abstractNumId w:val="25"/>
  </w:num>
  <w:num w:numId="4">
    <w:abstractNumId w:val="56"/>
  </w:num>
  <w:num w:numId="5">
    <w:abstractNumId w:val="16"/>
  </w:num>
  <w:num w:numId="6">
    <w:abstractNumId w:val="58"/>
  </w:num>
  <w:num w:numId="7">
    <w:abstractNumId w:val="67"/>
  </w:num>
  <w:num w:numId="8">
    <w:abstractNumId w:val="73"/>
  </w:num>
  <w:num w:numId="9">
    <w:abstractNumId w:val="35"/>
  </w:num>
  <w:num w:numId="10">
    <w:abstractNumId w:val="4"/>
  </w:num>
  <w:num w:numId="11">
    <w:abstractNumId w:val="37"/>
  </w:num>
  <w:num w:numId="12">
    <w:abstractNumId w:val="6"/>
  </w:num>
  <w:num w:numId="13">
    <w:abstractNumId w:val="62"/>
  </w:num>
  <w:num w:numId="14">
    <w:abstractNumId w:val="22"/>
  </w:num>
  <w:num w:numId="15">
    <w:abstractNumId w:val="53"/>
  </w:num>
  <w:num w:numId="16">
    <w:abstractNumId w:val="28"/>
  </w:num>
  <w:num w:numId="17">
    <w:abstractNumId w:val="13"/>
  </w:num>
  <w:num w:numId="18">
    <w:abstractNumId w:val="60"/>
  </w:num>
  <w:num w:numId="19">
    <w:abstractNumId w:val="43"/>
  </w:num>
  <w:num w:numId="20">
    <w:abstractNumId w:val="34"/>
  </w:num>
  <w:num w:numId="21">
    <w:abstractNumId w:val="51"/>
  </w:num>
  <w:num w:numId="22">
    <w:abstractNumId w:val="36"/>
  </w:num>
  <w:num w:numId="23">
    <w:abstractNumId w:val="33"/>
  </w:num>
  <w:num w:numId="24">
    <w:abstractNumId w:val="20"/>
  </w:num>
  <w:num w:numId="25">
    <w:abstractNumId w:val="7"/>
  </w:num>
  <w:num w:numId="26">
    <w:abstractNumId w:val="59"/>
  </w:num>
  <w:num w:numId="27">
    <w:abstractNumId w:val="71"/>
  </w:num>
  <w:num w:numId="28">
    <w:abstractNumId w:val="48"/>
  </w:num>
  <w:num w:numId="29">
    <w:abstractNumId w:val="65"/>
  </w:num>
  <w:num w:numId="30">
    <w:abstractNumId w:val="55"/>
  </w:num>
  <w:num w:numId="31">
    <w:abstractNumId w:val="64"/>
  </w:num>
  <w:num w:numId="32">
    <w:abstractNumId w:val="26"/>
  </w:num>
  <w:num w:numId="33">
    <w:abstractNumId w:val="44"/>
  </w:num>
  <w:num w:numId="34">
    <w:abstractNumId w:val="40"/>
  </w:num>
  <w:num w:numId="35">
    <w:abstractNumId w:val="50"/>
  </w:num>
  <w:num w:numId="36">
    <w:abstractNumId w:val="21"/>
  </w:num>
  <w:num w:numId="37">
    <w:abstractNumId w:val="23"/>
  </w:num>
  <w:num w:numId="38">
    <w:abstractNumId w:val="70"/>
  </w:num>
  <w:num w:numId="39">
    <w:abstractNumId w:val="15"/>
  </w:num>
  <w:num w:numId="40">
    <w:abstractNumId w:val="2"/>
  </w:num>
  <w:num w:numId="41">
    <w:abstractNumId w:val="8"/>
  </w:num>
  <w:num w:numId="42">
    <w:abstractNumId w:val="63"/>
  </w:num>
  <w:num w:numId="43">
    <w:abstractNumId w:val="47"/>
  </w:num>
  <w:num w:numId="44">
    <w:abstractNumId w:val="3"/>
  </w:num>
  <w:num w:numId="45">
    <w:abstractNumId w:val="49"/>
  </w:num>
  <w:num w:numId="46">
    <w:abstractNumId w:val="1"/>
  </w:num>
  <w:num w:numId="47">
    <w:abstractNumId w:val="57"/>
  </w:num>
  <w:num w:numId="48">
    <w:abstractNumId w:val="32"/>
  </w:num>
  <w:num w:numId="49">
    <w:abstractNumId w:val="18"/>
  </w:num>
  <w:num w:numId="50">
    <w:abstractNumId w:val="9"/>
  </w:num>
  <w:num w:numId="51">
    <w:abstractNumId w:val="17"/>
  </w:num>
  <w:num w:numId="52">
    <w:abstractNumId w:val="14"/>
  </w:num>
  <w:num w:numId="53">
    <w:abstractNumId w:val="31"/>
  </w:num>
  <w:num w:numId="54">
    <w:abstractNumId w:val="27"/>
  </w:num>
  <w:num w:numId="55">
    <w:abstractNumId w:val="24"/>
  </w:num>
  <w:num w:numId="56">
    <w:abstractNumId w:val="19"/>
  </w:num>
  <w:num w:numId="57">
    <w:abstractNumId w:val="10"/>
  </w:num>
  <w:num w:numId="58">
    <w:abstractNumId w:val="72"/>
  </w:num>
  <w:num w:numId="59">
    <w:abstractNumId w:val="69"/>
  </w:num>
  <w:num w:numId="60">
    <w:abstractNumId w:val="37"/>
    <w:lvlOverride w:ilvl="0">
      <w:startOverride w:val="1"/>
    </w:lvlOverride>
  </w:num>
  <w:num w:numId="61">
    <w:abstractNumId w:val="6"/>
    <w:lvlOverride w:ilvl="0">
      <w:startOverride w:val="1"/>
    </w:lvlOverride>
  </w:num>
  <w:num w:numId="62">
    <w:abstractNumId w:val="62"/>
    <w:lvlOverride w:ilvl="0">
      <w:startOverride w:val="1"/>
    </w:lvlOverride>
  </w:num>
  <w:num w:numId="63">
    <w:abstractNumId w:val="22"/>
    <w:lvlOverride w:ilvl="0">
      <w:startOverride w:val="1"/>
    </w:lvlOverride>
  </w:num>
  <w:num w:numId="64">
    <w:abstractNumId w:val="25"/>
  </w:num>
  <w:num w:numId="65">
    <w:abstractNumId w:val="56"/>
  </w:num>
  <w:num w:numId="66">
    <w:abstractNumId w:val="39"/>
  </w:num>
  <w:num w:numId="67">
    <w:abstractNumId w:val="61"/>
  </w:num>
  <w:num w:numId="68">
    <w:abstractNumId w:val="38"/>
  </w:num>
  <w:num w:numId="69">
    <w:abstractNumId w:val="53"/>
    <w:lvlOverride w:ilvl="0">
      <w:startOverride w:val="1"/>
    </w:lvlOverride>
  </w:num>
  <w:num w:numId="70">
    <w:abstractNumId w:val="28"/>
    <w:lvlOverride w:ilvl="0">
      <w:startOverride w:val="1"/>
    </w:lvlOverride>
  </w:num>
  <w:num w:numId="71">
    <w:abstractNumId w:val="13"/>
    <w:lvlOverride w:ilvl="0">
      <w:startOverride w:val="1"/>
    </w:lvlOverride>
  </w:num>
  <w:num w:numId="72">
    <w:abstractNumId w:val="60"/>
  </w:num>
  <w:num w:numId="73">
    <w:abstractNumId w:val="16"/>
  </w:num>
  <w:num w:numId="74">
    <w:abstractNumId w:val="58"/>
  </w:num>
  <w:num w:numId="75">
    <w:abstractNumId w:val="67"/>
  </w:num>
  <w:num w:numId="76">
    <w:abstractNumId w:val="73"/>
  </w:num>
  <w:num w:numId="77">
    <w:abstractNumId w:val="42"/>
  </w:num>
  <w:num w:numId="78">
    <w:abstractNumId w:val="43"/>
    <w:lvlOverride w:ilvl="0">
      <w:startOverride w:val="1"/>
    </w:lvlOverride>
  </w:num>
  <w:num w:numId="79">
    <w:abstractNumId w:val="52"/>
  </w:num>
  <w:num w:numId="80">
    <w:abstractNumId w:val="45"/>
  </w:num>
  <w:num w:numId="81">
    <w:abstractNumId w:val="4"/>
    <w:lvlOverride w:ilvl="0">
      <w:startOverride w:val="1"/>
    </w:lvlOverride>
  </w:num>
  <w:num w:numId="82">
    <w:abstractNumId w:val="51"/>
    <w:lvlOverride w:ilvl="0">
      <w:startOverride w:val="1"/>
    </w:lvlOverride>
  </w:num>
  <w:num w:numId="83">
    <w:abstractNumId w:val="36"/>
    <w:lvlOverride w:ilvl="0">
      <w:startOverride w:val="1"/>
    </w:lvlOverride>
  </w:num>
  <w:num w:numId="84">
    <w:abstractNumId w:val="33"/>
    <w:lvlOverride w:ilvl="0">
      <w:startOverride w:val="1"/>
    </w:lvlOverride>
  </w:num>
  <w:num w:numId="85">
    <w:abstractNumId w:val="29"/>
  </w:num>
  <w:num w:numId="86">
    <w:abstractNumId w:val="20"/>
    <w:lvlOverride w:ilvl="0">
      <w:startOverride w:val="1"/>
    </w:lvlOverride>
  </w:num>
  <w:num w:numId="87">
    <w:abstractNumId w:val="7"/>
    <w:lvlOverride w:ilvl="0">
      <w:startOverride w:val="1"/>
    </w:lvlOverride>
  </w:num>
  <w:num w:numId="88">
    <w:abstractNumId w:val="59"/>
    <w:lvlOverride w:ilvl="0">
      <w:startOverride w:val="1"/>
    </w:lvlOverride>
  </w:num>
  <w:num w:numId="89">
    <w:abstractNumId w:val="71"/>
  </w:num>
  <w:num w:numId="90">
    <w:abstractNumId w:val="65"/>
    <w:lvlOverride w:ilvl="0">
      <w:startOverride w:val="1"/>
    </w:lvlOverride>
  </w:num>
  <w:num w:numId="91">
    <w:abstractNumId w:val="48"/>
    <w:lvlOverride w:ilvl="0">
      <w:startOverride w:val="1"/>
    </w:lvlOverride>
  </w:num>
  <w:num w:numId="92">
    <w:abstractNumId w:val="30"/>
  </w:num>
  <w:num w:numId="93">
    <w:abstractNumId w:val="5"/>
  </w:num>
  <w:num w:numId="94">
    <w:abstractNumId w:val="40"/>
  </w:num>
  <w:num w:numId="95">
    <w:abstractNumId w:val="50"/>
    <w:lvlOverride w:ilvl="0">
      <w:startOverride w:val="1"/>
    </w:lvlOverride>
  </w:num>
  <w:num w:numId="96">
    <w:abstractNumId w:val="21"/>
    <w:lvlOverride w:ilvl="0">
      <w:startOverride w:val="1"/>
    </w:lvlOverride>
  </w:num>
  <w:num w:numId="97">
    <w:abstractNumId w:val="23"/>
    <w:lvlOverride w:ilvl="0">
      <w:startOverride w:val="1"/>
    </w:lvlOverride>
  </w:num>
  <w:num w:numId="98">
    <w:abstractNumId w:val="70"/>
  </w:num>
  <w:num w:numId="99">
    <w:abstractNumId w:val="35"/>
  </w:num>
  <w:num w:numId="100">
    <w:abstractNumId w:val="15"/>
    <w:lvlOverride w:ilvl="0">
      <w:startOverride w:val="1"/>
    </w:lvlOverride>
  </w:num>
  <w:num w:numId="101">
    <w:abstractNumId w:val="2"/>
    <w:lvlOverride w:ilvl="0">
      <w:startOverride w:val="1"/>
    </w:lvlOverride>
  </w:num>
  <w:num w:numId="102">
    <w:abstractNumId w:val="8"/>
    <w:lvlOverride w:ilvl="0">
      <w:startOverride w:val="1"/>
    </w:lvlOverride>
  </w:num>
  <w:num w:numId="103">
    <w:abstractNumId w:val="11"/>
  </w:num>
  <w:num w:numId="104">
    <w:abstractNumId w:val="54"/>
  </w:num>
  <w:num w:numId="105">
    <w:abstractNumId w:val="47"/>
  </w:num>
  <w:num w:numId="106">
    <w:abstractNumId w:val="3"/>
    <w:lvlOverride w:ilvl="0">
      <w:startOverride w:val="1"/>
    </w:lvlOverride>
  </w:num>
  <w:num w:numId="107">
    <w:abstractNumId w:val="49"/>
    <w:lvlOverride w:ilvl="0">
      <w:startOverride w:val="1"/>
    </w:lvlOverride>
  </w:num>
  <w:num w:numId="108">
    <w:abstractNumId w:val="1"/>
    <w:lvlOverride w:ilvl="0">
      <w:startOverride w:val="1"/>
    </w:lvlOverride>
  </w:num>
  <w:num w:numId="109">
    <w:abstractNumId w:val="57"/>
    <w:lvlOverride w:ilvl="0">
      <w:startOverride w:val="1"/>
    </w:lvlOverride>
  </w:num>
  <w:num w:numId="110">
    <w:abstractNumId w:val="12"/>
  </w:num>
  <w:num w:numId="111">
    <w:abstractNumId w:val="41"/>
  </w:num>
  <w:num w:numId="112">
    <w:abstractNumId w:val="0"/>
  </w:num>
  <w:num w:numId="113">
    <w:abstractNumId w:val="66"/>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1134"/>
  <w:autoHyphenation/>
  <w:drawingGridHorizontalSpacing w:val="105"/>
  <w:displayHorizontalDrawingGridEvery w:val="2"/>
  <w:characterSpacingControl w:val="doNotCompress"/>
  <w:footnotePr>
    <w:footnote w:id="-1"/>
    <w:footnote w:id="0"/>
  </w:footnotePr>
  <w:endnotePr>
    <w:endnote w:id="-1"/>
    <w:endnote w:id="0"/>
  </w:endnotePr>
  <w:compat/>
  <w:rsids>
    <w:rsidRoot w:val="0015760F"/>
    <w:rsid w:val="00084072"/>
    <w:rsid w:val="000B0E81"/>
    <w:rsid w:val="001546C3"/>
    <w:rsid w:val="0015760F"/>
    <w:rsid w:val="0019256B"/>
    <w:rsid w:val="002F5A2D"/>
    <w:rsid w:val="0031520E"/>
    <w:rsid w:val="003C389F"/>
    <w:rsid w:val="00410D7E"/>
    <w:rsid w:val="004D6EF8"/>
    <w:rsid w:val="00551D43"/>
    <w:rsid w:val="005646FF"/>
    <w:rsid w:val="00587BB8"/>
    <w:rsid w:val="00723935"/>
    <w:rsid w:val="00885CEF"/>
    <w:rsid w:val="00901333"/>
    <w:rsid w:val="00903096"/>
    <w:rsid w:val="00915A14"/>
    <w:rsid w:val="00954E32"/>
    <w:rsid w:val="009B2097"/>
    <w:rsid w:val="009C3294"/>
    <w:rsid w:val="009D0CE7"/>
    <w:rsid w:val="009D55DC"/>
    <w:rsid w:val="009F043C"/>
    <w:rsid w:val="00AC1DE6"/>
    <w:rsid w:val="00AF2AF2"/>
    <w:rsid w:val="00B05EC9"/>
    <w:rsid w:val="00BA6226"/>
    <w:rsid w:val="00CD0D58"/>
    <w:rsid w:val="00D22772"/>
    <w:rsid w:val="00D24258"/>
    <w:rsid w:val="00D634DE"/>
    <w:rsid w:val="00DA7CA5"/>
    <w:rsid w:val="00EE6429"/>
    <w:rsid w:val="00F418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Unicode MS" w:hAnsi="Arial" w:cs="Tahoma"/>
        <w:kern w:val="3"/>
        <w:sz w:val="21"/>
        <w:szCs w:val="24"/>
        <w:lang w:val="ru-RU" w:eastAsia="ru-R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6EF8"/>
  </w:style>
  <w:style w:type="paragraph" w:styleId="1">
    <w:name w:val="heading 1"/>
    <w:basedOn w:val="a0"/>
    <w:next w:val="a0"/>
    <w:link w:val="10"/>
    <w:qFormat/>
    <w:rsid w:val="00587BB8"/>
    <w:pPr>
      <w:keepNext/>
      <w:numPr>
        <w:numId w:val="112"/>
      </w:numPr>
      <w:autoSpaceDN/>
      <w:spacing w:before="240" w:after="60" w:line="100" w:lineRule="atLeast"/>
      <w:jc w:val="center"/>
      <w:outlineLvl w:val="0"/>
    </w:pPr>
    <w:rPr>
      <w:rFonts w:ascii="Times New Roman" w:eastAsia="Times New Roman" w:hAnsi="Times New Roman" w:cs="Times New Roman"/>
      <w:b/>
      <w:color w:val="000000"/>
      <w:kern w:val="1"/>
      <w:sz w:val="26"/>
      <w:szCs w:val="26"/>
      <w:lang w:eastAsia="en-US" w:bidi="en-US"/>
    </w:rPr>
  </w:style>
  <w:style w:type="paragraph" w:styleId="2">
    <w:name w:val="heading 2"/>
    <w:basedOn w:val="a0"/>
    <w:next w:val="a0"/>
    <w:link w:val="20"/>
    <w:qFormat/>
    <w:rsid w:val="00587BB8"/>
    <w:pPr>
      <w:numPr>
        <w:ilvl w:val="1"/>
        <w:numId w:val="112"/>
      </w:numPr>
      <w:autoSpaceDN/>
      <w:spacing w:line="100" w:lineRule="atLeast"/>
      <w:jc w:val="center"/>
      <w:outlineLvl w:val="1"/>
    </w:pPr>
    <w:rPr>
      <w:rFonts w:ascii="Times New Roman" w:eastAsia="Times New Roman" w:hAnsi="Times New Roman" w:cs="Times New Roman"/>
      <w:b/>
      <w:bCs/>
      <w:iCs/>
      <w:color w:val="000000"/>
      <w:kern w:val="1"/>
      <w:sz w:val="26"/>
      <w:lang w:val="en-US" w:eastAsia="en-US" w:bidi="en-US"/>
    </w:rPr>
  </w:style>
  <w:style w:type="paragraph" w:styleId="3">
    <w:name w:val="heading 3"/>
    <w:basedOn w:val="a0"/>
    <w:next w:val="a0"/>
    <w:link w:val="30"/>
    <w:qFormat/>
    <w:rsid w:val="00587BB8"/>
    <w:pPr>
      <w:keepNext/>
      <w:numPr>
        <w:ilvl w:val="2"/>
        <w:numId w:val="112"/>
      </w:numPr>
      <w:autoSpaceDN/>
      <w:spacing w:line="100" w:lineRule="atLeast"/>
      <w:jc w:val="center"/>
      <w:outlineLvl w:val="2"/>
    </w:pPr>
    <w:rPr>
      <w:rFonts w:ascii="Times New Roman" w:eastAsia="Times New Roman" w:hAnsi="Times New Roman" w:cs="Times New Roman"/>
      <w:b/>
      <w:bCs/>
      <w:color w:val="000000"/>
      <w:kern w:val="1"/>
      <w:sz w:val="26"/>
      <w:lang w:eastAsia="en-US" w:bidi="en-US"/>
    </w:rPr>
  </w:style>
  <w:style w:type="paragraph" w:styleId="4">
    <w:name w:val="heading 4"/>
    <w:basedOn w:val="a0"/>
    <w:next w:val="a0"/>
    <w:link w:val="40"/>
    <w:uiPriority w:val="9"/>
    <w:semiHidden/>
    <w:unhideWhenUsed/>
    <w:qFormat/>
    <w:rsid w:val="00587BB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rsid w:val="0015760F"/>
    <w:pPr>
      <w:ind w:firstLine="680"/>
    </w:pPr>
    <w:rPr>
      <w:rFonts w:ascii="Times New Roman" w:eastAsia="Lucida Sans Unicode" w:hAnsi="Times New Roman"/>
      <w:color w:val="000000"/>
      <w:sz w:val="24"/>
      <w:lang w:val="en-US" w:bidi="en-US"/>
    </w:rPr>
  </w:style>
  <w:style w:type="paragraph" w:styleId="a4">
    <w:name w:val="Title"/>
    <w:basedOn w:val="Standard"/>
    <w:next w:val="Standard"/>
    <w:rsid w:val="0015760F"/>
    <w:pPr>
      <w:keepNext/>
      <w:spacing w:before="240" w:after="60"/>
      <w:jc w:val="center"/>
    </w:pPr>
    <w:rPr>
      <w:rFonts w:ascii="Cambria" w:eastAsia="Times New Roman" w:hAnsi="Cambria" w:cs="Times New Roman"/>
      <w:b/>
      <w:bCs/>
      <w:sz w:val="32"/>
      <w:szCs w:val="32"/>
    </w:rPr>
  </w:style>
  <w:style w:type="paragraph" w:customStyle="1" w:styleId="Textbody">
    <w:name w:val="Text body"/>
    <w:basedOn w:val="Standard"/>
    <w:rsid w:val="0015760F"/>
    <w:pPr>
      <w:spacing w:after="120"/>
    </w:pPr>
  </w:style>
  <w:style w:type="paragraph" w:styleId="a5">
    <w:name w:val="Subtitle"/>
    <w:basedOn w:val="a4"/>
    <w:next w:val="Textbody"/>
    <w:rsid w:val="0015760F"/>
    <w:rPr>
      <w:i/>
      <w:iCs/>
      <w:sz w:val="28"/>
      <w:szCs w:val="28"/>
    </w:rPr>
  </w:style>
  <w:style w:type="paragraph" w:styleId="a6">
    <w:name w:val="List"/>
    <w:basedOn w:val="Textbody"/>
    <w:rsid w:val="0015760F"/>
    <w:rPr>
      <w:rFonts w:ascii="Arial" w:hAnsi="Arial"/>
    </w:rPr>
  </w:style>
  <w:style w:type="paragraph" w:customStyle="1" w:styleId="Caption">
    <w:name w:val="Caption"/>
    <w:basedOn w:val="Standard"/>
    <w:rsid w:val="0015760F"/>
    <w:pPr>
      <w:suppressLineNumbers/>
      <w:spacing w:before="120" w:after="120"/>
    </w:pPr>
    <w:rPr>
      <w:rFonts w:ascii="Arial" w:hAnsi="Arial"/>
      <w:i/>
      <w:iCs/>
    </w:rPr>
  </w:style>
  <w:style w:type="paragraph" w:customStyle="1" w:styleId="Index">
    <w:name w:val="Index"/>
    <w:basedOn w:val="Standard"/>
    <w:rsid w:val="0015760F"/>
    <w:pPr>
      <w:suppressLineNumbers/>
    </w:pPr>
    <w:rPr>
      <w:rFonts w:ascii="Arial" w:hAnsi="Arial"/>
    </w:rPr>
  </w:style>
  <w:style w:type="paragraph" w:customStyle="1" w:styleId="Heading1">
    <w:name w:val="Heading 1"/>
    <w:basedOn w:val="Standard"/>
    <w:next w:val="Standard"/>
    <w:rsid w:val="0015760F"/>
    <w:pPr>
      <w:keepNext/>
      <w:spacing w:before="240" w:after="60"/>
      <w:outlineLvl w:val="0"/>
    </w:pPr>
    <w:rPr>
      <w:rFonts w:ascii="Cambria" w:eastAsia="Times New Roman" w:hAnsi="Cambria" w:cs="Times New Roman"/>
      <w:b/>
      <w:bCs/>
      <w:sz w:val="32"/>
      <w:szCs w:val="32"/>
    </w:rPr>
  </w:style>
  <w:style w:type="paragraph" w:customStyle="1" w:styleId="Heading2">
    <w:name w:val="Heading 2"/>
    <w:basedOn w:val="Standard"/>
    <w:next w:val="Standard"/>
    <w:rsid w:val="0015760F"/>
    <w:pPr>
      <w:spacing w:before="240" w:after="60"/>
      <w:outlineLvl w:val="1"/>
    </w:pPr>
    <w:rPr>
      <w:rFonts w:ascii="Cambria" w:eastAsia="Times New Roman" w:hAnsi="Cambria" w:cs="Times New Roman"/>
      <w:b/>
      <w:bCs/>
      <w:i/>
      <w:iCs/>
      <w:sz w:val="28"/>
      <w:szCs w:val="28"/>
    </w:rPr>
  </w:style>
  <w:style w:type="paragraph" w:customStyle="1" w:styleId="Heading3">
    <w:name w:val="Heading 3"/>
    <w:basedOn w:val="Standard"/>
    <w:next w:val="Standard"/>
    <w:rsid w:val="0015760F"/>
    <w:pPr>
      <w:keepNext/>
      <w:spacing w:before="240" w:after="60"/>
      <w:outlineLvl w:val="2"/>
    </w:pPr>
    <w:rPr>
      <w:rFonts w:ascii="Cambria" w:eastAsia="Times New Roman" w:hAnsi="Cambria" w:cs="Times New Roman"/>
      <w:b/>
      <w:bCs/>
      <w:sz w:val="26"/>
      <w:szCs w:val="26"/>
    </w:rPr>
  </w:style>
  <w:style w:type="paragraph" w:customStyle="1" w:styleId="Heading4">
    <w:name w:val="Heading 4"/>
    <w:basedOn w:val="Standard"/>
    <w:next w:val="Standard"/>
    <w:rsid w:val="0015760F"/>
    <w:pPr>
      <w:keepNext/>
      <w:spacing w:before="240" w:after="60"/>
      <w:outlineLvl w:val="3"/>
    </w:pPr>
    <w:rPr>
      <w:rFonts w:ascii="Calibri" w:eastAsia="Times New Roman" w:hAnsi="Calibri" w:cs="Times New Roman"/>
      <w:b/>
      <w:bCs/>
      <w:sz w:val="28"/>
      <w:szCs w:val="28"/>
    </w:rPr>
  </w:style>
  <w:style w:type="paragraph" w:customStyle="1" w:styleId="Heading5">
    <w:name w:val="Heading 5"/>
    <w:basedOn w:val="a4"/>
    <w:next w:val="Textbody"/>
    <w:rsid w:val="0015760F"/>
    <w:pPr>
      <w:outlineLvl w:val="4"/>
    </w:pPr>
    <w:rPr>
      <w:sz w:val="27"/>
      <w:szCs w:val="27"/>
    </w:rPr>
  </w:style>
  <w:style w:type="paragraph" w:customStyle="1" w:styleId="Heading6">
    <w:name w:val="Heading 6"/>
    <w:basedOn w:val="a4"/>
    <w:next w:val="Textbody"/>
    <w:rsid w:val="0015760F"/>
    <w:pPr>
      <w:outlineLvl w:val="5"/>
    </w:pPr>
    <w:rPr>
      <w:sz w:val="24"/>
      <w:szCs w:val="24"/>
    </w:rPr>
  </w:style>
  <w:style w:type="paragraph" w:customStyle="1" w:styleId="Heading7">
    <w:name w:val="Heading 7"/>
    <w:basedOn w:val="a4"/>
    <w:next w:val="Textbody"/>
    <w:rsid w:val="0015760F"/>
    <w:pPr>
      <w:outlineLvl w:val="6"/>
    </w:pPr>
    <w:rPr>
      <w:sz w:val="24"/>
      <w:szCs w:val="24"/>
    </w:rPr>
  </w:style>
  <w:style w:type="paragraph" w:customStyle="1" w:styleId="31">
    <w:name w:val="Название3"/>
    <w:basedOn w:val="Standard"/>
    <w:rsid w:val="0015760F"/>
    <w:pPr>
      <w:suppressLineNumbers/>
      <w:spacing w:before="120" w:after="120"/>
    </w:pPr>
    <w:rPr>
      <w:rFonts w:ascii="Arial" w:hAnsi="Arial"/>
      <w:i/>
      <w:iCs/>
      <w:sz w:val="20"/>
    </w:rPr>
  </w:style>
  <w:style w:type="paragraph" w:customStyle="1" w:styleId="32">
    <w:name w:val="Указатель3"/>
    <w:basedOn w:val="Standard"/>
    <w:rsid w:val="0015760F"/>
    <w:pPr>
      <w:suppressLineNumbers/>
    </w:pPr>
    <w:rPr>
      <w:rFonts w:ascii="Arial" w:hAnsi="Arial"/>
    </w:rPr>
  </w:style>
  <w:style w:type="paragraph" w:customStyle="1" w:styleId="21">
    <w:name w:val="Название2"/>
    <w:basedOn w:val="Standard"/>
    <w:rsid w:val="0015760F"/>
    <w:pPr>
      <w:suppressLineNumbers/>
      <w:spacing w:before="120" w:after="120"/>
    </w:pPr>
    <w:rPr>
      <w:rFonts w:ascii="Arial" w:hAnsi="Arial"/>
      <w:i/>
      <w:iCs/>
      <w:sz w:val="20"/>
    </w:rPr>
  </w:style>
  <w:style w:type="paragraph" w:customStyle="1" w:styleId="22">
    <w:name w:val="Указатель2"/>
    <w:basedOn w:val="Standard"/>
    <w:rsid w:val="0015760F"/>
    <w:pPr>
      <w:suppressLineNumbers/>
    </w:pPr>
    <w:rPr>
      <w:rFonts w:ascii="Arial" w:hAnsi="Arial"/>
    </w:rPr>
  </w:style>
  <w:style w:type="paragraph" w:customStyle="1" w:styleId="11">
    <w:name w:val="Название1"/>
    <w:basedOn w:val="Standard"/>
    <w:rsid w:val="0015760F"/>
    <w:pPr>
      <w:suppressLineNumbers/>
      <w:spacing w:before="120" w:after="120"/>
    </w:pPr>
    <w:rPr>
      <w:rFonts w:ascii="Arial" w:hAnsi="Arial"/>
      <w:i/>
      <w:iCs/>
      <w:sz w:val="20"/>
    </w:rPr>
  </w:style>
  <w:style w:type="paragraph" w:customStyle="1" w:styleId="12">
    <w:name w:val="Указатель1"/>
    <w:basedOn w:val="Standard"/>
    <w:rsid w:val="0015760F"/>
    <w:pPr>
      <w:suppressLineNumbers/>
    </w:pPr>
  </w:style>
  <w:style w:type="paragraph" w:customStyle="1" w:styleId="Contents1">
    <w:name w:val="Contents 1"/>
    <w:basedOn w:val="Standard"/>
    <w:next w:val="Standard"/>
    <w:rsid w:val="0015760F"/>
    <w:pPr>
      <w:spacing w:after="100" w:line="276" w:lineRule="auto"/>
      <w:ind w:firstLine="0"/>
    </w:pPr>
    <w:rPr>
      <w:rFonts w:ascii="Calibri" w:eastAsia="Times New Roman" w:hAnsi="Calibri" w:cs="Times New Roman"/>
    </w:rPr>
  </w:style>
  <w:style w:type="paragraph" w:customStyle="1" w:styleId="Contents3">
    <w:name w:val="Contents 3"/>
    <w:basedOn w:val="Standard"/>
    <w:next w:val="Standard"/>
    <w:rsid w:val="0015760F"/>
    <w:pPr>
      <w:tabs>
        <w:tab w:val="right" w:leader="dot" w:pos="9345"/>
      </w:tabs>
      <w:spacing w:after="100" w:line="276" w:lineRule="auto"/>
      <w:ind w:firstLine="426"/>
    </w:pPr>
    <w:rPr>
      <w:rFonts w:ascii="Calibri" w:eastAsia="Times New Roman" w:hAnsi="Calibri" w:cs="Times New Roman"/>
    </w:rPr>
  </w:style>
  <w:style w:type="paragraph" w:customStyle="1" w:styleId="Contents2">
    <w:name w:val="Contents 2"/>
    <w:basedOn w:val="Standard"/>
    <w:next w:val="Standard"/>
    <w:rsid w:val="0015760F"/>
    <w:pPr>
      <w:tabs>
        <w:tab w:val="right" w:leader="dot" w:pos="9345"/>
      </w:tabs>
      <w:spacing w:after="100" w:line="276" w:lineRule="auto"/>
      <w:ind w:firstLine="426"/>
    </w:pPr>
    <w:rPr>
      <w:rFonts w:ascii="Calibri" w:eastAsia="Times New Roman" w:hAnsi="Calibri" w:cs="Times New Roman"/>
    </w:rPr>
  </w:style>
  <w:style w:type="paragraph" w:customStyle="1" w:styleId="Contents4">
    <w:name w:val="Contents 4"/>
    <w:basedOn w:val="Standard"/>
    <w:next w:val="Standard"/>
    <w:rsid w:val="0015760F"/>
    <w:pPr>
      <w:tabs>
        <w:tab w:val="right" w:leader="dot" w:pos="9345"/>
      </w:tabs>
      <w:ind w:firstLine="0"/>
    </w:pPr>
  </w:style>
  <w:style w:type="paragraph" w:customStyle="1" w:styleId="ConsPlusNormal">
    <w:name w:val="ConsPlusNormal"/>
    <w:rsid w:val="0015760F"/>
    <w:pPr>
      <w:autoSpaceDE w:val="0"/>
      <w:ind w:firstLine="720"/>
    </w:pPr>
    <w:rPr>
      <w:rFonts w:eastAsia="Arial" w:cs="Arial"/>
      <w:sz w:val="20"/>
      <w:szCs w:val="20"/>
    </w:rPr>
  </w:style>
  <w:style w:type="paragraph" w:customStyle="1" w:styleId="Header">
    <w:name w:val="Header"/>
    <w:basedOn w:val="Standard"/>
    <w:rsid w:val="0015760F"/>
    <w:pPr>
      <w:suppressLineNumbers/>
      <w:tabs>
        <w:tab w:val="center" w:pos="5055"/>
        <w:tab w:val="right" w:pos="10110"/>
      </w:tabs>
    </w:pPr>
  </w:style>
  <w:style w:type="paragraph" w:customStyle="1" w:styleId="HorizontalLine">
    <w:name w:val="Horizontal Line"/>
    <w:basedOn w:val="Standard"/>
    <w:next w:val="Textbody"/>
    <w:rsid w:val="0015760F"/>
    <w:pPr>
      <w:suppressLineNumbers/>
      <w:pBdr>
        <w:bottom w:val="double" w:sz="2" w:space="0" w:color="808080"/>
      </w:pBdr>
      <w:spacing w:after="283"/>
    </w:pPr>
    <w:rPr>
      <w:sz w:val="12"/>
      <w:szCs w:val="12"/>
    </w:rPr>
  </w:style>
  <w:style w:type="paragraph" w:customStyle="1" w:styleId="Footer">
    <w:name w:val="Footer"/>
    <w:basedOn w:val="Standard"/>
    <w:rsid w:val="0015760F"/>
    <w:pPr>
      <w:suppressLineNumbers/>
      <w:tabs>
        <w:tab w:val="center" w:pos="5055"/>
        <w:tab w:val="right" w:pos="10110"/>
      </w:tabs>
    </w:pPr>
  </w:style>
  <w:style w:type="paragraph" w:customStyle="1" w:styleId="13">
    <w:name w:val="Преобразование1"/>
    <w:basedOn w:val="Header"/>
    <w:rsid w:val="0015760F"/>
  </w:style>
  <w:style w:type="paragraph" w:customStyle="1" w:styleId="23">
    <w:name w:val="Преобразование2"/>
    <w:basedOn w:val="Header"/>
    <w:rsid w:val="0015760F"/>
  </w:style>
  <w:style w:type="paragraph" w:customStyle="1" w:styleId="ContentsHeading">
    <w:name w:val="Contents Heading"/>
    <w:basedOn w:val="a4"/>
    <w:rsid w:val="0015760F"/>
    <w:pPr>
      <w:suppressLineNumbers/>
      <w:spacing w:before="0" w:after="0"/>
      <w:ind w:firstLine="0"/>
    </w:pPr>
  </w:style>
  <w:style w:type="paragraph" w:customStyle="1" w:styleId="Contents5">
    <w:name w:val="Contents 5"/>
    <w:basedOn w:val="32"/>
    <w:rsid w:val="0015760F"/>
    <w:pPr>
      <w:tabs>
        <w:tab w:val="right" w:leader="dot" w:pos="11901"/>
      </w:tabs>
      <w:ind w:left="1132" w:firstLine="0"/>
    </w:pPr>
  </w:style>
  <w:style w:type="paragraph" w:customStyle="1" w:styleId="Contents6">
    <w:name w:val="Contents 6"/>
    <w:basedOn w:val="32"/>
    <w:rsid w:val="0015760F"/>
    <w:pPr>
      <w:tabs>
        <w:tab w:val="right" w:leader="dot" w:pos="12467"/>
      </w:tabs>
      <w:ind w:left="1415" w:firstLine="0"/>
    </w:pPr>
  </w:style>
  <w:style w:type="paragraph" w:customStyle="1" w:styleId="Contents7">
    <w:name w:val="Contents 7"/>
    <w:basedOn w:val="32"/>
    <w:rsid w:val="0015760F"/>
    <w:pPr>
      <w:tabs>
        <w:tab w:val="right" w:leader="dot" w:pos="13033"/>
      </w:tabs>
      <w:ind w:left="1698" w:firstLine="0"/>
    </w:pPr>
  </w:style>
  <w:style w:type="paragraph" w:customStyle="1" w:styleId="Contents8">
    <w:name w:val="Contents 8"/>
    <w:basedOn w:val="32"/>
    <w:rsid w:val="0015760F"/>
    <w:pPr>
      <w:tabs>
        <w:tab w:val="right" w:leader="dot" w:pos="13599"/>
      </w:tabs>
      <w:ind w:left="1981" w:firstLine="0"/>
    </w:pPr>
  </w:style>
  <w:style w:type="paragraph" w:customStyle="1" w:styleId="Contents9">
    <w:name w:val="Contents 9"/>
    <w:basedOn w:val="32"/>
    <w:rsid w:val="0015760F"/>
    <w:pPr>
      <w:tabs>
        <w:tab w:val="right" w:leader="dot" w:pos="14165"/>
      </w:tabs>
      <w:ind w:left="2264" w:firstLine="0"/>
    </w:pPr>
  </w:style>
  <w:style w:type="paragraph" w:customStyle="1" w:styleId="Contents10">
    <w:name w:val="Contents 10"/>
    <w:basedOn w:val="32"/>
    <w:rsid w:val="0015760F"/>
    <w:pPr>
      <w:tabs>
        <w:tab w:val="right" w:leader="dot" w:pos="14731"/>
      </w:tabs>
      <w:ind w:left="2547" w:firstLine="0"/>
    </w:pPr>
  </w:style>
  <w:style w:type="paragraph" w:styleId="a7">
    <w:name w:val="List Paragraph"/>
    <w:basedOn w:val="Standard"/>
    <w:qFormat/>
    <w:rsid w:val="0015760F"/>
    <w:pPr>
      <w:spacing w:after="200" w:line="276" w:lineRule="auto"/>
      <w:ind w:left="720" w:firstLine="0"/>
    </w:pPr>
    <w:rPr>
      <w:rFonts w:ascii="Calibri" w:hAnsi="Calibri"/>
      <w:sz w:val="22"/>
      <w:szCs w:val="22"/>
    </w:rPr>
  </w:style>
  <w:style w:type="paragraph" w:customStyle="1" w:styleId="24">
    <w:name w:val="Основной текст2"/>
    <w:rsid w:val="0015760F"/>
    <w:pPr>
      <w:spacing w:line="0" w:lineRule="atLeast"/>
    </w:pPr>
    <w:rPr>
      <w:rFonts w:ascii="Times New Roman" w:eastAsia="Arial" w:hAnsi="Times New Roman" w:cs="Times New Roman"/>
      <w:spacing w:val="6"/>
      <w:szCs w:val="21"/>
    </w:rPr>
  </w:style>
  <w:style w:type="paragraph" w:customStyle="1" w:styleId="TableContents">
    <w:name w:val="Table Contents"/>
    <w:basedOn w:val="Standard"/>
    <w:rsid w:val="0015760F"/>
    <w:pPr>
      <w:suppressLineNumbers/>
    </w:pPr>
  </w:style>
  <w:style w:type="paragraph" w:customStyle="1" w:styleId="230">
    <w:name w:val="Основной текст с отступом 23"/>
    <w:basedOn w:val="Standard"/>
    <w:rsid w:val="0015760F"/>
    <w:pPr>
      <w:spacing w:after="120" w:line="480" w:lineRule="auto"/>
      <w:ind w:left="283" w:firstLine="0"/>
    </w:pPr>
    <w:rPr>
      <w:sz w:val="20"/>
      <w:szCs w:val="20"/>
    </w:rPr>
  </w:style>
  <w:style w:type="paragraph" w:customStyle="1" w:styleId="WW-">
    <w:name w:val="WW-Базовый"/>
    <w:rsid w:val="0015760F"/>
    <w:pPr>
      <w:tabs>
        <w:tab w:val="left" w:pos="709"/>
      </w:tabs>
      <w:spacing w:after="200" w:line="276" w:lineRule="auto"/>
    </w:pPr>
    <w:rPr>
      <w:rFonts w:eastAsia="SimSun, 宋体" w:cs="Mangal"/>
      <w:sz w:val="20"/>
      <w:lang w:bidi="hi-IN"/>
    </w:rPr>
  </w:style>
  <w:style w:type="paragraph" w:customStyle="1" w:styleId="25">
    <w:name w:val="Основной текст (2)"/>
    <w:basedOn w:val="WW-"/>
    <w:next w:val="WW-"/>
    <w:rsid w:val="0015760F"/>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rsid w:val="0015760F"/>
    <w:pPr>
      <w:jc w:val="center"/>
    </w:pPr>
    <w:rPr>
      <w:b/>
      <w:bCs/>
    </w:rPr>
  </w:style>
  <w:style w:type="paragraph" w:customStyle="1" w:styleId="Headerleft">
    <w:name w:val="Header left"/>
    <w:basedOn w:val="Standard"/>
    <w:rsid w:val="0015760F"/>
    <w:pPr>
      <w:suppressLineNumbers/>
      <w:tabs>
        <w:tab w:val="center" w:pos="4960"/>
        <w:tab w:val="right" w:pos="9921"/>
      </w:tabs>
    </w:pPr>
  </w:style>
  <w:style w:type="paragraph" w:customStyle="1" w:styleId="a8">
    <w:name w:val="Обычный с первой строкой"/>
    <w:basedOn w:val="Standard"/>
    <w:rsid w:val="0015760F"/>
    <w:pPr>
      <w:ind w:firstLine="567"/>
      <w:jc w:val="both"/>
    </w:pPr>
    <w:rPr>
      <w:szCs w:val="28"/>
    </w:rPr>
  </w:style>
  <w:style w:type="paragraph" w:customStyle="1" w:styleId="a9">
    <w:name w:val="Обычный нум. список"/>
    <w:basedOn w:val="Standard"/>
    <w:rsid w:val="0015760F"/>
    <w:pPr>
      <w:spacing w:before="45"/>
      <w:ind w:firstLine="570"/>
      <w:jc w:val="both"/>
    </w:pPr>
    <w:rPr>
      <w:szCs w:val="28"/>
    </w:rPr>
  </w:style>
  <w:style w:type="paragraph" w:customStyle="1" w:styleId="a">
    <w:name w:val="Обычный маркер. список"/>
    <w:basedOn w:val="Standard"/>
    <w:rsid w:val="0015760F"/>
    <w:pPr>
      <w:numPr>
        <w:numId w:val="2"/>
      </w:numPr>
      <w:jc w:val="both"/>
    </w:pPr>
    <w:rPr>
      <w:szCs w:val="28"/>
    </w:rPr>
  </w:style>
  <w:style w:type="paragraph" w:customStyle="1" w:styleId="ConsPlusDocList">
    <w:name w:val="ConsPlusDocList"/>
    <w:next w:val="Standard"/>
    <w:rsid w:val="0015760F"/>
    <w:pPr>
      <w:autoSpaceDE w:val="0"/>
    </w:pPr>
    <w:rPr>
      <w:rFonts w:eastAsia="Arial" w:cs="Arial"/>
      <w:sz w:val="20"/>
      <w:szCs w:val="20"/>
    </w:rPr>
  </w:style>
  <w:style w:type="paragraph" w:customStyle="1" w:styleId="ConsPlusCell">
    <w:name w:val="ConsPlusCell"/>
    <w:next w:val="Standard"/>
    <w:rsid w:val="0015760F"/>
    <w:pPr>
      <w:autoSpaceDE w:val="0"/>
    </w:pPr>
    <w:rPr>
      <w:rFonts w:eastAsia="Arial" w:cs="Arial"/>
      <w:sz w:val="20"/>
      <w:szCs w:val="20"/>
    </w:rPr>
  </w:style>
  <w:style w:type="paragraph" w:customStyle="1" w:styleId="ConsPlusNonformat">
    <w:name w:val="ConsPlusNonformat"/>
    <w:next w:val="Standard"/>
    <w:rsid w:val="0015760F"/>
    <w:pPr>
      <w:autoSpaceDE w:val="0"/>
    </w:pPr>
    <w:rPr>
      <w:rFonts w:ascii="Courier New" w:eastAsia="Courier New" w:hAnsi="Courier New" w:cs="Courier New"/>
      <w:sz w:val="20"/>
      <w:szCs w:val="20"/>
    </w:rPr>
  </w:style>
  <w:style w:type="paragraph" w:customStyle="1" w:styleId="ConsPlusTitle">
    <w:name w:val="ConsPlusTitle"/>
    <w:next w:val="Standard"/>
    <w:rsid w:val="0015760F"/>
    <w:pPr>
      <w:autoSpaceDE w:val="0"/>
    </w:pPr>
    <w:rPr>
      <w:rFonts w:eastAsia="Arial" w:cs="Arial"/>
      <w:b/>
      <w:bCs/>
      <w:sz w:val="20"/>
      <w:szCs w:val="20"/>
    </w:rPr>
  </w:style>
  <w:style w:type="paragraph" w:customStyle="1" w:styleId="Heading8">
    <w:name w:val="Heading 8"/>
    <w:basedOn w:val="a4"/>
    <w:next w:val="Textbody"/>
    <w:rsid w:val="0015760F"/>
    <w:pPr>
      <w:outlineLvl w:val="7"/>
    </w:pPr>
  </w:style>
  <w:style w:type="paragraph" w:customStyle="1" w:styleId="Heading9">
    <w:name w:val="Heading 9"/>
    <w:basedOn w:val="a4"/>
    <w:next w:val="Textbody"/>
    <w:rsid w:val="0015760F"/>
    <w:pPr>
      <w:outlineLvl w:val="8"/>
    </w:pPr>
  </w:style>
  <w:style w:type="paragraph" w:customStyle="1" w:styleId="Heading10">
    <w:name w:val="Heading 10"/>
    <w:basedOn w:val="a4"/>
    <w:next w:val="Textbody"/>
    <w:rsid w:val="0015760F"/>
  </w:style>
  <w:style w:type="character" w:customStyle="1" w:styleId="WW8Num2z0">
    <w:name w:val="WW8Num2z0"/>
    <w:rsid w:val="0015760F"/>
    <w:rPr>
      <w:rFonts w:ascii="Symbol" w:hAnsi="Symbol" w:cs="OpenSymbol"/>
      <w:sz w:val="20"/>
      <w:szCs w:val="24"/>
    </w:rPr>
  </w:style>
  <w:style w:type="character" w:customStyle="1" w:styleId="WW8Num2z1">
    <w:name w:val="WW8Num2z1"/>
    <w:rsid w:val="0015760F"/>
    <w:rPr>
      <w:rFonts w:ascii="OpenSymbol" w:hAnsi="OpenSymbol" w:cs="OpenSymbol"/>
    </w:rPr>
  </w:style>
  <w:style w:type="character" w:customStyle="1" w:styleId="WW8Num3z0">
    <w:name w:val="WW8Num3z0"/>
    <w:rsid w:val="0015760F"/>
    <w:rPr>
      <w:rFonts w:ascii="Symbol" w:hAnsi="Symbol" w:cs="OpenSymbol"/>
      <w:sz w:val="20"/>
      <w:szCs w:val="24"/>
    </w:rPr>
  </w:style>
  <w:style w:type="character" w:customStyle="1" w:styleId="WW8Num3z1">
    <w:name w:val="WW8Num3z1"/>
    <w:rsid w:val="0015760F"/>
    <w:rPr>
      <w:rFonts w:ascii="OpenSymbol" w:hAnsi="OpenSymbol" w:cs="OpenSymbol"/>
    </w:rPr>
  </w:style>
  <w:style w:type="character" w:customStyle="1" w:styleId="WW8Num4z0">
    <w:name w:val="WW8Num4z0"/>
    <w:rsid w:val="0015760F"/>
    <w:rPr>
      <w:rFonts w:ascii="Symbol" w:hAnsi="Symbol" w:cs="OpenSymbol"/>
      <w:sz w:val="20"/>
      <w:szCs w:val="24"/>
    </w:rPr>
  </w:style>
  <w:style w:type="character" w:customStyle="1" w:styleId="WW8Num4z1">
    <w:name w:val="WW8Num4z1"/>
    <w:rsid w:val="0015760F"/>
    <w:rPr>
      <w:rFonts w:ascii="OpenSymbol" w:hAnsi="OpenSymbol" w:cs="OpenSymbol"/>
    </w:rPr>
  </w:style>
  <w:style w:type="character" w:customStyle="1" w:styleId="WW8Num5z0">
    <w:name w:val="WW8Num5z0"/>
    <w:rsid w:val="0015760F"/>
    <w:rPr>
      <w:rFonts w:ascii="Symbol" w:hAnsi="Symbol" w:cs="OpenSymbol"/>
      <w:sz w:val="20"/>
      <w:szCs w:val="24"/>
    </w:rPr>
  </w:style>
  <w:style w:type="character" w:customStyle="1" w:styleId="WW8Num5z1">
    <w:name w:val="WW8Num5z1"/>
    <w:rsid w:val="0015760F"/>
    <w:rPr>
      <w:rFonts w:ascii="OpenSymbol" w:hAnsi="OpenSymbol" w:cs="OpenSymbol"/>
    </w:rPr>
  </w:style>
  <w:style w:type="character" w:customStyle="1" w:styleId="WW8Num6z0">
    <w:name w:val="WW8Num6z0"/>
    <w:rsid w:val="0015760F"/>
    <w:rPr>
      <w:rFonts w:ascii="Symbol" w:hAnsi="Symbol" w:cs="OpenSymbol"/>
    </w:rPr>
  </w:style>
  <w:style w:type="character" w:customStyle="1" w:styleId="WW8Num6z1">
    <w:name w:val="WW8Num6z1"/>
    <w:rsid w:val="0015760F"/>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7z0">
    <w:name w:val="WW8Num7z0"/>
    <w:rsid w:val="0015760F"/>
    <w:rPr>
      <w:rFonts w:ascii="Symbol" w:hAnsi="Symbol" w:cs="OpenSymbol"/>
    </w:rPr>
  </w:style>
  <w:style w:type="character" w:customStyle="1" w:styleId="WW8Num7z1">
    <w:name w:val="WW8Num7z1"/>
    <w:rsid w:val="0015760F"/>
    <w:rPr>
      <w:rFonts w:ascii="OpenSymbol" w:hAnsi="OpenSymbol" w:cs="OpenSymbol"/>
    </w:rPr>
  </w:style>
  <w:style w:type="character" w:customStyle="1" w:styleId="WW8Num8z0">
    <w:name w:val="WW8Num8z0"/>
    <w:rsid w:val="0015760F"/>
    <w:rPr>
      <w:rFonts w:ascii="Symbol" w:hAnsi="Symbol" w:cs="OpenSymbol"/>
    </w:rPr>
  </w:style>
  <w:style w:type="character" w:customStyle="1" w:styleId="WW8Num8z1">
    <w:name w:val="WW8Num8z1"/>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9z0">
    <w:name w:val="WW8Num9z0"/>
    <w:rsid w:val="0015760F"/>
    <w:rPr>
      <w:rFonts w:ascii="Symbol" w:hAnsi="Symbol" w:cs="OpenSymbol"/>
    </w:rPr>
  </w:style>
  <w:style w:type="character" w:customStyle="1" w:styleId="WW8Num9z1">
    <w:name w:val="WW8Num9z1"/>
    <w:rsid w:val="0015760F"/>
    <w:rPr>
      <w:rFonts w:ascii="OpenSymbol" w:hAnsi="OpenSymbol" w:cs="OpenSymbol"/>
    </w:rPr>
  </w:style>
  <w:style w:type="character" w:customStyle="1" w:styleId="WW8Num10z0">
    <w:name w:val="WW8Num10z0"/>
    <w:rsid w:val="0015760F"/>
    <w:rPr>
      <w:rFonts w:ascii="Symbol" w:hAnsi="Symbol" w:cs="OpenSymbol"/>
      <w:sz w:val="20"/>
      <w:szCs w:val="24"/>
    </w:rPr>
  </w:style>
  <w:style w:type="character" w:customStyle="1" w:styleId="WW8Num10z1">
    <w:name w:val="WW8Num10z1"/>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11z0">
    <w:name w:val="WW8Num11z0"/>
    <w:rsid w:val="0015760F"/>
    <w:rPr>
      <w:rFonts w:ascii="Symbol" w:hAnsi="Symbol" w:cs="OpenSymbol"/>
      <w:sz w:val="20"/>
      <w:szCs w:val="24"/>
    </w:rPr>
  </w:style>
  <w:style w:type="character" w:customStyle="1" w:styleId="WW8Num12z0">
    <w:name w:val="WW8Num12z0"/>
    <w:rsid w:val="0015760F"/>
    <w:rPr>
      <w:rFonts w:ascii="Symbol" w:hAnsi="Symbol" w:cs="OpenSymbol"/>
    </w:rPr>
  </w:style>
  <w:style w:type="character" w:customStyle="1" w:styleId="WW8Num14z0">
    <w:name w:val="WW8Num14z0"/>
    <w:rsid w:val="0015760F"/>
    <w:rPr>
      <w:rFonts w:ascii="Symbol" w:hAnsi="Symbol" w:cs="OpenSymbol"/>
      <w:sz w:val="20"/>
      <w:szCs w:val="24"/>
    </w:rPr>
  </w:style>
  <w:style w:type="character" w:customStyle="1" w:styleId="WW8Num15z0">
    <w:name w:val="WW8Num15z0"/>
    <w:rsid w:val="0015760F"/>
    <w:rPr>
      <w:rFonts w:ascii="Symbol" w:hAnsi="Symbol" w:cs="OpenSymbol"/>
      <w:sz w:val="20"/>
      <w:szCs w:val="24"/>
    </w:rPr>
  </w:style>
  <w:style w:type="character" w:customStyle="1" w:styleId="WW8Num16z0">
    <w:name w:val="WW8Num16z0"/>
    <w:rsid w:val="0015760F"/>
    <w:rPr>
      <w:rFonts w:ascii="Symbol" w:hAnsi="Symbol" w:cs="OpenSymbol"/>
      <w:sz w:val="20"/>
      <w:szCs w:val="24"/>
    </w:rPr>
  </w:style>
  <w:style w:type="character" w:customStyle="1" w:styleId="WW8Num17z0">
    <w:name w:val="WW8Num17z0"/>
    <w:rsid w:val="0015760F"/>
    <w:rPr>
      <w:rFonts w:ascii="Symbol" w:hAnsi="Symbol" w:cs="OpenSymbol"/>
      <w:sz w:val="20"/>
      <w:szCs w:val="24"/>
    </w:rPr>
  </w:style>
  <w:style w:type="character" w:customStyle="1" w:styleId="WW8Num18z0">
    <w:name w:val="WW8Num18z0"/>
    <w:rsid w:val="0015760F"/>
    <w:rPr>
      <w:rFonts w:ascii="Symbol" w:hAnsi="Symbol" w:cs="OpenSymbol"/>
      <w:sz w:val="20"/>
      <w:szCs w:val="24"/>
    </w:rPr>
  </w:style>
  <w:style w:type="character" w:customStyle="1" w:styleId="WW8Num19z0">
    <w:name w:val="WW8Num19z0"/>
    <w:rsid w:val="0015760F"/>
    <w:rPr>
      <w:rFonts w:ascii="Symbol" w:hAnsi="Symbol" w:cs="OpenSymbol"/>
    </w:rPr>
  </w:style>
  <w:style w:type="character" w:customStyle="1" w:styleId="WW8Num20z0">
    <w:name w:val="WW8Num20z0"/>
    <w:rsid w:val="0015760F"/>
    <w:rPr>
      <w:rFonts w:ascii="Symbol" w:hAnsi="Symbol" w:cs="OpenSymbol"/>
    </w:rPr>
  </w:style>
  <w:style w:type="character" w:customStyle="1" w:styleId="WW8Num21z0">
    <w:name w:val="WW8Num21z0"/>
    <w:rsid w:val="0015760F"/>
    <w:rPr>
      <w:rFonts w:ascii="Symbol" w:hAnsi="Symbol" w:cs="OpenSymbol"/>
    </w:rPr>
  </w:style>
  <w:style w:type="character" w:customStyle="1" w:styleId="WW8Num22z0">
    <w:name w:val="WW8Num22z0"/>
    <w:rsid w:val="0015760F"/>
    <w:rPr>
      <w:rFonts w:ascii="Symbol" w:hAnsi="Symbol" w:cs="OpenSymbol"/>
    </w:rPr>
  </w:style>
  <w:style w:type="character" w:customStyle="1" w:styleId="WW8Num23z0">
    <w:name w:val="WW8Num23z0"/>
    <w:rsid w:val="0015760F"/>
    <w:rPr>
      <w:rFonts w:ascii="Symbol" w:hAnsi="Symbol" w:cs="OpenSymbol"/>
    </w:rPr>
  </w:style>
  <w:style w:type="character" w:customStyle="1" w:styleId="WW8Num24z0">
    <w:name w:val="WW8Num24z0"/>
    <w:rsid w:val="0015760F"/>
    <w:rPr>
      <w:rFonts w:ascii="Symbol" w:hAnsi="Symbol" w:cs="OpenSymbol"/>
    </w:rPr>
  </w:style>
  <w:style w:type="character" w:customStyle="1" w:styleId="WW8Num25z0">
    <w:name w:val="WW8Num25z0"/>
    <w:rsid w:val="0015760F"/>
    <w:rPr>
      <w:rFonts w:ascii="Symbol" w:hAnsi="Symbol" w:cs="OpenSymbol"/>
    </w:rPr>
  </w:style>
  <w:style w:type="character" w:customStyle="1" w:styleId="WW8Num26z0">
    <w:name w:val="WW8Num26z0"/>
    <w:rsid w:val="0015760F"/>
    <w:rPr>
      <w:rFonts w:ascii="Symbol" w:hAnsi="Symbol" w:cs="OpenSymbol"/>
    </w:rPr>
  </w:style>
  <w:style w:type="character" w:customStyle="1" w:styleId="WW8Num27z0">
    <w:name w:val="WW8Num27z0"/>
    <w:rsid w:val="0015760F"/>
    <w:rPr>
      <w:rFonts w:ascii="Symbol" w:hAnsi="Symbol" w:cs="OpenSymbol"/>
    </w:rPr>
  </w:style>
  <w:style w:type="character" w:customStyle="1" w:styleId="WW8Num28z0">
    <w:name w:val="WW8Num28z0"/>
    <w:rsid w:val="0015760F"/>
    <w:rPr>
      <w:rFonts w:ascii="Symbol" w:hAnsi="Symbol" w:cs="OpenSymbol"/>
    </w:rPr>
  </w:style>
  <w:style w:type="character" w:customStyle="1" w:styleId="WW8Num29z0">
    <w:name w:val="WW8Num29z0"/>
    <w:rsid w:val="0015760F"/>
    <w:rPr>
      <w:rFonts w:ascii="Symbol" w:hAnsi="Symbol" w:cs="OpenSymbol"/>
    </w:rPr>
  </w:style>
  <w:style w:type="character" w:customStyle="1" w:styleId="WW8Num30z0">
    <w:name w:val="WW8Num30z0"/>
    <w:rsid w:val="0015760F"/>
    <w:rPr>
      <w:rFonts w:ascii="Symbol" w:hAnsi="Symbol" w:cs="OpenSymbol"/>
    </w:rPr>
  </w:style>
  <w:style w:type="character" w:customStyle="1" w:styleId="WW8Num31z0">
    <w:name w:val="WW8Num31z0"/>
    <w:rsid w:val="0015760F"/>
    <w:rPr>
      <w:rFonts w:ascii="Symbol" w:hAnsi="Symbol" w:cs="OpenSymbol"/>
    </w:rPr>
  </w:style>
  <w:style w:type="character" w:customStyle="1" w:styleId="WW8Num32z0">
    <w:name w:val="WW8Num32z0"/>
    <w:rsid w:val="0015760F"/>
    <w:rPr>
      <w:rFonts w:ascii="Symbol" w:hAnsi="Symbol" w:cs="OpenSymbol"/>
    </w:rPr>
  </w:style>
  <w:style w:type="character" w:customStyle="1" w:styleId="WW8Num33z0">
    <w:name w:val="WW8Num33z0"/>
    <w:rsid w:val="0015760F"/>
    <w:rPr>
      <w:rFonts w:ascii="Symbol" w:hAnsi="Symbol" w:cs="OpenSymbol"/>
    </w:rPr>
  </w:style>
  <w:style w:type="character" w:customStyle="1" w:styleId="WW8Num34z0">
    <w:name w:val="WW8Num34z0"/>
    <w:rsid w:val="0015760F"/>
    <w:rPr>
      <w:rFonts w:ascii="Symbol" w:hAnsi="Symbol" w:cs="OpenSymbol"/>
    </w:rPr>
  </w:style>
  <w:style w:type="character" w:customStyle="1" w:styleId="WW8Num35z0">
    <w:name w:val="WW8Num35z0"/>
    <w:rsid w:val="0015760F"/>
    <w:rPr>
      <w:rFonts w:ascii="Symbol" w:hAnsi="Symbol" w:cs="OpenSymbol"/>
    </w:rPr>
  </w:style>
  <w:style w:type="character" w:customStyle="1" w:styleId="WW8Num36z0">
    <w:name w:val="WW8Num36z0"/>
    <w:rsid w:val="0015760F"/>
    <w:rPr>
      <w:rFonts w:ascii="Symbol" w:hAnsi="Symbol" w:cs="OpenSymbol"/>
    </w:rPr>
  </w:style>
  <w:style w:type="character" w:customStyle="1" w:styleId="WW8Num37z0">
    <w:name w:val="WW8Num37z0"/>
    <w:rsid w:val="0015760F"/>
    <w:rPr>
      <w:rFonts w:ascii="Symbol" w:hAnsi="Symbol" w:cs="OpenSymbol"/>
    </w:rPr>
  </w:style>
  <w:style w:type="character" w:customStyle="1" w:styleId="WW8Num38z0">
    <w:name w:val="WW8Num38z0"/>
    <w:rsid w:val="0015760F"/>
    <w:rPr>
      <w:rFonts w:ascii="Symbol" w:hAnsi="Symbol" w:cs="OpenSymbol"/>
    </w:rPr>
  </w:style>
  <w:style w:type="character" w:customStyle="1" w:styleId="WW8Num39z0">
    <w:name w:val="WW8Num39z0"/>
    <w:rsid w:val="0015760F"/>
    <w:rPr>
      <w:rFonts w:ascii="Symbol" w:hAnsi="Symbol" w:cs="OpenSymbol"/>
    </w:rPr>
  </w:style>
  <w:style w:type="character" w:customStyle="1" w:styleId="WW8Num40z0">
    <w:name w:val="WW8Num40z0"/>
    <w:rsid w:val="0015760F"/>
    <w:rPr>
      <w:rFonts w:ascii="Symbol" w:hAnsi="Symbol" w:cs="OpenSymbol"/>
    </w:rPr>
  </w:style>
  <w:style w:type="character" w:customStyle="1" w:styleId="WW8Num41z0">
    <w:name w:val="WW8Num41z0"/>
    <w:rsid w:val="0015760F"/>
    <w:rPr>
      <w:rFonts w:ascii="Symbol" w:hAnsi="Symbol" w:cs="OpenSymbol"/>
    </w:rPr>
  </w:style>
  <w:style w:type="character" w:customStyle="1" w:styleId="WW8Num42z0">
    <w:name w:val="WW8Num42z0"/>
    <w:rsid w:val="0015760F"/>
    <w:rPr>
      <w:rFonts w:ascii="Symbol" w:hAnsi="Symbol" w:cs="OpenSymbol"/>
    </w:rPr>
  </w:style>
  <w:style w:type="character" w:customStyle="1" w:styleId="WW8Num43z0">
    <w:name w:val="WW8Num43z0"/>
    <w:rsid w:val="0015760F"/>
    <w:rPr>
      <w:rFonts w:ascii="Symbol" w:hAnsi="Symbol" w:cs="OpenSymbol"/>
    </w:rPr>
  </w:style>
  <w:style w:type="character" w:customStyle="1" w:styleId="WW8Num44z0">
    <w:name w:val="WW8Num44z0"/>
    <w:rsid w:val="0015760F"/>
    <w:rPr>
      <w:rFonts w:ascii="Symbol" w:hAnsi="Symbol" w:cs="OpenSymbol"/>
    </w:rPr>
  </w:style>
  <w:style w:type="character" w:customStyle="1" w:styleId="WW8Num45z0">
    <w:name w:val="WW8Num45z0"/>
    <w:rsid w:val="0015760F"/>
    <w:rPr>
      <w:rFonts w:ascii="Symbol" w:hAnsi="Symbol" w:cs="OpenSymbol"/>
    </w:rPr>
  </w:style>
  <w:style w:type="character" w:customStyle="1" w:styleId="WW8Num46z0">
    <w:name w:val="WW8Num46z0"/>
    <w:rsid w:val="0015760F"/>
    <w:rPr>
      <w:rFonts w:ascii="Symbol" w:hAnsi="Symbol" w:cs="OpenSymbol"/>
    </w:rPr>
  </w:style>
  <w:style w:type="character" w:customStyle="1" w:styleId="WW8Num47z0">
    <w:name w:val="WW8Num47z0"/>
    <w:rsid w:val="0015760F"/>
    <w:rPr>
      <w:rFonts w:ascii="Symbol" w:hAnsi="Symbol" w:cs="OpenSymbol"/>
    </w:rPr>
  </w:style>
  <w:style w:type="character" w:customStyle="1" w:styleId="WW8Num51z0">
    <w:name w:val="WW8Num51z0"/>
    <w:rsid w:val="0015760F"/>
    <w:rPr>
      <w:rFonts w:ascii="Symbol" w:hAnsi="Symbol" w:cs="OpenSymbol"/>
    </w:rPr>
  </w:style>
  <w:style w:type="character" w:customStyle="1" w:styleId="WW8Num52z0">
    <w:name w:val="WW8Num52z0"/>
    <w:rsid w:val="0015760F"/>
    <w:rPr>
      <w:rFonts w:ascii="Symbol" w:hAnsi="Symbol" w:cs="OpenSymbol"/>
    </w:rPr>
  </w:style>
  <w:style w:type="character" w:customStyle="1" w:styleId="WW8Num52z1">
    <w:name w:val="WW8Num52z1"/>
    <w:rsid w:val="0015760F"/>
    <w:rPr>
      <w:rFonts w:ascii="Courier New" w:hAnsi="Courier New"/>
      <w:sz w:val="20"/>
    </w:rPr>
  </w:style>
  <w:style w:type="character" w:customStyle="1" w:styleId="WW8Num52z2">
    <w:name w:val="WW8Num52z2"/>
    <w:rsid w:val="0015760F"/>
    <w:rPr>
      <w:rFonts w:ascii="Wingdings" w:hAnsi="Wingdings"/>
      <w:sz w:val="20"/>
    </w:rPr>
  </w:style>
  <w:style w:type="character" w:customStyle="1" w:styleId="WW8Num53z0">
    <w:name w:val="WW8Num53z0"/>
    <w:rsid w:val="0015760F"/>
    <w:rPr>
      <w:rFonts w:ascii="Symbol" w:hAnsi="Symbol" w:cs="OpenSymbol"/>
    </w:rPr>
  </w:style>
  <w:style w:type="character" w:customStyle="1" w:styleId="WW8Num55z0">
    <w:name w:val="WW8Num55z0"/>
    <w:rsid w:val="0015760F"/>
    <w:rPr>
      <w:rFonts w:ascii="Symbol" w:hAnsi="Symbol" w:cs="OpenSymbol"/>
    </w:rPr>
  </w:style>
  <w:style w:type="character" w:customStyle="1" w:styleId="WW8Num55z1">
    <w:name w:val="WW8Num55z1"/>
    <w:rsid w:val="0015760F"/>
    <w:rPr>
      <w:rFonts w:ascii="OpenSymbol" w:hAnsi="OpenSymbol" w:cs="OpenSymbol"/>
      <w:sz w:val="24"/>
      <w:szCs w:val="29"/>
    </w:rPr>
  </w:style>
  <w:style w:type="character" w:customStyle="1" w:styleId="WW8Num56z0">
    <w:name w:val="WW8Num56z0"/>
    <w:rsid w:val="0015760F"/>
    <w:rPr>
      <w:rFonts w:ascii="Symbol" w:hAnsi="Symbol" w:cs="OpenSymbol"/>
    </w:rPr>
  </w:style>
  <w:style w:type="character" w:customStyle="1" w:styleId="WW8Num56z1">
    <w:name w:val="WW8Num56z1"/>
    <w:rsid w:val="0015760F"/>
    <w:rPr>
      <w:rFonts w:ascii="OpenSymbol" w:hAnsi="OpenSymbol" w:cs="OpenSymbol"/>
      <w:sz w:val="24"/>
      <w:szCs w:val="29"/>
    </w:rPr>
  </w:style>
  <w:style w:type="character" w:customStyle="1" w:styleId="WW8Num11z1">
    <w:name w:val="WW8Num11z1"/>
    <w:rsid w:val="0015760F"/>
    <w:rPr>
      <w:rFonts w:ascii="OpenSymbol" w:hAnsi="OpenSymbol" w:cs="OpenSymbol"/>
    </w:rPr>
  </w:style>
  <w:style w:type="character" w:customStyle="1" w:styleId="WW8Num12z1">
    <w:name w:val="WW8Num12z1"/>
    <w:rsid w:val="0015760F"/>
    <w:rPr>
      <w:rFonts w:ascii="OpenSymbol" w:hAnsi="OpenSymbol" w:cs="OpenSymbol"/>
    </w:rPr>
  </w:style>
  <w:style w:type="character" w:customStyle="1" w:styleId="WW8Num13z0">
    <w:name w:val="WW8Num13z0"/>
    <w:rsid w:val="0015760F"/>
    <w:rPr>
      <w:rFonts w:ascii="Symbol" w:hAnsi="Symbol" w:cs="OpenSymbol"/>
      <w:sz w:val="20"/>
      <w:szCs w:val="24"/>
    </w:rPr>
  </w:style>
  <w:style w:type="character" w:customStyle="1" w:styleId="WW8Num13z1">
    <w:name w:val="WW8Num13z1"/>
    <w:rsid w:val="0015760F"/>
    <w:rPr>
      <w:rFonts w:ascii="OpenSymbol" w:hAnsi="OpenSymbol" w:cs="OpenSymbol"/>
    </w:rPr>
  </w:style>
  <w:style w:type="character" w:customStyle="1" w:styleId="WW8Num14z1">
    <w:name w:val="WW8Num14z1"/>
    <w:rsid w:val="0015760F"/>
    <w:rPr>
      <w:rFonts w:ascii="OpenSymbol" w:hAnsi="OpenSymbol" w:cs="OpenSymbol"/>
    </w:rPr>
  </w:style>
  <w:style w:type="character" w:customStyle="1" w:styleId="WW8Num15z1">
    <w:name w:val="WW8Num15z1"/>
    <w:rsid w:val="0015760F"/>
    <w:rPr>
      <w:rFonts w:ascii="OpenSymbol" w:hAnsi="OpenSymbol" w:cs="OpenSymbol"/>
    </w:rPr>
  </w:style>
  <w:style w:type="character" w:customStyle="1" w:styleId="WW8Num16z1">
    <w:name w:val="WW8Num16z1"/>
    <w:rsid w:val="0015760F"/>
    <w:rPr>
      <w:rFonts w:ascii="OpenSymbol" w:hAnsi="OpenSymbol" w:cs="OpenSymbol"/>
    </w:rPr>
  </w:style>
  <w:style w:type="character" w:customStyle="1" w:styleId="WW8Num17z1">
    <w:name w:val="WW8Num17z1"/>
    <w:rsid w:val="0015760F"/>
    <w:rPr>
      <w:rFonts w:ascii="OpenSymbol" w:hAnsi="OpenSymbol" w:cs="OpenSymbol"/>
    </w:rPr>
  </w:style>
  <w:style w:type="character" w:customStyle="1" w:styleId="WW8Num18z1">
    <w:name w:val="WW8Num18z1"/>
    <w:rsid w:val="0015760F"/>
    <w:rPr>
      <w:rFonts w:ascii="OpenSymbol" w:hAnsi="OpenSymbol" w:cs="OpenSymbol"/>
    </w:rPr>
  </w:style>
  <w:style w:type="character" w:customStyle="1" w:styleId="WW8Num48z0">
    <w:name w:val="WW8Num48z0"/>
    <w:rsid w:val="0015760F"/>
    <w:rPr>
      <w:rFonts w:ascii="Symbol" w:hAnsi="Symbol" w:cs="OpenSymbol"/>
    </w:rPr>
  </w:style>
  <w:style w:type="character" w:customStyle="1" w:styleId="WW8Num49z0">
    <w:name w:val="WW8Num49z0"/>
    <w:rsid w:val="0015760F"/>
    <w:rPr>
      <w:rFonts w:ascii="Symbol" w:hAnsi="Symbol" w:cs="OpenSymbol"/>
    </w:rPr>
  </w:style>
  <w:style w:type="character" w:customStyle="1" w:styleId="WW8Num50z0">
    <w:name w:val="WW8Num50z0"/>
    <w:rsid w:val="0015760F"/>
    <w:rPr>
      <w:rFonts w:ascii="Symbol" w:hAnsi="Symbol" w:cs="OpenSymbol"/>
    </w:rPr>
  </w:style>
  <w:style w:type="character" w:customStyle="1" w:styleId="WW8Num54z0">
    <w:name w:val="WW8Num54z0"/>
    <w:rsid w:val="0015760F"/>
    <w:rPr>
      <w:rFonts w:ascii="Symbol" w:hAnsi="Symbol" w:cs="OpenSymbol"/>
    </w:rPr>
  </w:style>
  <w:style w:type="character" w:customStyle="1" w:styleId="WW8Num57z0">
    <w:name w:val="WW8Num57z0"/>
    <w:rsid w:val="0015760F"/>
    <w:rPr>
      <w:rFonts w:ascii="Symbol" w:hAnsi="Symbol" w:cs="OpenSymbol"/>
    </w:rPr>
  </w:style>
  <w:style w:type="character" w:customStyle="1" w:styleId="WW8Num58z0">
    <w:name w:val="WW8Num58z0"/>
    <w:rsid w:val="0015760F"/>
    <w:rPr>
      <w:rFonts w:ascii="Symbol" w:hAnsi="Symbol" w:cs="OpenSymbol"/>
    </w:rPr>
  </w:style>
  <w:style w:type="character" w:customStyle="1" w:styleId="WW8Num59z0">
    <w:name w:val="WW8Num59z0"/>
    <w:rsid w:val="0015760F"/>
    <w:rPr>
      <w:rFonts w:ascii="Symbol" w:hAnsi="Symbol" w:cs="OpenSymbol"/>
    </w:rPr>
  </w:style>
  <w:style w:type="character" w:customStyle="1" w:styleId="WW8Num60z0">
    <w:name w:val="WW8Num60z0"/>
    <w:rsid w:val="0015760F"/>
    <w:rPr>
      <w:rFonts w:ascii="Symbol" w:hAnsi="Symbol" w:cs="OpenSymbol"/>
    </w:rPr>
  </w:style>
  <w:style w:type="character" w:customStyle="1" w:styleId="WW8Num61z0">
    <w:name w:val="WW8Num61z0"/>
    <w:rsid w:val="0015760F"/>
    <w:rPr>
      <w:rFonts w:ascii="Symbol" w:hAnsi="Symbol" w:cs="OpenSymbol"/>
    </w:rPr>
  </w:style>
  <w:style w:type="character" w:customStyle="1" w:styleId="WW8Num64z0">
    <w:name w:val="WW8Num64z0"/>
    <w:rsid w:val="0015760F"/>
    <w:rPr>
      <w:rFonts w:ascii="Symbol" w:hAnsi="Symbol" w:cs="OpenSymbol"/>
    </w:rPr>
  </w:style>
  <w:style w:type="character" w:customStyle="1" w:styleId="WW8Num65z0">
    <w:name w:val="WW8Num65z0"/>
    <w:rsid w:val="0015760F"/>
    <w:rPr>
      <w:rFonts w:ascii="Symbol" w:hAnsi="Symbol" w:cs="OpenSymbol"/>
    </w:rPr>
  </w:style>
  <w:style w:type="character" w:customStyle="1" w:styleId="WW8Num66z0">
    <w:name w:val="WW8Num66z0"/>
    <w:rsid w:val="0015760F"/>
    <w:rPr>
      <w:rFonts w:ascii="Symbol" w:hAnsi="Symbol" w:cs="OpenSymbol"/>
    </w:rPr>
  </w:style>
  <w:style w:type="character" w:customStyle="1" w:styleId="WW8Num67z0">
    <w:name w:val="WW8Num67z0"/>
    <w:rsid w:val="0015760F"/>
    <w:rPr>
      <w:rFonts w:ascii="Symbol" w:hAnsi="Symbol" w:cs="OpenSymbol"/>
    </w:rPr>
  </w:style>
  <w:style w:type="character" w:customStyle="1" w:styleId="WW8Num68z0">
    <w:name w:val="WW8Num68z0"/>
    <w:rsid w:val="0015760F"/>
    <w:rPr>
      <w:rFonts w:ascii="Symbol" w:hAnsi="Symbol" w:cs="OpenSymbol"/>
    </w:rPr>
  </w:style>
  <w:style w:type="character" w:customStyle="1" w:styleId="WW8Num69z0">
    <w:name w:val="WW8Num69z0"/>
    <w:rsid w:val="0015760F"/>
    <w:rPr>
      <w:rFonts w:ascii="Symbol" w:hAnsi="Symbol" w:cs="OpenSymbol"/>
    </w:rPr>
  </w:style>
  <w:style w:type="character" w:customStyle="1" w:styleId="WW8Num70z0">
    <w:name w:val="WW8Num70z0"/>
    <w:rsid w:val="0015760F"/>
    <w:rPr>
      <w:rFonts w:ascii="Symbol" w:hAnsi="Symbol" w:cs="OpenSymbol"/>
    </w:rPr>
  </w:style>
  <w:style w:type="character" w:customStyle="1" w:styleId="WW8Num71z0">
    <w:name w:val="WW8Num71z0"/>
    <w:rsid w:val="0015760F"/>
    <w:rPr>
      <w:rFonts w:ascii="Symbol" w:hAnsi="Symbol" w:cs="OpenSymbol"/>
    </w:rPr>
  </w:style>
  <w:style w:type="character" w:customStyle="1" w:styleId="WW8Num72z0">
    <w:name w:val="WW8Num72z0"/>
    <w:rsid w:val="0015760F"/>
    <w:rPr>
      <w:rFonts w:ascii="Symbol" w:hAnsi="Symbol" w:cs="OpenSymbol"/>
    </w:rPr>
  </w:style>
  <w:style w:type="character" w:customStyle="1" w:styleId="WW8Num73z0">
    <w:name w:val="WW8Num73z0"/>
    <w:rsid w:val="0015760F"/>
    <w:rPr>
      <w:rFonts w:ascii="Symbol" w:hAnsi="Symbol" w:cs="OpenSymbol"/>
    </w:rPr>
  </w:style>
  <w:style w:type="character" w:customStyle="1" w:styleId="WW8Num74z0">
    <w:name w:val="WW8Num74z0"/>
    <w:rsid w:val="0015760F"/>
    <w:rPr>
      <w:rFonts w:ascii="Symbol" w:hAnsi="Symbol" w:cs="OpenSymbol"/>
    </w:rPr>
  </w:style>
  <w:style w:type="character" w:customStyle="1" w:styleId="WW8Num75z0">
    <w:name w:val="WW8Num75z0"/>
    <w:rsid w:val="0015760F"/>
    <w:rPr>
      <w:rFonts w:ascii="Symbol" w:hAnsi="Symbol" w:cs="OpenSymbol"/>
    </w:rPr>
  </w:style>
  <w:style w:type="character" w:customStyle="1" w:styleId="WW8Num76z0">
    <w:name w:val="WW8Num76z0"/>
    <w:rsid w:val="0015760F"/>
    <w:rPr>
      <w:rFonts w:ascii="Symbol" w:hAnsi="Symbol" w:cs="OpenSymbol"/>
    </w:rPr>
  </w:style>
  <w:style w:type="character" w:customStyle="1" w:styleId="WW8Num77z0">
    <w:name w:val="WW8Num77z0"/>
    <w:rsid w:val="0015760F"/>
    <w:rPr>
      <w:rFonts w:ascii="Symbol" w:hAnsi="Symbol" w:cs="OpenSymbol"/>
    </w:rPr>
  </w:style>
  <w:style w:type="character" w:customStyle="1" w:styleId="WW8Num78z0">
    <w:name w:val="WW8Num78z0"/>
    <w:rsid w:val="0015760F"/>
    <w:rPr>
      <w:rFonts w:ascii="Symbol" w:hAnsi="Symbol" w:cs="OpenSymbol"/>
    </w:rPr>
  </w:style>
  <w:style w:type="character" w:customStyle="1" w:styleId="WW8Num79z0">
    <w:name w:val="WW8Num79z0"/>
    <w:rsid w:val="0015760F"/>
    <w:rPr>
      <w:rFonts w:ascii="Symbol" w:hAnsi="Symbol" w:cs="OpenSymbol"/>
    </w:rPr>
  </w:style>
  <w:style w:type="character" w:customStyle="1" w:styleId="WW8Num80z0">
    <w:name w:val="WW8Num80z0"/>
    <w:rsid w:val="0015760F"/>
    <w:rPr>
      <w:rFonts w:ascii="Symbol" w:hAnsi="Symbol" w:cs="OpenSymbol"/>
    </w:rPr>
  </w:style>
  <w:style w:type="character" w:customStyle="1" w:styleId="WW8Num83z0">
    <w:name w:val="WW8Num83z0"/>
    <w:rsid w:val="0015760F"/>
    <w:rPr>
      <w:rFonts w:ascii="Symbol" w:hAnsi="Symbol" w:cs="OpenSymbol"/>
    </w:rPr>
  </w:style>
  <w:style w:type="character" w:customStyle="1" w:styleId="WW8Num84z0">
    <w:name w:val="WW8Num84z0"/>
    <w:rsid w:val="0015760F"/>
    <w:rPr>
      <w:rFonts w:ascii="Symbol" w:hAnsi="Symbol" w:cs="OpenSymbol"/>
    </w:rPr>
  </w:style>
  <w:style w:type="character" w:customStyle="1" w:styleId="WW8Num85z0">
    <w:name w:val="WW8Num85z0"/>
    <w:rsid w:val="0015760F"/>
    <w:rPr>
      <w:rFonts w:ascii="Symbol" w:hAnsi="Symbol" w:cs="OpenSymbol"/>
    </w:rPr>
  </w:style>
  <w:style w:type="character" w:customStyle="1" w:styleId="WW8Num86z0">
    <w:name w:val="WW8Num86z0"/>
    <w:rsid w:val="0015760F"/>
    <w:rPr>
      <w:rFonts w:ascii="Symbol" w:hAnsi="Symbol" w:cs="OpenSymbol"/>
    </w:rPr>
  </w:style>
  <w:style w:type="character" w:customStyle="1" w:styleId="WW8Num87z0">
    <w:name w:val="WW8Num87z0"/>
    <w:rsid w:val="0015760F"/>
    <w:rPr>
      <w:rFonts w:ascii="Symbol" w:hAnsi="Symbol" w:cs="OpenSymbol"/>
    </w:rPr>
  </w:style>
  <w:style w:type="character" w:customStyle="1" w:styleId="WW8Num91z0">
    <w:name w:val="WW8Num91z0"/>
    <w:rsid w:val="0015760F"/>
    <w:rPr>
      <w:rFonts w:ascii="Symbol" w:hAnsi="Symbol" w:cs="OpenSymbol"/>
      <w:sz w:val="24"/>
      <w:szCs w:val="29"/>
    </w:rPr>
  </w:style>
  <w:style w:type="character" w:customStyle="1" w:styleId="Absatz-Standardschriftart">
    <w:name w:val="Absatz-Standardschriftart"/>
    <w:rsid w:val="0015760F"/>
  </w:style>
  <w:style w:type="character" w:customStyle="1" w:styleId="26">
    <w:name w:val="Основной шрифт абзаца2"/>
    <w:rsid w:val="0015760F"/>
  </w:style>
  <w:style w:type="character" w:customStyle="1" w:styleId="WW8Num19z1">
    <w:name w:val="WW8Num19z1"/>
    <w:rsid w:val="0015760F"/>
    <w:rPr>
      <w:rFonts w:ascii="OpenSymbol" w:hAnsi="OpenSymbol" w:cs="OpenSymbol"/>
    </w:rPr>
  </w:style>
  <w:style w:type="character" w:customStyle="1" w:styleId="WW8Num62z0">
    <w:name w:val="WW8Num62z0"/>
    <w:rsid w:val="0015760F"/>
    <w:rPr>
      <w:rFonts w:ascii="Symbol" w:hAnsi="Symbol" w:cs="OpenSymbol"/>
    </w:rPr>
  </w:style>
  <w:style w:type="character" w:customStyle="1" w:styleId="WW8Num63z0">
    <w:name w:val="WW8Num63z0"/>
    <w:rsid w:val="0015760F"/>
    <w:rPr>
      <w:rFonts w:ascii="Symbol" w:hAnsi="Symbol" w:cs="OpenSymbol"/>
    </w:rPr>
  </w:style>
  <w:style w:type="character" w:customStyle="1" w:styleId="WW-Absatz-Standardschriftart">
    <w:name w:val="WW-Absatz-Standardschriftart"/>
    <w:rsid w:val="0015760F"/>
  </w:style>
  <w:style w:type="character" w:customStyle="1" w:styleId="WW-Absatz-Standardschriftart1">
    <w:name w:val="WW-Absatz-Standardschriftart1"/>
    <w:rsid w:val="0015760F"/>
  </w:style>
  <w:style w:type="character" w:customStyle="1" w:styleId="WW-Absatz-Standardschriftart11">
    <w:name w:val="WW-Absatz-Standardschriftart11"/>
    <w:rsid w:val="0015760F"/>
  </w:style>
  <w:style w:type="character" w:customStyle="1" w:styleId="WW-Absatz-Standardschriftart111">
    <w:name w:val="WW-Absatz-Standardschriftart111"/>
    <w:rsid w:val="0015760F"/>
  </w:style>
  <w:style w:type="character" w:customStyle="1" w:styleId="WW-Absatz-Standardschriftart1111">
    <w:name w:val="WW-Absatz-Standardschriftart1111"/>
    <w:rsid w:val="0015760F"/>
  </w:style>
  <w:style w:type="character" w:customStyle="1" w:styleId="WW-Absatz-Standardschriftart11111">
    <w:name w:val="WW-Absatz-Standardschriftart11111"/>
    <w:rsid w:val="0015760F"/>
  </w:style>
  <w:style w:type="character" w:customStyle="1" w:styleId="WW-Absatz-Standardschriftart111111">
    <w:name w:val="WW-Absatz-Standardschriftart111111"/>
    <w:rsid w:val="0015760F"/>
  </w:style>
  <w:style w:type="character" w:customStyle="1" w:styleId="WW-Absatz-Standardschriftart1111111">
    <w:name w:val="WW-Absatz-Standardschriftart1111111"/>
    <w:rsid w:val="0015760F"/>
  </w:style>
  <w:style w:type="character" w:customStyle="1" w:styleId="WW-Absatz-Standardschriftart11111111">
    <w:name w:val="WW-Absatz-Standardschriftart11111111"/>
    <w:rsid w:val="0015760F"/>
  </w:style>
  <w:style w:type="character" w:customStyle="1" w:styleId="WW8Num20z1">
    <w:name w:val="WW8Num20z1"/>
    <w:rsid w:val="0015760F"/>
    <w:rPr>
      <w:rFonts w:ascii="OpenSymbol" w:hAnsi="OpenSymbol" w:cs="OpenSymbol"/>
    </w:rPr>
  </w:style>
  <w:style w:type="character" w:customStyle="1" w:styleId="WW8Num21z1">
    <w:name w:val="WW8Num21z1"/>
    <w:rsid w:val="0015760F"/>
    <w:rPr>
      <w:rFonts w:ascii="OpenSymbol" w:hAnsi="OpenSymbol" w:cs="OpenSymbol"/>
    </w:rPr>
  </w:style>
  <w:style w:type="character" w:customStyle="1" w:styleId="WW8Num22z1">
    <w:name w:val="WW8Num22z1"/>
    <w:rsid w:val="0015760F"/>
    <w:rPr>
      <w:rFonts w:ascii="OpenSymbol" w:hAnsi="OpenSymbol" w:cs="OpenSymbol"/>
    </w:rPr>
  </w:style>
  <w:style w:type="character" w:customStyle="1" w:styleId="WW8Num23z1">
    <w:name w:val="WW8Num23z1"/>
    <w:rsid w:val="0015760F"/>
    <w:rPr>
      <w:rFonts w:ascii="OpenSymbol" w:hAnsi="OpenSymbol" w:cs="OpenSymbol"/>
    </w:rPr>
  </w:style>
  <w:style w:type="character" w:customStyle="1" w:styleId="WW8Num81z0">
    <w:name w:val="WW8Num81z0"/>
    <w:rsid w:val="0015760F"/>
    <w:rPr>
      <w:rFonts w:ascii="Symbol" w:hAnsi="Symbol" w:cs="OpenSymbol"/>
    </w:rPr>
  </w:style>
  <w:style w:type="character" w:customStyle="1" w:styleId="WW8Num82z0">
    <w:name w:val="WW8Num82z0"/>
    <w:rsid w:val="0015760F"/>
    <w:rPr>
      <w:rFonts w:ascii="Symbol" w:hAnsi="Symbol" w:cs="OpenSymbol"/>
    </w:rPr>
  </w:style>
  <w:style w:type="character" w:customStyle="1" w:styleId="WW8Num88z0">
    <w:name w:val="WW8Num88z0"/>
    <w:rsid w:val="0015760F"/>
    <w:rPr>
      <w:rFonts w:ascii="Symbol" w:hAnsi="Symbol" w:cs="OpenSymbol"/>
    </w:rPr>
  </w:style>
  <w:style w:type="character" w:customStyle="1" w:styleId="WW-Absatz-Standardschriftart111111111">
    <w:name w:val="WW-Absatz-Standardschriftart111111111"/>
    <w:rsid w:val="0015760F"/>
  </w:style>
  <w:style w:type="character" w:customStyle="1" w:styleId="WW8Num24z1">
    <w:name w:val="WW8Num24z1"/>
    <w:rsid w:val="0015760F"/>
    <w:rPr>
      <w:rFonts w:ascii="OpenSymbol" w:hAnsi="OpenSymbol" w:cs="OpenSymbol"/>
    </w:rPr>
  </w:style>
  <w:style w:type="character" w:customStyle="1" w:styleId="WW8Num25z1">
    <w:name w:val="WW8Num25z1"/>
    <w:rsid w:val="0015760F"/>
    <w:rPr>
      <w:rFonts w:ascii="OpenSymbol" w:hAnsi="OpenSymbol" w:cs="OpenSymbol"/>
    </w:rPr>
  </w:style>
  <w:style w:type="character" w:customStyle="1" w:styleId="14">
    <w:name w:val="Основной шрифт абзаца1"/>
    <w:rsid w:val="0015760F"/>
  </w:style>
  <w:style w:type="character" w:customStyle="1" w:styleId="WW-Absatz-Standardschriftart1111111111">
    <w:name w:val="WW-Absatz-Standardschriftart1111111111"/>
    <w:rsid w:val="0015760F"/>
  </w:style>
  <w:style w:type="character" w:customStyle="1" w:styleId="WW-Absatz-Standardschriftart11111111111">
    <w:name w:val="WW-Absatz-Standardschriftart11111111111"/>
    <w:rsid w:val="0015760F"/>
  </w:style>
  <w:style w:type="character" w:customStyle="1" w:styleId="WW-Absatz-Standardschriftart111111111111">
    <w:name w:val="WW-Absatz-Standardschriftart111111111111"/>
    <w:rsid w:val="0015760F"/>
  </w:style>
  <w:style w:type="character" w:customStyle="1" w:styleId="WW-Absatz-Standardschriftart1111111111111">
    <w:name w:val="WW-Absatz-Standardschriftart1111111111111"/>
    <w:rsid w:val="0015760F"/>
  </w:style>
  <w:style w:type="character" w:customStyle="1" w:styleId="WW-Absatz-Standardschriftart11111111111111">
    <w:name w:val="WW-Absatz-Standardschriftart11111111111111"/>
    <w:rsid w:val="0015760F"/>
  </w:style>
  <w:style w:type="character" w:customStyle="1" w:styleId="WW-Absatz-Standardschriftart111111111111111">
    <w:name w:val="WW-Absatz-Standardschriftart111111111111111"/>
    <w:rsid w:val="0015760F"/>
  </w:style>
  <w:style w:type="character" w:customStyle="1" w:styleId="WW-Absatz-Standardschriftart1111111111111111">
    <w:name w:val="WW-Absatz-Standardschriftart1111111111111111"/>
    <w:rsid w:val="0015760F"/>
  </w:style>
  <w:style w:type="character" w:customStyle="1" w:styleId="WW-Absatz-Standardschriftart11111111111111111">
    <w:name w:val="WW-Absatz-Standardschriftart11111111111111111"/>
    <w:rsid w:val="0015760F"/>
  </w:style>
  <w:style w:type="character" w:customStyle="1" w:styleId="WW-Absatz-Standardschriftart111111111111111111">
    <w:name w:val="WW-Absatz-Standardschriftart111111111111111111"/>
    <w:rsid w:val="0015760F"/>
  </w:style>
  <w:style w:type="character" w:customStyle="1" w:styleId="Internetlink">
    <w:name w:val="Internet link"/>
    <w:rsid w:val="0015760F"/>
    <w:rPr>
      <w:color w:val="000080"/>
      <w:u w:val="single"/>
    </w:rPr>
  </w:style>
  <w:style w:type="character" w:customStyle="1" w:styleId="BulletSymbols">
    <w:name w:val="Bullet Symbols"/>
    <w:rsid w:val="0015760F"/>
    <w:rPr>
      <w:rFonts w:ascii="OpenSymbol" w:eastAsia="OpenSymbol" w:hAnsi="OpenSymbol" w:cs="OpenSymbol"/>
      <w:sz w:val="24"/>
      <w:szCs w:val="29"/>
    </w:rPr>
  </w:style>
  <w:style w:type="character" w:customStyle="1" w:styleId="NumberingSymbols">
    <w:name w:val="Numbering Symbols"/>
    <w:rsid w:val="0015760F"/>
    <w:rPr>
      <w:rFonts w:ascii="Times New Roman" w:hAnsi="Times New Roman"/>
      <w:sz w:val="25"/>
      <w:szCs w:val="28"/>
    </w:rPr>
  </w:style>
  <w:style w:type="character" w:customStyle="1" w:styleId="RTFNum22">
    <w:name w:val="RTF_Num 2 2"/>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3">
    <w:name w:val="RTF_Num 2 3"/>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4">
    <w:name w:val="RTF_Num 2 4"/>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5">
    <w:name w:val="RTF_Num 2 5"/>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6">
    <w:name w:val="RTF_Num 2 6"/>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7">
    <w:name w:val="RTF_Num 2 7"/>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8">
    <w:name w:val="RTF_Num 2 8"/>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9">
    <w:name w:val="RTF_Num 2 9"/>
    <w:rsid w:val="0015760F"/>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rsid w:val="0015760F"/>
  </w:style>
  <w:style w:type="character" w:customStyle="1" w:styleId="StrongEmphasis">
    <w:name w:val="Strong Emphasis"/>
    <w:rsid w:val="0015760F"/>
    <w:rPr>
      <w:b/>
      <w:bCs/>
    </w:rPr>
  </w:style>
  <w:style w:type="character" w:customStyle="1" w:styleId="ListLabel1">
    <w:name w:val="ListLabel 1"/>
    <w:rsid w:val="0015760F"/>
    <w:rPr>
      <w:sz w:val="20"/>
    </w:rPr>
  </w:style>
  <w:style w:type="character" w:styleId="aa">
    <w:name w:val="Emphasis"/>
    <w:rsid w:val="0015760F"/>
    <w:rPr>
      <w:i/>
      <w:iCs/>
    </w:rPr>
  </w:style>
  <w:style w:type="character" w:customStyle="1" w:styleId="WW8Num162z0">
    <w:name w:val="WW8Num162z0"/>
    <w:rsid w:val="0015760F"/>
    <w:rPr>
      <w:rFonts w:ascii="Symbol" w:hAnsi="Symbol"/>
    </w:rPr>
  </w:style>
  <w:style w:type="character" w:customStyle="1" w:styleId="WW8Num162z1">
    <w:name w:val="WW8Num162z1"/>
    <w:rsid w:val="0015760F"/>
    <w:rPr>
      <w:rFonts w:ascii="Courier New" w:hAnsi="Courier New" w:cs="Courier New"/>
    </w:rPr>
  </w:style>
  <w:style w:type="character" w:customStyle="1" w:styleId="WW8Num162z2">
    <w:name w:val="WW8Num162z2"/>
    <w:rsid w:val="0015760F"/>
    <w:rPr>
      <w:rFonts w:ascii="Wingdings" w:hAnsi="Wingdings"/>
    </w:rPr>
  </w:style>
  <w:style w:type="character" w:customStyle="1" w:styleId="WW8Num65z1">
    <w:name w:val="WW8Num65z1"/>
    <w:rsid w:val="0015760F"/>
    <w:rPr>
      <w:rFonts w:ascii="Courier New" w:hAnsi="Courier New" w:cs="Courier New"/>
    </w:rPr>
  </w:style>
  <w:style w:type="character" w:customStyle="1" w:styleId="WW8Num65z2">
    <w:name w:val="WW8Num65z2"/>
    <w:rsid w:val="0015760F"/>
    <w:rPr>
      <w:rFonts w:ascii="Wingdings" w:hAnsi="Wingdings"/>
    </w:rPr>
  </w:style>
  <w:style w:type="numbering" w:customStyle="1" w:styleId="WW8Num1">
    <w:name w:val="WW8Num1"/>
    <w:basedOn w:val="a3"/>
    <w:rsid w:val="0015760F"/>
    <w:pPr>
      <w:numPr>
        <w:numId w:val="1"/>
      </w:numPr>
    </w:pPr>
  </w:style>
  <w:style w:type="numbering" w:customStyle="1" w:styleId="WW8Num2">
    <w:name w:val="WW8Num2"/>
    <w:basedOn w:val="a3"/>
    <w:rsid w:val="0015760F"/>
    <w:pPr>
      <w:numPr>
        <w:numId w:val="2"/>
      </w:numPr>
    </w:pPr>
  </w:style>
  <w:style w:type="numbering" w:customStyle="1" w:styleId="WW8Num3">
    <w:name w:val="WW8Num3"/>
    <w:basedOn w:val="a3"/>
    <w:rsid w:val="0015760F"/>
    <w:pPr>
      <w:numPr>
        <w:numId w:val="3"/>
      </w:numPr>
    </w:pPr>
  </w:style>
  <w:style w:type="numbering" w:customStyle="1" w:styleId="WW8Num4">
    <w:name w:val="WW8Num4"/>
    <w:basedOn w:val="a3"/>
    <w:rsid w:val="0015760F"/>
    <w:pPr>
      <w:numPr>
        <w:numId w:val="4"/>
      </w:numPr>
    </w:pPr>
  </w:style>
  <w:style w:type="numbering" w:customStyle="1" w:styleId="WW8Num5">
    <w:name w:val="WW8Num5"/>
    <w:basedOn w:val="a3"/>
    <w:rsid w:val="0015760F"/>
    <w:pPr>
      <w:numPr>
        <w:numId w:val="5"/>
      </w:numPr>
    </w:pPr>
  </w:style>
  <w:style w:type="numbering" w:customStyle="1" w:styleId="WW8Num6">
    <w:name w:val="WW8Num6"/>
    <w:basedOn w:val="a3"/>
    <w:rsid w:val="0015760F"/>
    <w:pPr>
      <w:numPr>
        <w:numId w:val="6"/>
      </w:numPr>
    </w:pPr>
  </w:style>
  <w:style w:type="numbering" w:customStyle="1" w:styleId="WW8Num7">
    <w:name w:val="WW8Num7"/>
    <w:basedOn w:val="a3"/>
    <w:rsid w:val="0015760F"/>
    <w:pPr>
      <w:numPr>
        <w:numId w:val="7"/>
      </w:numPr>
    </w:pPr>
  </w:style>
  <w:style w:type="numbering" w:customStyle="1" w:styleId="WW8Num8">
    <w:name w:val="WW8Num8"/>
    <w:basedOn w:val="a3"/>
    <w:rsid w:val="0015760F"/>
    <w:pPr>
      <w:numPr>
        <w:numId w:val="8"/>
      </w:numPr>
    </w:pPr>
  </w:style>
  <w:style w:type="numbering" w:customStyle="1" w:styleId="WW8Num9">
    <w:name w:val="WW8Num9"/>
    <w:basedOn w:val="a3"/>
    <w:rsid w:val="0015760F"/>
    <w:pPr>
      <w:numPr>
        <w:numId w:val="9"/>
      </w:numPr>
    </w:pPr>
  </w:style>
  <w:style w:type="numbering" w:customStyle="1" w:styleId="WW8Num10">
    <w:name w:val="WW8Num10"/>
    <w:basedOn w:val="a3"/>
    <w:rsid w:val="0015760F"/>
    <w:pPr>
      <w:numPr>
        <w:numId w:val="10"/>
      </w:numPr>
    </w:pPr>
  </w:style>
  <w:style w:type="numbering" w:customStyle="1" w:styleId="WW8Num11">
    <w:name w:val="WW8Num11"/>
    <w:basedOn w:val="a3"/>
    <w:rsid w:val="0015760F"/>
    <w:pPr>
      <w:numPr>
        <w:numId w:val="11"/>
      </w:numPr>
    </w:pPr>
  </w:style>
  <w:style w:type="numbering" w:customStyle="1" w:styleId="WW8Num12">
    <w:name w:val="WW8Num12"/>
    <w:basedOn w:val="a3"/>
    <w:rsid w:val="0015760F"/>
    <w:pPr>
      <w:numPr>
        <w:numId w:val="12"/>
      </w:numPr>
    </w:pPr>
  </w:style>
  <w:style w:type="numbering" w:customStyle="1" w:styleId="WW8Num13">
    <w:name w:val="WW8Num13"/>
    <w:basedOn w:val="a3"/>
    <w:rsid w:val="0015760F"/>
    <w:pPr>
      <w:numPr>
        <w:numId w:val="13"/>
      </w:numPr>
    </w:pPr>
  </w:style>
  <w:style w:type="numbering" w:customStyle="1" w:styleId="WW8Num14">
    <w:name w:val="WW8Num14"/>
    <w:basedOn w:val="a3"/>
    <w:rsid w:val="0015760F"/>
    <w:pPr>
      <w:numPr>
        <w:numId w:val="14"/>
      </w:numPr>
    </w:pPr>
  </w:style>
  <w:style w:type="numbering" w:customStyle="1" w:styleId="WW8Num15">
    <w:name w:val="WW8Num15"/>
    <w:basedOn w:val="a3"/>
    <w:rsid w:val="0015760F"/>
    <w:pPr>
      <w:numPr>
        <w:numId w:val="15"/>
      </w:numPr>
    </w:pPr>
  </w:style>
  <w:style w:type="numbering" w:customStyle="1" w:styleId="WW8Num16">
    <w:name w:val="WW8Num16"/>
    <w:basedOn w:val="a3"/>
    <w:rsid w:val="0015760F"/>
    <w:pPr>
      <w:numPr>
        <w:numId w:val="16"/>
      </w:numPr>
    </w:pPr>
  </w:style>
  <w:style w:type="numbering" w:customStyle="1" w:styleId="WW8Num17">
    <w:name w:val="WW8Num17"/>
    <w:basedOn w:val="a3"/>
    <w:rsid w:val="0015760F"/>
    <w:pPr>
      <w:numPr>
        <w:numId w:val="17"/>
      </w:numPr>
    </w:pPr>
  </w:style>
  <w:style w:type="numbering" w:customStyle="1" w:styleId="WW8Num18">
    <w:name w:val="WW8Num18"/>
    <w:basedOn w:val="a3"/>
    <w:rsid w:val="0015760F"/>
    <w:pPr>
      <w:numPr>
        <w:numId w:val="18"/>
      </w:numPr>
    </w:pPr>
  </w:style>
  <w:style w:type="numbering" w:customStyle="1" w:styleId="WW8Num19">
    <w:name w:val="WW8Num19"/>
    <w:basedOn w:val="a3"/>
    <w:rsid w:val="0015760F"/>
    <w:pPr>
      <w:numPr>
        <w:numId w:val="19"/>
      </w:numPr>
    </w:pPr>
  </w:style>
  <w:style w:type="numbering" w:customStyle="1" w:styleId="WW8Num20">
    <w:name w:val="WW8Num20"/>
    <w:basedOn w:val="a3"/>
    <w:rsid w:val="0015760F"/>
    <w:pPr>
      <w:numPr>
        <w:numId w:val="20"/>
      </w:numPr>
    </w:pPr>
  </w:style>
  <w:style w:type="numbering" w:customStyle="1" w:styleId="WW8Num21">
    <w:name w:val="WW8Num21"/>
    <w:basedOn w:val="a3"/>
    <w:rsid w:val="0015760F"/>
    <w:pPr>
      <w:numPr>
        <w:numId w:val="21"/>
      </w:numPr>
    </w:pPr>
  </w:style>
  <w:style w:type="numbering" w:customStyle="1" w:styleId="WW8Num22">
    <w:name w:val="WW8Num22"/>
    <w:basedOn w:val="a3"/>
    <w:rsid w:val="0015760F"/>
    <w:pPr>
      <w:numPr>
        <w:numId w:val="22"/>
      </w:numPr>
    </w:pPr>
  </w:style>
  <w:style w:type="numbering" w:customStyle="1" w:styleId="WW8Num23">
    <w:name w:val="WW8Num23"/>
    <w:basedOn w:val="a3"/>
    <w:rsid w:val="0015760F"/>
    <w:pPr>
      <w:numPr>
        <w:numId w:val="23"/>
      </w:numPr>
    </w:pPr>
  </w:style>
  <w:style w:type="numbering" w:customStyle="1" w:styleId="WW8Num24">
    <w:name w:val="WW8Num24"/>
    <w:basedOn w:val="a3"/>
    <w:rsid w:val="0015760F"/>
    <w:pPr>
      <w:numPr>
        <w:numId w:val="24"/>
      </w:numPr>
    </w:pPr>
  </w:style>
  <w:style w:type="numbering" w:customStyle="1" w:styleId="WW8Num25">
    <w:name w:val="WW8Num25"/>
    <w:basedOn w:val="a3"/>
    <w:rsid w:val="0015760F"/>
    <w:pPr>
      <w:numPr>
        <w:numId w:val="25"/>
      </w:numPr>
    </w:pPr>
  </w:style>
  <w:style w:type="numbering" w:customStyle="1" w:styleId="WW8Num26">
    <w:name w:val="WW8Num26"/>
    <w:basedOn w:val="a3"/>
    <w:rsid w:val="0015760F"/>
    <w:pPr>
      <w:numPr>
        <w:numId w:val="26"/>
      </w:numPr>
    </w:pPr>
  </w:style>
  <w:style w:type="numbering" w:customStyle="1" w:styleId="WW8Num27">
    <w:name w:val="WW8Num27"/>
    <w:basedOn w:val="a3"/>
    <w:rsid w:val="0015760F"/>
    <w:pPr>
      <w:numPr>
        <w:numId w:val="27"/>
      </w:numPr>
    </w:pPr>
  </w:style>
  <w:style w:type="numbering" w:customStyle="1" w:styleId="WW8Num28">
    <w:name w:val="WW8Num28"/>
    <w:basedOn w:val="a3"/>
    <w:rsid w:val="0015760F"/>
    <w:pPr>
      <w:numPr>
        <w:numId w:val="28"/>
      </w:numPr>
    </w:pPr>
  </w:style>
  <w:style w:type="numbering" w:customStyle="1" w:styleId="WW8Num29">
    <w:name w:val="WW8Num29"/>
    <w:basedOn w:val="a3"/>
    <w:rsid w:val="0015760F"/>
    <w:pPr>
      <w:numPr>
        <w:numId w:val="29"/>
      </w:numPr>
    </w:pPr>
  </w:style>
  <w:style w:type="numbering" w:customStyle="1" w:styleId="WW8Num30">
    <w:name w:val="WW8Num30"/>
    <w:basedOn w:val="a3"/>
    <w:rsid w:val="0015760F"/>
    <w:pPr>
      <w:numPr>
        <w:numId w:val="30"/>
      </w:numPr>
    </w:pPr>
  </w:style>
  <w:style w:type="numbering" w:customStyle="1" w:styleId="WW8Num31">
    <w:name w:val="WW8Num31"/>
    <w:basedOn w:val="a3"/>
    <w:rsid w:val="0015760F"/>
    <w:pPr>
      <w:numPr>
        <w:numId w:val="31"/>
      </w:numPr>
    </w:pPr>
  </w:style>
  <w:style w:type="numbering" w:customStyle="1" w:styleId="WW8Num32">
    <w:name w:val="WW8Num32"/>
    <w:basedOn w:val="a3"/>
    <w:rsid w:val="0015760F"/>
    <w:pPr>
      <w:numPr>
        <w:numId w:val="32"/>
      </w:numPr>
    </w:pPr>
  </w:style>
  <w:style w:type="numbering" w:customStyle="1" w:styleId="WW8Num33">
    <w:name w:val="WW8Num33"/>
    <w:basedOn w:val="a3"/>
    <w:rsid w:val="0015760F"/>
    <w:pPr>
      <w:numPr>
        <w:numId w:val="33"/>
      </w:numPr>
    </w:pPr>
  </w:style>
  <w:style w:type="numbering" w:customStyle="1" w:styleId="WW8Num34">
    <w:name w:val="WW8Num34"/>
    <w:basedOn w:val="a3"/>
    <w:rsid w:val="0015760F"/>
    <w:pPr>
      <w:numPr>
        <w:numId w:val="34"/>
      </w:numPr>
    </w:pPr>
  </w:style>
  <w:style w:type="numbering" w:customStyle="1" w:styleId="WW8Num35">
    <w:name w:val="WW8Num35"/>
    <w:basedOn w:val="a3"/>
    <w:rsid w:val="0015760F"/>
    <w:pPr>
      <w:numPr>
        <w:numId w:val="35"/>
      </w:numPr>
    </w:pPr>
  </w:style>
  <w:style w:type="numbering" w:customStyle="1" w:styleId="WW8Num36">
    <w:name w:val="WW8Num36"/>
    <w:basedOn w:val="a3"/>
    <w:rsid w:val="0015760F"/>
    <w:pPr>
      <w:numPr>
        <w:numId w:val="36"/>
      </w:numPr>
    </w:pPr>
  </w:style>
  <w:style w:type="numbering" w:customStyle="1" w:styleId="WW8Num37">
    <w:name w:val="WW8Num37"/>
    <w:basedOn w:val="a3"/>
    <w:rsid w:val="0015760F"/>
    <w:pPr>
      <w:numPr>
        <w:numId w:val="37"/>
      </w:numPr>
    </w:pPr>
  </w:style>
  <w:style w:type="numbering" w:customStyle="1" w:styleId="WW8Num38">
    <w:name w:val="WW8Num38"/>
    <w:basedOn w:val="a3"/>
    <w:rsid w:val="0015760F"/>
    <w:pPr>
      <w:numPr>
        <w:numId w:val="38"/>
      </w:numPr>
    </w:pPr>
  </w:style>
  <w:style w:type="numbering" w:customStyle="1" w:styleId="WW8Num39">
    <w:name w:val="WW8Num39"/>
    <w:basedOn w:val="a3"/>
    <w:rsid w:val="0015760F"/>
    <w:pPr>
      <w:numPr>
        <w:numId w:val="39"/>
      </w:numPr>
    </w:pPr>
  </w:style>
  <w:style w:type="numbering" w:customStyle="1" w:styleId="WW8Num40">
    <w:name w:val="WW8Num40"/>
    <w:basedOn w:val="a3"/>
    <w:rsid w:val="0015760F"/>
    <w:pPr>
      <w:numPr>
        <w:numId w:val="40"/>
      </w:numPr>
    </w:pPr>
  </w:style>
  <w:style w:type="numbering" w:customStyle="1" w:styleId="WW8Num41">
    <w:name w:val="WW8Num41"/>
    <w:basedOn w:val="a3"/>
    <w:rsid w:val="0015760F"/>
    <w:pPr>
      <w:numPr>
        <w:numId w:val="41"/>
      </w:numPr>
    </w:pPr>
  </w:style>
  <w:style w:type="numbering" w:customStyle="1" w:styleId="WW8Num42">
    <w:name w:val="WW8Num42"/>
    <w:basedOn w:val="a3"/>
    <w:rsid w:val="0015760F"/>
    <w:pPr>
      <w:numPr>
        <w:numId w:val="42"/>
      </w:numPr>
    </w:pPr>
  </w:style>
  <w:style w:type="numbering" w:customStyle="1" w:styleId="WW8Num43">
    <w:name w:val="WW8Num43"/>
    <w:basedOn w:val="a3"/>
    <w:rsid w:val="0015760F"/>
    <w:pPr>
      <w:numPr>
        <w:numId w:val="43"/>
      </w:numPr>
    </w:pPr>
  </w:style>
  <w:style w:type="numbering" w:customStyle="1" w:styleId="WW8Num44">
    <w:name w:val="WW8Num44"/>
    <w:basedOn w:val="a3"/>
    <w:rsid w:val="0015760F"/>
    <w:pPr>
      <w:numPr>
        <w:numId w:val="44"/>
      </w:numPr>
    </w:pPr>
  </w:style>
  <w:style w:type="numbering" w:customStyle="1" w:styleId="WW8Num45">
    <w:name w:val="WW8Num45"/>
    <w:basedOn w:val="a3"/>
    <w:rsid w:val="0015760F"/>
    <w:pPr>
      <w:numPr>
        <w:numId w:val="45"/>
      </w:numPr>
    </w:pPr>
  </w:style>
  <w:style w:type="numbering" w:customStyle="1" w:styleId="WW8Num46">
    <w:name w:val="WW8Num46"/>
    <w:basedOn w:val="a3"/>
    <w:rsid w:val="0015760F"/>
    <w:pPr>
      <w:numPr>
        <w:numId w:val="46"/>
      </w:numPr>
    </w:pPr>
  </w:style>
  <w:style w:type="numbering" w:customStyle="1" w:styleId="WW8Num47">
    <w:name w:val="WW8Num47"/>
    <w:basedOn w:val="a3"/>
    <w:rsid w:val="0015760F"/>
    <w:pPr>
      <w:numPr>
        <w:numId w:val="47"/>
      </w:numPr>
    </w:pPr>
  </w:style>
  <w:style w:type="numbering" w:customStyle="1" w:styleId="WW8Num48">
    <w:name w:val="WW8Num48"/>
    <w:basedOn w:val="a3"/>
    <w:rsid w:val="0015760F"/>
    <w:pPr>
      <w:numPr>
        <w:numId w:val="48"/>
      </w:numPr>
    </w:pPr>
  </w:style>
  <w:style w:type="numbering" w:customStyle="1" w:styleId="WW8Num49">
    <w:name w:val="WW8Num49"/>
    <w:basedOn w:val="a3"/>
    <w:rsid w:val="0015760F"/>
    <w:pPr>
      <w:numPr>
        <w:numId w:val="49"/>
      </w:numPr>
    </w:pPr>
  </w:style>
  <w:style w:type="numbering" w:customStyle="1" w:styleId="WW8Num50">
    <w:name w:val="WW8Num50"/>
    <w:basedOn w:val="a3"/>
    <w:rsid w:val="0015760F"/>
    <w:pPr>
      <w:numPr>
        <w:numId w:val="50"/>
      </w:numPr>
    </w:pPr>
  </w:style>
  <w:style w:type="numbering" w:customStyle="1" w:styleId="WW8Num51">
    <w:name w:val="WW8Num51"/>
    <w:basedOn w:val="a3"/>
    <w:rsid w:val="0015760F"/>
    <w:pPr>
      <w:numPr>
        <w:numId w:val="51"/>
      </w:numPr>
    </w:pPr>
  </w:style>
  <w:style w:type="numbering" w:customStyle="1" w:styleId="WW8Num52">
    <w:name w:val="WW8Num52"/>
    <w:basedOn w:val="a3"/>
    <w:rsid w:val="0015760F"/>
    <w:pPr>
      <w:numPr>
        <w:numId w:val="52"/>
      </w:numPr>
    </w:pPr>
  </w:style>
  <w:style w:type="numbering" w:customStyle="1" w:styleId="WW8Num53">
    <w:name w:val="WW8Num53"/>
    <w:basedOn w:val="a3"/>
    <w:rsid w:val="0015760F"/>
    <w:pPr>
      <w:numPr>
        <w:numId w:val="53"/>
      </w:numPr>
    </w:pPr>
  </w:style>
  <w:style w:type="numbering" w:customStyle="1" w:styleId="WW8Num54">
    <w:name w:val="WW8Num54"/>
    <w:basedOn w:val="a3"/>
    <w:rsid w:val="0015760F"/>
    <w:pPr>
      <w:numPr>
        <w:numId w:val="54"/>
      </w:numPr>
    </w:pPr>
  </w:style>
  <w:style w:type="numbering" w:customStyle="1" w:styleId="WW8Num55">
    <w:name w:val="WW8Num55"/>
    <w:basedOn w:val="a3"/>
    <w:rsid w:val="0015760F"/>
    <w:pPr>
      <w:numPr>
        <w:numId w:val="55"/>
      </w:numPr>
    </w:pPr>
  </w:style>
  <w:style w:type="numbering" w:customStyle="1" w:styleId="WW8Num56">
    <w:name w:val="WW8Num56"/>
    <w:basedOn w:val="a3"/>
    <w:rsid w:val="0015760F"/>
    <w:pPr>
      <w:numPr>
        <w:numId w:val="56"/>
      </w:numPr>
    </w:pPr>
  </w:style>
  <w:style w:type="numbering" w:customStyle="1" w:styleId="WW8Num58">
    <w:name w:val="WW8Num58"/>
    <w:basedOn w:val="a3"/>
    <w:rsid w:val="0015760F"/>
    <w:pPr>
      <w:numPr>
        <w:numId w:val="57"/>
      </w:numPr>
    </w:pPr>
  </w:style>
  <w:style w:type="numbering" w:customStyle="1" w:styleId="WW8Num162">
    <w:name w:val="WW8Num162"/>
    <w:basedOn w:val="a3"/>
    <w:rsid w:val="0015760F"/>
    <w:pPr>
      <w:numPr>
        <w:numId w:val="58"/>
      </w:numPr>
    </w:pPr>
  </w:style>
  <w:style w:type="numbering" w:customStyle="1" w:styleId="WW8Num65">
    <w:name w:val="WW8Num65"/>
    <w:basedOn w:val="a3"/>
    <w:rsid w:val="0015760F"/>
    <w:pPr>
      <w:numPr>
        <w:numId w:val="59"/>
      </w:numPr>
    </w:pPr>
  </w:style>
  <w:style w:type="paragraph" w:styleId="ab">
    <w:name w:val="header"/>
    <w:basedOn w:val="a0"/>
    <w:link w:val="ac"/>
    <w:uiPriority w:val="99"/>
    <w:semiHidden/>
    <w:unhideWhenUsed/>
    <w:rsid w:val="0015760F"/>
    <w:pPr>
      <w:tabs>
        <w:tab w:val="center" w:pos="4677"/>
        <w:tab w:val="right" w:pos="9355"/>
      </w:tabs>
    </w:pPr>
  </w:style>
  <w:style w:type="character" w:customStyle="1" w:styleId="ac">
    <w:name w:val="Верхний колонтитул Знак"/>
    <w:basedOn w:val="a1"/>
    <w:link w:val="ab"/>
    <w:uiPriority w:val="99"/>
    <w:semiHidden/>
    <w:rsid w:val="0015760F"/>
  </w:style>
  <w:style w:type="paragraph" w:styleId="ad">
    <w:name w:val="footer"/>
    <w:basedOn w:val="a0"/>
    <w:link w:val="ae"/>
    <w:uiPriority w:val="99"/>
    <w:semiHidden/>
    <w:unhideWhenUsed/>
    <w:rsid w:val="0015760F"/>
    <w:pPr>
      <w:tabs>
        <w:tab w:val="center" w:pos="4677"/>
        <w:tab w:val="right" w:pos="9355"/>
      </w:tabs>
    </w:pPr>
  </w:style>
  <w:style w:type="character" w:customStyle="1" w:styleId="ae">
    <w:name w:val="Нижний колонтитул Знак"/>
    <w:basedOn w:val="a1"/>
    <w:link w:val="ad"/>
    <w:uiPriority w:val="99"/>
    <w:semiHidden/>
    <w:rsid w:val="0015760F"/>
  </w:style>
  <w:style w:type="paragraph" w:styleId="33">
    <w:name w:val="toc 3"/>
    <w:basedOn w:val="a0"/>
    <w:next w:val="a0"/>
    <w:uiPriority w:val="39"/>
    <w:qFormat/>
    <w:rsid w:val="001546C3"/>
    <w:pPr>
      <w:autoSpaceDN/>
      <w:spacing w:line="100" w:lineRule="atLeast"/>
      <w:ind w:left="240" w:firstLine="680"/>
    </w:pPr>
    <w:rPr>
      <w:rFonts w:ascii="Calibri" w:eastAsia="Lucida Sans Unicode" w:hAnsi="Calibri" w:cs="Calibri"/>
      <w:color w:val="000000"/>
      <w:kern w:val="1"/>
      <w:sz w:val="20"/>
      <w:szCs w:val="20"/>
      <w:lang w:val="en-US" w:eastAsia="en-US" w:bidi="en-US"/>
    </w:rPr>
  </w:style>
  <w:style w:type="paragraph" w:customStyle="1" w:styleId="af">
    <w:name w:val="Таблица"/>
    <w:basedOn w:val="a0"/>
    <w:link w:val="af0"/>
    <w:qFormat/>
    <w:rsid w:val="00084072"/>
    <w:pPr>
      <w:suppressAutoHyphens w:val="0"/>
      <w:autoSpaceDN/>
      <w:spacing w:before="60" w:after="60" w:line="276" w:lineRule="auto"/>
      <w:jc w:val="both"/>
      <w:textAlignment w:val="auto"/>
    </w:pPr>
    <w:rPr>
      <w:rFonts w:eastAsia="Calibri" w:cs="Times New Roman"/>
      <w:kern w:val="0"/>
      <w:sz w:val="20"/>
      <w:szCs w:val="22"/>
      <w:lang w:val="en-US" w:eastAsia="en-US"/>
    </w:rPr>
  </w:style>
  <w:style w:type="character" w:customStyle="1" w:styleId="af0">
    <w:name w:val="Таблица Знак"/>
    <w:link w:val="af"/>
    <w:rsid w:val="00084072"/>
    <w:rPr>
      <w:rFonts w:eastAsia="Calibri" w:cs="Times New Roman"/>
      <w:kern w:val="0"/>
      <w:sz w:val="20"/>
      <w:szCs w:val="22"/>
      <w:lang w:val="en-US" w:eastAsia="en-US"/>
    </w:rPr>
  </w:style>
  <w:style w:type="paragraph" w:customStyle="1" w:styleId="27">
    <w:name w:val="Обычный2"/>
    <w:basedOn w:val="a0"/>
    <w:link w:val="28"/>
    <w:qFormat/>
    <w:rsid w:val="00084072"/>
    <w:pPr>
      <w:suppressAutoHyphens w:val="0"/>
      <w:autoSpaceDN/>
      <w:spacing w:before="120" w:after="120" w:line="312" w:lineRule="auto"/>
      <w:ind w:firstLine="357"/>
      <w:jc w:val="both"/>
      <w:textAlignment w:val="auto"/>
    </w:pPr>
    <w:rPr>
      <w:rFonts w:eastAsia="Calibri" w:cs="Times New Roman"/>
      <w:kern w:val="0"/>
      <w:sz w:val="20"/>
      <w:szCs w:val="22"/>
      <w:lang w:val="en-US" w:eastAsia="en-US"/>
    </w:rPr>
  </w:style>
  <w:style w:type="character" w:customStyle="1" w:styleId="28">
    <w:name w:val="Обычный2 Знак"/>
    <w:link w:val="27"/>
    <w:rsid w:val="00084072"/>
    <w:rPr>
      <w:rFonts w:eastAsia="Calibri" w:cs="Times New Roman"/>
      <w:kern w:val="0"/>
      <w:sz w:val="20"/>
      <w:szCs w:val="22"/>
      <w:lang w:val="en-US" w:eastAsia="en-US"/>
    </w:rPr>
  </w:style>
  <w:style w:type="character" w:customStyle="1" w:styleId="10">
    <w:name w:val="Заголовок 1 Знак"/>
    <w:basedOn w:val="a1"/>
    <w:link w:val="1"/>
    <w:rsid w:val="00587BB8"/>
    <w:rPr>
      <w:rFonts w:ascii="Times New Roman" w:eastAsia="Times New Roman" w:hAnsi="Times New Roman" w:cs="Times New Roman"/>
      <w:b/>
      <w:color w:val="000000"/>
      <w:kern w:val="1"/>
      <w:sz w:val="26"/>
      <w:szCs w:val="26"/>
      <w:lang w:eastAsia="en-US" w:bidi="en-US"/>
    </w:rPr>
  </w:style>
  <w:style w:type="character" w:customStyle="1" w:styleId="20">
    <w:name w:val="Заголовок 2 Знак"/>
    <w:basedOn w:val="a1"/>
    <w:link w:val="2"/>
    <w:rsid w:val="00587BB8"/>
    <w:rPr>
      <w:rFonts w:ascii="Times New Roman" w:eastAsia="Times New Roman" w:hAnsi="Times New Roman" w:cs="Times New Roman"/>
      <w:b/>
      <w:bCs/>
      <w:iCs/>
      <w:color w:val="000000"/>
      <w:kern w:val="1"/>
      <w:sz w:val="26"/>
      <w:lang w:val="en-US" w:eastAsia="en-US" w:bidi="en-US"/>
    </w:rPr>
  </w:style>
  <w:style w:type="character" w:customStyle="1" w:styleId="30">
    <w:name w:val="Заголовок 3 Знак"/>
    <w:basedOn w:val="a1"/>
    <w:link w:val="3"/>
    <w:rsid w:val="00587BB8"/>
    <w:rPr>
      <w:rFonts w:ascii="Times New Roman" w:eastAsia="Times New Roman" w:hAnsi="Times New Roman" w:cs="Times New Roman"/>
      <w:b/>
      <w:bCs/>
      <w:color w:val="000000"/>
      <w:kern w:val="1"/>
      <w:sz w:val="26"/>
      <w:lang w:eastAsia="en-US" w:bidi="en-US"/>
    </w:rPr>
  </w:style>
  <w:style w:type="character" w:customStyle="1" w:styleId="40">
    <w:name w:val="Заголовок 4 Знак"/>
    <w:basedOn w:val="a1"/>
    <w:link w:val="4"/>
    <w:uiPriority w:val="9"/>
    <w:semiHidden/>
    <w:rsid w:val="00587BB8"/>
    <w:rPr>
      <w:rFonts w:asciiTheme="majorHAnsi" w:eastAsiaTheme="majorEastAsia" w:hAnsiTheme="majorHAnsi" w:cstheme="majorBidi"/>
      <w:b/>
      <w:bCs/>
      <w:i/>
      <w:iCs/>
      <w:color w:val="4F81BD" w:themeColor="accent1"/>
    </w:rPr>
  </w:style>
  <w:style w:type="paragraph" w:customStyle="1" w:styleId="af1">
    <w:name w:val="Нормальный (таблица)"/>
    <w:basedOn w:val="a0"/>
    <w:uiPriority w:val="99"/>
    <w:qFormat/>
    <w:rsid w:val="00F41815"/>
    <w:pPr>
      <w:suppressAutoHyphens w:val="0"/>
      <w:autoSpaceDN/>
      <w:jc w:val="both"/>
      <w:textAlignment w:val="auto"/>
    </w:pPr>
    <w:rPr>
      <w:rFonts w:ascii="Times New Roman" w:eastAsia="Times New Roman" w:hAnsi="Times New Roman" w:cs="Times New Roman"/>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AF119-583E-44E9-BD41-A5780ABF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32</Pages>
  <Words>12531</Words>
  <Characters>71427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Sedinkina</dc:creator>
  <cp:lastModifiedBy>Админ</cp:lastModifiedBy>
  <cp:revision>14</cp:revision>
  <cp:lastPrinted>2016-11-24T05:35:00Z</cp:lastPrinted>
  <dcterms:created xsi:type="dcterms:W3CDTF">2016-10-03T04:34:00Z</dcterms:created>
  <dcterms:modified xsi:type="dcterms:W3CDTF">2016-11-29T06:15:00Z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