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95" w:rsidRDefault="009306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30695" w:rsidRDefault="00930695">
      <w:pPr>
        <w:pStyle w:val="ConsPlusNormal"/>
        <w:jc w:val="both"/>
        <w:outlineLvl w:val="0"/>
      </w:pPr>
    </w:p>
    <w:p w:rsidR="00930695" w:rsidRDefault="00930695">
      <w:pPr>
        <w:pStyle w:val="ConsPlusTitle"/>
        <w:jc w:val="center"/>
        <w:outlineLvl w:val="0"/>
      </w:pPr>
      <w:r>
        <w:t>ПРАВИТЕЛЬСТВО КУРГАНСКОЙ ОБЛАСТИ</w:t>
      </w:r>
    </w:p>
    <w:p w:rsidR="00930695" w:rsidRDefault="00930695">
      <w:pPr>
        <w:pStyle w:val="ConsPlusTitle"/>
        <w:jc w:val="center"/>
      </w:pPr>
    </w:p>
    <w:p w:rsidR="00930695" w:rsidRDefault="00930695">
      <w:pPr>
        <w:pStyle w:val="ConsPlusTitle"/>
        <w:jc w:val="center"/>
      </w:pPr>
      <w:r>
        <w:t>ПОСТАНОВЛЕНИЕ</w:t>
      </w:r>
    </w:p>
    <w:p w:rsidR="00930695" w:rsidRDefault="00930695">
      <w:pPr>
        <w:pStyle w:val="ConsPlusTitle"/>
        <w:jc w:val="center"/>
      </w:pPr>
      <w:r>
        <w:t>от 24 декабря 2018 г. N 432</w:t>
      </w:r>
    </w:p>
    <w:p w:rsidR="00930695" w:rsidRDefault="00930695">
      <w:pPr>
        <w:pStyle w:val="ConsPlusTitle"/>
        <w:jc w:val="center"/>
      </w:pPr>
    </w:p>
    <w:p w:rsidR="00930695" w:rsidRDefault="00930695">
      <w:pPr>
        <w:pStyle w:val="ConsPlusTitle"/>
        <w:jc w:val="center"/>
      </w:pPr>
      <w:r>
        <w:t>О ГОСУДАРСТВЕННОЙ ПРОГРАММЕ</w:t>
      </w:r>
    </w:p>
    <w:p w:rsidR="00930695" w:rsidRDefault="00930695">
      <w:pPr>
        <w:pStyle w:val="ConsPlusTitle"/>
        <w:jc w:val="center"/>
      </w:pPr>
      <w:r>
        <w:t>КУРГАНСКОЙ ОБЛАСТИ "ПРОТИВОДЕЙСТВИЕ</w:t>
      </w:r>
    </w:p>
    <w:p w:rsidR="00930695" w:rsidRDefault="00930695">
      <w:pPr>
        <w:pStyle w:val="ConsPlusTitle"/>
        <w:jc w:val="center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8 июля 2013 года N 315 "О государственных программах Курганской области" Правительство Курганской области постановляет: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Курганской области "Противодействие коррупции в Курганской области" согласно приложению к настоящему постановлению.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Курганской области разработать и утвердить в установленном порядке муниципальные программы противодействия коррупции.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3. Опубликовать настоящее постановление в установленном порядке.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2019 года.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оставляю за собой.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right"/>
      </w:pPr>
      <w:r>
        <w:t>Временно исполняющий обязанности</w:t>
      </w:r>
    </w:p>
    <w:p w:rsidR="00930695" w:rsidRDefault="00930695">
      <w:pPr>
        <w:pStyle w:val="ConsPlusNormal"/>
        <w:jc w:val="right"/>
      </w:pPr>
      <w:r>
        <w:t>Губернатора Курганской области</w:t>
      </w:r>
    </w:p>
    <w:p w:rsidR="00930695" w:rsidRDefault="00930695">
      <w:pPr>
        <w:pStyle w:val="ConsPlusNormal"/>
        <w:jc w:val="right"/>
      </w:pPr>
      <w:r>
        <w:t>В.М.ШУМКОВ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right"/>
        <w:outlineLvl w:val="0"/>
      </w:pPr>
      <w:r>
        <w:t>Приложение</w:t>
      </w:r>
    </w:p>
    <w:p w:rsidR="00930695" w:rsidRDefault="00930695">
      <w:pPr>
        <w:pStyle w:val="ConsPlusNormal"/>
        <w:jc w:val="right"/>
      </w:pPr>
      <w:r>
        <w:t>к постановлению</w:t>
      </w:r>
    </w:p>
    <w:p w:rsidR="00930695" w:rsidRDefault="00930695">
      <w:pPr>
        <w:pStyle w:val="ConsPlusNormal"/>
        <w:jc w:val="right"/>
      </w:pPr>
      <w:r>
        <w:t>Правительства</w:t>
      </w:r>
    </w:p>
    <w:p w:rsidR="00930695" w:rsidRDefault="00930695">
      <w:pPr>
        <w:pStyle w:val="ConsPlusNormal"/>
        <w:jc w:val="right"/>
      </w:pPr>
      <w:r>
        <w:t>Курганской области</w:t>
      </w:r>
    </w:p>
    <w:p w:rsidR="00930695" w:rsidRDefault="00930695">
      <w:pPr>
        <w:pStyle w:val="ConsPlusNormal"/>
        <w:jc w:val="right"/>
      </w:pPr>
      <w:r>
        <w:t>от 24 декабря 2018 г. N 432</w:t>
      </w:r>
    </w:p>
    <w:p w:rsidR="00930695" w:rsidRDefault="00930695">
      <w:pPr>
        <w:pStyle w:val="ConsPlusNormal"/>
        <w:jc w:val="right"/>
      </w:pPr>
      <w:r>
        <w:t>"О государственной программе</w:t>
      </w:r>
    </w:p>
    <w:p w:rsidR="00930695" w:rsidRDefault="00930695">
      <w:pPr>
        <w:pStyle w:val="ConsPlusNormal"/>
        <w:jc w:val="right"/>
      </w:pPr>
      <w:r>
        <w:t>Курганской области "Противодействие</w:t>
      </w:r>
    </w:p>
    <w:p w:rsidR="00930695" w:rsidRDefault="00930695">
      <w:pPr>
        <w:pStyle w:val="ConsPlusNormal"/>
        <w:jc w:val="right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</w:pPr>
      <w:bookmarkStart w:id="0" w:name="P35"/>
      <w:bookmarkEnd w:id="0"/>
      <w:r>
        <w:t>ГОСУДАРСТВЕННАЯ ПРОГРАММА</w:t>
      </w:r>
    </w:p>
    <w:p w:rsidR="00930695" w:rsidRDefault="00930695">
      <w:pPr>
        <w:pStyle w:val="ConsPlusTitle"/>
        <w:jc w:val="center"/>
      </w:pPr>
      <w:r>
        <w:t>КУРГАНСКОЙ ОБЛАСТИ "ПРОТИВОДЕЙСТВИЕ</w:t>
      </w:r>
    </w:p>
    <w:p w:rsidR="00930695" w:rsidRDefault="00930695">
      <w:pPr>
        <w:pStyle w:val="ConsPlusTitle"/>
        <w:jc w:val="center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I. ПАСПОРТ ГОСУДАРСТВЕННОЙ</w:t>
      </w:r>
    </w:p>
    <w:p w:rsidR="00930695" w:rsidRDefault="00930695">
      <w:pPr>
        <w:pStyle w:val="ConsPlusTitle"/>
        <w:jc w:val="center"/>
      </w:pPr>
      <w:r>
        <w:t>ПРОГРАММЫ КУРГАНСКОЙ ОБЛАСТИ "ПРОТИВОДЕЙСТВИЕ</w:t>
      </w:r>
    </w:p>
    <w:p w:rsidR="00930695" w:rsidRDefault="00930695">
      <w:pPr>
        <w:pStyle w:val="ConsPlusTitle"/>
        <w:jc w:val="center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9"/>
        <w:gridCol w:w="5896"/>
      </w:tblGrid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lastRenderedPageBreak/>
              <w:t>Наименование программы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Государственная программа Курганской области "Противодействие коррупции в Курганской области" (далее - Программа)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Ответственный исполнитель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Правительство Курганской области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Органы исполнительной власти Курганской области, осуществляющие отраслевое либо межотраслевое управление (далее - органы исполнительной власти Курганской области);</w:t>
            </w:r>
          </w:p>
          <w:p w:rsidR="00930695" w:rsidRDefault="00930695">
            <w:pPr>
              <w:pStyle w:val="ConsPlusNormal"/>
              <w:jc w:val="both"/>
            </w:pPr>
            <w:r>
              <w:t>органы местного самоуправления муниципальных образований Курганской области (по согласованию);</w:t>
            </w:r>
          </w:p>
          <w:p w:rsidR="00930695" w:rsidRDefault="00930695">
            <w:pPr>
              <w:pStyle w:val="ConsPlusNormal"/>
              <w:jc w:val="both"/>
            </w:pPr>
            <w:r>
              <w:t>государственное бюджетное учреждение Курганской области "Управление по обеспечению деятельности Правительства Курганской области";</w:t>
            </w:r>
          </w:p>
          <w:p w:rsidR="00930695" w:rsidRDefault="00930695">
            <w:pPr>
              <w:pStyle w:val="ConsPlusNormal"/>
              <w:jc w:val="both"/>
            </w:pPr>
            <w:r>
              <w:t>государственное казенное учреждение "Центр закупок и бухгалтерского учета Курганской области"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Цели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Снижение уровня коррупции в Курганской области путем формирования антикоррупционного мировоззрения и повышения антикоррупционного сознания граждан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Задачи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930695" w:rsidRDefault="00930695">
            <w:pPr>
              <w:pStyle w:val="ConsPlusNormal"/>
              <w:jc w:val="both"/>
            </w:pPr>
            <w: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930695" w:rsidRDefault="00930695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нужд;</w:t>
            </w:r>
          </w:p>
          <w:p w:rsidR="00930695" w:rsidRDefault="00930695">
            <w:pPr>
              <w:pStyle w:val="ConsPlusNormal"/>
              <w:jc w:val="both"/>
            </w:pPr>
            <w: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930695" w:rsidRDefault="00930695">
            <w:pPr>
              <w:pStyle w:val="ConsPlusNormal"/>
              <w:jc w:val="both"/>
            </w:pPr>
            <w:r>
              <w:t>реализация мер по изучению, выявлению и устранению причин и условий совершения коррупционных правонарушений в наиболее коррупционно опасных сферах деятельности;</w:t>
            </w:r>
          </w:p>
          <w:p w:rsidR="00930695" w:rsidRDefault="00930695">
            <w:pPr>
              <w:pStyle w:val="ConsPlusNormal"/>
              <w:jc w:val="both"/>
            </w:pPr>
            <w:r>
              <w:t>совершенствование мер по противодействию коррупции в сфере государственных и муниципальных услуг,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930695" w:rsidRDefault="00930695">
            <w:pPr>
              <w:pStyle w:val="ConsPlusNormal"/>
              <w:jc w:val="both"/>
            </w:pPr>
            <w:r>
              <w:t>систематизация и актуализация нормативной правовой базы Курганской области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 xml:space="preserve">Степень полноты правового регулирования вопросов по противодействию коррупции, отнесенных к компетенции </w:t>
            </w:r>
            <w:r>
              <w:lastRenderedPageBreak/>
              <w:t>субъекта Российской Федерации (процент);</w:t>
            </w:r>
          </w:p>
          <w:p w:rsidR="00930695" w:rsidRDefault="00930695">
            <w:pPr>
              <w:pStyle w:val="ConsPlusNormal"/>
              <w:jc w:val="both"/>
            </w:pPr>
            <w:r>
              <w:t>доля государственных гражданских служащих Курганской области и муниципальных служащих в Курганской области, в должностные обязанности которых входит участие в противодействии коррупции, прошедших повышение квалификации, от общего количества служащих указанной категории (процент);</w:t>
            </w:r>
          </w:p>
          <w:p w:rsidR="00930695" w:rsidRDefault="00930695">
            <w:pPr>
              <w:pStyle w:val="ConsPlusNormal"/>
              <w:jc w:val="both"/>
            </w:pPr>
            <w:r>
              <w:t>доля государственных гражданских служащих Курганской области (муниципальных служащих в Курганской области), впервые поступивших на государственную гражданскую службу Курганской области (муниципальную службу в Курганской области) для замещения должностей, включенных в перечни должностей, установленные нормативными правовыми актами Российской Федерации, прошедших обучение по образовательным программам в области противодействия коррупции, от общего количества служащих указанной категории (процент);</w:t>
            </w:r>
          </w:p>
          <w:p w:rsidR="00930695" w:rsidRDefault="00930695">
            <w:pPr>
              <w:pStyle w:val="ConsPlusNormal"/>
              <w:jc w:val="both"/>
            </w:pPr>
            <w:r>
              <w:t>доля граждан, которые готовы сообщить о фактах коррупции в открытой форме, от числа опрошенных (в рамках социологического исследования) (процент);</w:t>
            </w:r>
          </w:p>
          <w:p w:rsidR="00930695" w:rsidRDefault="00930695">
            <w:pPr>
              <w:pStyle w:val="ConsPlusNormal"/>
              <w:jc w:val="both"/>
            </w:pPr>
            <w:r>
              <w:t>количество материалов антикоррупционной направленности, размещаемых в средствах массовой информации в целях формирования антикоррупционного правосознания населения и информационно-пропагандистского сопровождения принимаемых органами исполнительной власти Курганской области мер по противодействию коррупции (единица)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lastRenderedPageBreak/>
              <w:t>Сроки реализации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2019 - 2023 годы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Объемы бюджетных ассигнований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Общий объем бюджетного финансирования Программы на 2019 - 2023 годы за счет средств областного бюджета составляет 2740,0 тысячи рублей, в том числе по годам:</w:t>
            </w:r>
          </w:p>
          <w:p w:rsidR="00930695" w:rsidRDefault="00930695">
            <w:pPr>
              <w:pStyle w:val="ConsPlusNormal"/>
              <w:jc w:val="both"/>
            </w:pPr>
            <w:r>
              <w:t>2019 год - 432,0 тысячи рублей;</w:t>
            </w:r>
          </w:p>
          <w:p w:rsidR="00930695" w:rsidRDefault="00930695">
            <w:pPr>
              <w:pStyle w:val="ConsPlusNormal"/>
              <w:jc w:val="both"/>
            </w:pPr>
            <w:r>
              <w:t>2020 год - 562,0 тысячи рублей;</w:t>
            </w:r>
          </w:p>
          <w:p w:rsidR="00930695" w:rsidRDefault="00930695">
            <w:pPr>
              <w:pStyle w:val="ConsPlusNormal"/>
              <w:jc w:val="both"/>
            </w:pPr>
            <w:r>
              <w:t>2021 год - 572,0 тысячи рублей;</w:t>
            </w:r>
          </w:p>
          <w:p w:rsidR="00930695" w:rsidRDefault="00930695">
            <w:pPr>
              <w:pStyle w:val="ConsPlusNormal"/>
              <w:jc w:val="both"/>
            </w:pPr>
            <w:r>
              <w:t>2022 год - 582,0 тысячи рублей;</w:t>
            </w:r>
          </w:p>
          <w:p w:rsidR="00930695" w:rsidRDefault="00930695">
            <w:pPr>
              <w:pStyle w:val="ConsPlusNormal"/>
              <w:jc w:val="both"/>
            </w:pPr>
            <w:r>
              <w:t>2023 год - 592,0 тысячи рублей</w:t>
            </w:r>
          </w:p>
        </w:tc>
      </w:tr>
      <w:tr w:rsidR="00930695">
        <w:tc>
          <w:tcPr>
            <w:tcW w:w="3029" w:type="dxa"/>
          </w:tcPr>
          <w:p w:rsidR="00930695" w:rsidRDefault="00930695">
            <w:pPr>
              <w:pStyle w:val="ConsPlusNormal"/>
              <w:jc w:val="both"/>
            </w:pPr>
            <w:r>
              <w:t>Ожидаемые результаты реализации</w:t>
            </w:r>
          </w:p>
        </w:tc>
        <w:tc>
          <w:tcPr>
            <w:tcW w:w="5896" w:type="dxa"/>
          </w:tcPr>
          <w:p w:rsidR="00930695" w:rsidRDefault="00930695">
            <w:pPr>
              <w:pStyle w:val="ConsPlusNormal"/>
              <w:jc w:val="both"/>
            </w:pPr>
            <w:r>
              <w:t>Формирование нормативной правовой базы Курганской области, способствующей профилактике коррупционных и иных правонарушений;</w:t>
            </w:r>
          </w:p>
          <w:p w:rsidR="00930695" w:rsidRDefault="00930695">
            <w:pPr>
              <w:pStyle w:val="ConsPlusNormal"/>
              <w:jc w:val="both"/>
            </w:pPr>
            <w:r>
              <w:t>снижение числа выявляемых органами государственного контроля (надзора) нарушений антикоррупционного законодательства, коррупциогенных факторов в нормативных правовых актах Курганской области и коррупционных правонарушений в органах исполнительной власти Курганской области;</w:t>
            </w:r>
          </w:p>
          <w:p w:rsidR="00930695" w:rsidRDefault="00930695">
            <w:pPr>
              <w:pStyle w:val="ConsPlusNormal"/>
              <w:jc w:val="both"/>
            </w:pPr>
            <w:r>
              <w:t>обеспечение открытости деятельности органов исполнительной власти Курганской области, включая повышение информированности населения о принимаемых мерах по противодействию коррупции;</w:t>
            </w:r>
          </w:p>
          <w:p w:rsidR="00930695" w:rsidRDefault="00930695">
            <w:pPr>
              <w:pStyle w:val="ConsPlusNormal"/>
              <w:jc w:val="both"/>
            </w:pPr>
            <w:r>
              <w:t xml:space="preserve">создание в Курганской области условий для активизации участия институтов гражданского общества и граждан в </w:t>
            </w:r>
            <w:r>
              <w:lastRenderedPageBreak/>
              <w:t>работе по противодействию коррупции;</w:t>
            </w:r>
          </w:p>
          <w:p w:rsidR="00930695" w:rsidRDefault="00930695">
            <w:pPr>
              <w:pStyle w:val="ConsPlusNormal"/>
              <w:jc w:val="both"/>
            </w:pPr>
            <w:r>
              <w:t>снижение уровня коррупции при предоставлении государственных и муниципальных услуг, повышение качества и доступности государственных и муниципальных услуг, в том числе исключение злоупотреблений служебным положением со стороны должностных лиц;</w:t>
            </w:r>
          </w:p>
          <w:p w:rsidR="00930695" w:rsidRDefault="00930695">
            <w:pPr>
              <w:pStyle w:val="ConsPlusNormal"/>
              <w:jc w:val="both"/>
            </w:pPr>
            <w: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Курганской области и муниципальных служащих в Курганской области;</w:t>
            </w:r>
          </w:p>
          <w:p w:rsidR="00930695" w:rsidRDefault="00930695">
            <w:pPr>
              <w:pStyle w:val="ConsPlusNormal"/>
              <w:jc w:val="both"/>
            </w:pPr>
            <w:r>
              <w:t>снижение доли граждан, сталкивающихся с проявлением коррупции, по результатам социологических исследований в целях оценки уровня коррупции в Курганской области;</w:t>
            </w:r>
          </w:p>
          <w:p w:rsidR="00930695" w:rsidRDefault="00930695">
            <w:pPr>
              <w:pStyle w:val="ConsPlusNormal"/>
              <w:jc w:val="both"/>
            </w:pPr>
            <w:r>
              <w:t>повышение уровня правосознания граждан, популяризация антикоррупционного поведения и формирование антикоррупционного мировоззрения;</w:t>
            </w:r>
          </w:p>
          <w:p w:rsidR="00930695" w:rsidRDefault="00930695">
            <w:pPr>
              <w:pStyle w:val="ConsPlusNormal"/>
              <w:jc w:val="both"/>
            </w:pPr>
            <w:r>
              <w:t>повышение эффективности организации антикоррупционной деятельности;</w:t>
            </w:r>
          </w:p>
          <w:p w:rsidR="00930695" w:rsidRDefault="00930695">
            <w:pPr>
              <w:pStyle w:val="ConsPlusNormal"/>
              <w:jc w:val="both"/>
            </w:pPr>
            <w:r>
              <w:t>создание эффективной системы мер профилактики коррупционных проявлений среди государственных гражданских служащих Курганской области, контроля за соблюдением ими законодательно установленных запретов и ограничений, требований о предотвращении или урегулировании конфликта интересов, исполнения ими обязанностей, установленных действующим законодательством;</w:t>
            </w:r>
          </w:p>
          <w:p w:rsidR="00930695" w:rsidRDefault="00930695">
            <w:pPr>
              <w:pStyle w:val="ConsPlusNormal"/>
              <w:jc w:val="both"/>
            </w:pPr>
            <w:r>
              <w:t>обеспечение выполнения требований законодательства о предотвращении и урегулировании конфликта интересов</w:t>
            </w:r>
          </w:p>
        </w:tc>
      </w:tr>
    </w:tbl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II. ХАРАКТЕРИСТИКА ТЕКУЩЕГО</w:t>
      </w:r>
    </w:p>
    <w:p w:rsidR="00930695" w:rsidRDefault="00930695">
      <w:pPr>
        <w:pStyle w:val="ConsPlusTitle"/>
        <w:jc w:val="center"/>
      </w:pPr>
      <w:r>
        <w:t>СОСТОЯНИЯ СФЕРЫ ПРОТИВОДЕЙСТВИЯ</w:t>
      </w:r>
    </w:p>
    <w:p w:rsidR="00930695" w:rsidRDefault="00930695">
      <w:pPr>
        <w:pStyle w:val="ConsPlusTitle"/>
        <w:jc w:val="center"/>
      </w:pPr>
      <w:r>
        <w:t>КОРРУПЦИИ В КУРГАНСКОЙ ОБЛАСТИ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930695" w:rsidRDefault="00930695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утвержденная Указом Президента Российской Федерации от 31 декабря 2015 года N 683 "О Стратегии национальной безопасности Российской Федерации", относит коррупцию к одной из основных угроз государственной и общественной безопасности страны.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В связи с этим необходимым условием для успешного решения приоритетных задач социально-экономического развития Курганской области является реализация системных мер по противодействию коррупции, в том числе совершенствованием нормотворческой и правоприменительной работы на областном и муниципальном уровнях.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 xml:space="preserve">Очередной Национальный </w:t>
      </w:r>
      <w:hyperlink r:id="rId7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годы, утвержденный Указом Президента Российской Федерации от 29 июня 2018 года N 378 "О Национальном плане противодействия коррупции на 2018 - 2020 годы", предусматривает перечень мероприятий, направленных на совершенствование антикоррупционных мер и повышение эффективности действующих механизмов в сфере противодействия коррупции. Таким образом, </w:t>
      </w:r>
      <w:r>
        <w:lastRenderedPageBreak/>
        <w:t>Программа концептуально связана с системой мер противодействия коррупции, реализуемых на федеральном уровне.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В Курганской области проводится комплексная работа по противодействию коррупции на всех уровнях власти, в которой принимают участие органы прокуратуры, правоохранительные органы, территориальные органы федеральных органов исполнительной власти, органы государственной власти Курганской области, органы местного самоуправления муниципальных образований Курганской области, а также институты гражданского общества и средства массовой информации.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Координирует действия органов государственной власти Курганской области и органов местного самоуправления муниципальных образований Курганской области, а также их взаимодействие с территориальными органами федеральных органов исполнительной власти по вопросам противодействия коррупции Комиссия по координации работы по противодействию коррупции в Курганской области (далее - Комиссия) при Губернаторе Курганской области. Следует отметить, что заседания Комиссии проводятся ежеквартально. На заседаниях рассматриваются вопросы о результатах реализации мероприятий Национального плана противодействия коррупции; о результатах деятельности правоохранительных органов Курганской области в области противодействия коррупции; о мерах по повышению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Кроме того, в Курганской области выстроена система координации антикоррупционной деятельности в органах исполнительной власти Курганской области и органах местного самоуправления муниципальных образований Курганской области. На всех уровнях власти созданы координационные органы в виде комиссий (советов, рабочих групп) по противодействию коррупции, назначены лица, ответственные за профилактику коррупционных и иных правонарушений.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 xml:space="preserve">Нормативная правовая база Курганской области в сфере противодействия коррупции сформирована и своевременно приводится в соответствие действующему законодательству, а мониторинг правоприменительной практики позволяет выработать комплекс мер по профилактике коррупционных правонарушений и вносить предложения по соответствующему изменению действующего законодательства на региональном уровне. Приняты и реализуются </w:t>
      </w:r>
      <w:hyperlink r:id="rId8" w:history="1">
        <w:r>
          <w:rPr>
            <w:color w:val="0000FF"/>
          </w:rPr>
          <w:t>Закон</w:t>
        </w:r>
      </w:hyperlink>
      <w:r>
        <w:t xml:space="preserve"> Курганской области от 27 февраля 2018 года N 2 "О представлении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должности, сведений о доходах, расходах, об имуществе и обязательствах имущественного характера", </w:t>
      </w:r>
      <w:hyperlink r:id="rId9" w:history="1">
        <w:r>
          <w:rPr>
            <w:color w:val="0000FF"/>
          </w:rPr>
          <w:t>Закон</w:t>
        </w:r>
      </w:hyperlink>
      <w:r>
        <w:t xml:space="preserve"> Курганской области от 28 февраля 2018 года N 5 "О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должности".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Организована работа по проведению антикоррупционной экспертизы нормативных правовых актов Курганской области и органов местного самоуправления муниципальных образований Курганской области, в том числе их проектов, а также по размещению на областном интернет-портале нормативных правовых актов Курганской области (проектов нормативных правовых актов Курганской области) в целях их общественного обсуждения и проведения независимой антикоррупционной экспертизы.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В августе 2018 года управлением внутренней политики Правительства Курганской области проведен опрос общественного мнения, направленный на изучение отношения жителей Курганской области к явлению коррупции и степени ее распространения в Курганской области. Мониторинг общественного мнения по этой теме проводится ежегодно начиная с 2012 года.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lastRenderedPageBreak/>
        <w:t>Выборка опроса составила 1200 респондентов, география опроса - 8 муниципальных образований Курганской области.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По данным опроса фиксируются положительные изменения. В 2018 году подавляющее большинство респондентов - около 91% - не сталкивались с проявлениями коррупции в Курганской области. Это больше, чем в 2014 году, на 8%, а в сравнении с 2016 годом - почти на 10%. Лишь 6% респондентов отметили, что им приходилось сталкиваться с фактами коррупции. С 2014 года наблюдается устойчивое снижение числа граждан, сталкивающихся с фактами коррупции (4%).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Несмотря на общую тенденцию снижения уровня коррупции в различных сферах процент коррумпированности в некоторых из них остается одним из самых высоких. В сравнении с данными по Российской Федерации о распространенности коррупции в разных областях деятельности есть общие тенденции. Высокая степень совпадения по указанным значениям наблюдается в 4 сферах: образовании, здравоохранении, судебной системе, дорожного движения. Особенность Курганской области - обозначенная респондентами коррумпированность в высших учебных заведениях, в органах власти, регистрирующих право собственности, и в налоговой. Таким образом, совпадение ответов свидетельствует о существующей общероссийской тенденции присутствия коррупции в определенных сферах жизнедеятельности.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Необходимо отметить, что более половины (58%) участников опроса не готовы к афишированию данной проблемы и не готовы к сотрудничеству с соответствующими органами. Еще 15% участников опроса затруднились с ответом - это скрытая форма уклонения от ответа, предполагающая ответ "нет". По данным опроса только 27% опрошенных демонстрируют свою готовность сообщить о фактах коррупции, из них 9% готовы сделать это в открытой форме, 18% - на анонимной основе. Таким образом, в результате проведенного социологического опроса установлено, что лишь незначительная доля жителей региона готовы активно сотрудничать с уполномоченными органами в вопросах коррупции.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Исходя из приоритетов антикоррупционной политики, следует продолжить работу органов исполнительной власти Курганской области, органов местного самоуправления муниципальных образований Курганской области по противодействию коррупции в подведомственных государственных и муниципальных учреждениях Курганской области по антикоррупционному просвещению, в том числе по повышению уровня правовой грамотности граждан, их правового воспитания и популяризации антикоррупционных стандартов поведения.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 учетом вышеизложенного использование программно-целевого метода представляется наиболее целесообразным для качественной реализации мер антикоррупционной политики в Курганской области.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Программа представляет собой систему комплексных мероприятий, обеспечивающих согласованное применение правовых, образовательных, воспитательных, организационных и иных мероприятий, осуществляемых органами исполнительной власти Курганской области и органами местного самоуправления муниципальных образований Курганской области, общественными объединениями, организациями, направленных на достижение конкретных результатов в работе по противодействию коррупции.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III. ПРИОРИТЕТЫ И ЦЕЛИ ГОСУДАРСТВЕННОЙ</w:t>
      </w:r>
    </w:p>
    <w:p w:rsidR="00930695" w:rsidRDefault="00930695">
      <w:pPr>
        <w:pStyle w:val="ConsPlusTitle"/>
        <w:jc w:val="center"/>
      </w:pPr>
      <w:r>
        <w:t>ПОЛИТИКИ В СФЕРЕ ПРОТИВОДЕЙСТВИЯ КОРРУПЦИИ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 xml:space="preserve">Направления реализации Программы соответствуют стратегическим приоритетам и целям государственной политики в сфере противодействия коррупции, в том числе определенным в Национальном </w:t>
      </w:r>
      <w:hyperlink r:id="rId10" w:history="1">
        <w:r>
          <w:rPr>
            <w:color w:val="0000FF"/>
          </w:rPr>
          <w:t>плане</w:t>
        </w:r>
      </w:hyperlink>
      <w:r>
        <w:t xml:space="preserve"> противодействия коррупции на 2018 - 2020 годы, утвержденном Указом Президента Российской Федерации от 29 июня 2018 года N 378 "О Национальном плане противодействия коррупции на 2018 - 2020 годы".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lastRenderedPageBreak/>
        <w:t xml:space="preserve">Кроме того, направления реализации Программы соответствуют стратегическим приоритетам и целям государственной политики, определенным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Российской Федерации от 25 декабря 2008 года N 273-ФЗ "О противодействии коррупции", а также </w:t>
      </w:r>
      <w:hyperlink r:id="rId12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Консолидация усилий органов власти всех уровней и финансовых ресурсов на решение первоочередных государственных задач в сфере противодействия коррупции положительно повлияет на создание в обществе нетерпимого отношения к коррупции и повышения качества жизни населения, а также устойчивое социально-экономическое развитие Российской Федерации и Курганской области.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IV. ЦЕЛИ И ЗАДАЧИ ПРОГРАММЫ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Цель Программы: снижение уровня коррупции в Курганской области путем формирования антикоррупционного мировоззрения и повышения антикоррупционного сознания граждан.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Для достижения цели Программы предусматривается решение следующих задач: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реализация мер по изучению, выявлению и устранению причин и условий совершения коррупционных правонарушений в наиболее коррупционно опасных сферах деятельности;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государственных и муниципальных услуг,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систематизация и актуализация нормативной правовой базы Курганской области по вопросам противодействия коррупции, устранение пробелов и противоречий в правовом регулировании в области противодействия коррупции.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Решение поставленных задач Программы планируется осуществить посредством реализации программных мероприятий.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Для достижения поставленной цели и решения задач Программы необходимы трудовые ресурсы. Основные параметры потребности в трудовых ресурсах по годам реализации мероприятий Программы составляют: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2019 год (прогноз) - 550 человек;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2020 год (прогноз) - 550 человек;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lastRenderedPageBreak/>
        <w:t>2021 год (прогноз) - 550 человек;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2022 год (прогноз) - 550 человек;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2023 год (прогноз) - 550 человек.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V. СРОКИ РЕАЛИЗАЦИИ ПРОГРАММЫ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Срок реализации Программы: 2019 - 2023 годы.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VI. ПРОГНОЗ ОЖИДАЕМЫХ КОНЕЧНЫХ</w:t>
      </w:r>
    </w:p>
    <w:p w:rsidR="00930695" w:rsidRDefault="00930695">
      <w:pPr>
        <w:pStyle w:val="ConsPlusTitle"/>
        <w:jc w:val="center"/>
      </w:pPr>
      <w:r>
        <w:t>РЕЗУЛЬТАТОВ РЕАЛИЗАЦИИ ПРОГРАММЫ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Реализация Программы обеспечит создание условий для положительных качественных изменений социально-экономической ситуации в Курганской области. В частности, по итогам реализации Программы ожидаются следующие конечные результаты качественных изменений: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формирование нормативной правовой базы Курганской области, способствующей профилактике коррупционных и иных правонарушений;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снижение числа выявляемых органами государственного контроля (надзора) нарушений антикоррупционного законодательства, коррупциогенных факторов в нормативных правовых актах Курганской области и коррупционных правонарушений в органах исполнительной власти Курганской области;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обеспечение открытости деятельности органов исполнительной власти Курганской области, включая повышение информированности населения о принимаемых мерах по противодействию коррупции;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создание в Курганской области условий для активизации участия институтов гражданского общества и граждан в работе по противодействию коррупции;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снижение уровня коррупции при предоставлении государственных и муниципальных услуг, повышение качества и доступности государственных и муниципальных услуг, в том числе исключение злоупотреблений служебным положением со стороны должностных лиц;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Курганской области и муниципальных служащих в Курганской области;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снижение доли граждан, сталкивающихся с проявлением коррупции, по результатам социологических исследований в целях оценки уровня коррупции в Курганской области;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повышение уровня правосознания граждан, популяризация антикоррупционного поведения и формирование антикоррупционного мировоззрения;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повышение эффективности организации антикоррупционной деятельности;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создание эффективной системы мер профилактики коррупционных проявлений среди государственных гражданских служащих Курганской области, контроля за соблюдением ими законодательно установленных запретов и ограничений, требований о предотвращении или урегулировании конфликта интересов, исполнения ими обязанностей, установленных действующим законодательством;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обеспечение выполнения требований законодательства о предотвращении и урегулировании конфликта интересов.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VII. ПЕРЕЧЕНЬ МЕРОПРИЯТИЙ ПРОГРАММЫ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hyperlink w:anchor="P230" w:history="1">
        <w:r>
          <w:rPr>
            <w:color w:val="0000FF"/>
          </w:rPr>
          <w:t>Перечень</w:t>
        </w:r>
      </w:hyperlink>
      <w:r>
        <w:t xml:space="preserve"> мероприятий Программы с указанием сроков их реализации, ожидаемых конечных результатов, ответственного исполнителя и соисполнителей приведен в приложении 1 к Программе.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bookmarkStart w:id="1" w:name="P162"/>
      <w:bookmarkEnd w:id="1"/>
      <w:r>
        <w:t>Раздел VIII. ЦЕЛЕВЫЕ ИНДИКАТОРЫ ПРОГРАММЫ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Целевые индикаторы представлены по годам реализации Программы с указанием плановых значений, отражающих степень достижения целей и решения задач Программы.</w:t>
      </w:r>
    </w:p>
    <w:p w:rsidR="00930695" w:rsidRDefault="0093069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445"/>
        <w:gridCol w:w="902"/>
        <w:gridCol w:w="898"/>
        <w:gridCol w:w="893"/>
        <w:gridCol w:w="893"/>
        <w:gridCol w:w="907"/>
      </w:tblGrid>
      <w:tr w:rsidR="00930695">
        <w:tc>
          <w:tcPr>
            <w:tcW w:w="3118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45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93" w:type="dxa"/>
            <w:gridSpan w:val="5"/>
          </w:tcPr>
          <w:p w:rsidR="00930695" w:rsidRDefault="00930695">
            <w:pPr>
              <w:pStyle w:val="ConsPlusNormal"/>
              <w:jc w:val="center"/>
            </w:pPr>
            <w:r>
              <w:t>Год реализации Программы</w:t>
            </w:r>
          </w:p>
        </w:tc>
      </w:tr>
      <w:tr w:rsidR="00930695">
        <w:tc>
          <w:tcPr>
            <w:tcW w:w="3118" w:type="dxa"/>
            <w:vMerge/>
          </w:tcPr>
          <w:p w:rsidR="00930695" w:rsidRDefault="00930695"/>
        </w:tc>
        <w:tc>
          <w:tcPr>
            <w:tcW w:w="1445" w:type="dxa"/>
            <w:vMerge/>
          </w:tcPr>
          <w:p w:rsidR="00930695" w:rsidRDefault="00930695"/>
        </w:tc>
        <w:tc>
          <w:tcPr>
            <w:tcW w:w="902" w:type="dxa"/>
          </w:tcPr>
          <w:p w:rsidR="00930695" w:rsidRDefault="0093069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98" w:type="dxa"/>
          </w:tcPr>
          <w:p w:rsidR="00930695" w:rsidRDefault="0093069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2023</w:t>
            </w:r>
          </w:p>
        </w:tc>
      </w:tr>
      <w:tr w:rsidR="00930695">
        <w:tc>
          <w:tcPr>
            <w:tcW w:w="3118" w:type="dxa"/>
            <w:vAlign w:val="center"/>
          </w:tcPr>
          <w:p w:rsidR="00930695" w:rsidRDefault="00930695">
            <w:pPr>
              <w:pStyle w:val="ConsPlusNormal"/>
            </w:pPr>
            <w:r>
              <w:t>Степень полноты правового регулирования вопросов по противодействию коррупции, отнесенных к компетенции субъекта Российской Федерации</w:t>
            </w:r>
          </w:p>
        </w:tc>
        <w:tc>
          <w:tcPr>
            <w:tcW w:w="1445" w:type="dxa"/>
          </w:tcPr>
          <w:p w:rsidR="00930695" w:rsidRDefault="0093069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2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8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</w:tr>
      <w:tr w:rsidR="00930695">
        <w:tc>
          <w:tcPr>
            <w:tcW w:w="3118" w:type="dxa"/>
          </w:tcPr>
          <w:p w:rsidR="00930695" w:rsidRDefault="00930695">
            <w:pPr>
              <w:pStyle w:val="ConsPlusNormal"/>
            </w:pPr>
            <w:r>
              <w:t>Доля государственных гражданских служащих Курганской области и муниципальных служащих в Курганской области, в должностные обязанности которых входит участие в противодействии коррупции, прошедших повышение квалификации, от общего количества служащих указанной категории</w:t>
            </w:r>
          </w:p>
        </w:tc>
        <w:tc>
          <w:tcPr>
            <w:tcW w:w="1445" w:type="dxa"/>
          </w:tcPr>
          <w:p w:rsidR="00930695" w:rsidRDefault="0093069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2" w:type="dxa"/>
          </w:tcPr>
          <w:p w:rsidR="00930695" w:rsidRDefault="009306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98" w:type="dxa"/>
          </w:tcPr>
          <w:p w:rsidR="00930695" w:rsidRDefault="009306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33</w:t>
            </w:r>
          </w:p>
        </w:tc>
      </w:tr>
      <w:tr w:rsidR="00930695">
        <w:tc>
          <w:tcPr>
            <w:tcW w:w="3118" w:type="dxa"/>
            <w:vAlign w:val="center"/>
          </w:tcPr>
          <w:p w:rsidR="00930695" w:rsidRDefault="00930695">
            <w:pPr>
              <w:pStyle w:val="ConsPlusNormal"/>
            </w:pPr>
            <w:r>
              <w:t xml:space="preserve">Доля государственных гражданских служащих Курганской области (муниципальных служащих в Курганской области), впервые поступивших на государственную гражданскую службу Курганской области (муниципальную службу в Курганской области) для замещения должностей, включенных в перечни должностей, установленные нормативными правовыми актами Российской Федерации, прошедших обучение по образовательным программам в области противодействия </w:t>
            </w:r>
            <w:r>
              <w:lastRenderedPageBreak/>
              <w:t>коррупции, от общего количества служащих указанной категории</w:t>
            </w:r>
          </w:p>
        </w:tc>
        <w:tc>
          <w:tcPr>
            <w:tcW w:w="1445" w:type="dxa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2" w:type="dxa"/>
          </w:tcPr>
          <w:p w:rsidR="00930695" w:rsidRDefault="009306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8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100</w:t>
            </w:r>
          </w:p>
        </w:tc>
      </w:tr>
      <w:tr w:rsidR="00930695">
        <w:tc>
          <w:tcPr>
            <w:tcW w:w="3118" w:type="dxa"/>
            <w:vAlign w:val="center"/>
          </w:tcPr>
          <w:p w:rsidR="00930695" w:rsidRDefault="00930695">
            <w:pPr>
              <w:pStyle w:val="ConsPlusNormal"/>
            </w:pPr>
            <w:r>
              <w:t>Доля граждан, которые готовы сообщить о фактах коррупции в открытой форме, от числа опрошенных (в рамках социологического исследования)</w:t>
            </w:r>
          </w:p>
        </w:tc>
        <w:tc>
          <w:tcPr>
            <w:tcW w:w="1445" w:type="dxa"/>
          </w:tcPr>
          <w:p w:rsidR="00930695" w:rsidRDefault="0093069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2" w:type="dxa"/>
          </w:tcPr>
          <w:p w:rsidR="00930695" w:rsidRDefault="009306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8" w:type="dxa"/>
          </w:tcPr>
          <w:p w:rsidR="00930695" w:rsidRDefault="009306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18</w:t>
            </w:r>
          </w:p>
        </w:tc>
      </w:tr>
      <w:tr w:rsidR="00930695">
        <w:tc>
          <w:tcPr>
            <w:tcW w:w="3118" w:type="dxa"/>
            <w:vAlign w:val="center"/>
          </w:tcPr>
          <w:p w:rsidR="00930695" w:rsidRDefault="00930695">
            <w:pPr>
              <w:pStyle w:val="ConsPlusNormal"/>
            </w:pPr>
            <w:r>
              <w:t>Количество материалов антикоррупционной направленности, размещаемых в средствах массовой информации в целях формирования антикоррупционного правосознания населения и информационно-пропагандистского сопровождения принимаемых органами исполнительной власти Курганской области мер по противодействию коррупции</w:t>
            </w:r>
          </w:p>
        </w:tc>
        <w:tc>
          <w:tcPr>
            <w:tcW w:w="1445" w:type="dxa"/>
          </w:tcPr>
          <w:p w:rsidR="00930695" w:rsidRDefault="0093069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02" w:type="dxa"/>
          </w:tcPr>
          <w:p w:rsidR="00930695" w:rsidRDefault="00930695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98" w:type="dxa"/>
          </w:tcPr>
          <w:p w:rsidR="00930695" w:rsidRDefault="00930695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93" w:type="dxa"/>
          </w:tcPr>
          <w:p w:rsidR="00930695" w:rsidRDefault="0093069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480</w:t>
            </w:r>
          </w:p>
        </w:tc>
      </w:tr>
    </w:tbl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  <w:outlineLvl w:val="1"/>
      </w:pPr>
      <w:r>
        <w:t>Раздел IX. ИНФОРМАЦИЯ ПО РЕСУРСНОМУ ОБЕСПЕЧЕНИЮ ПРОГРАММЫ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Общий объем бюджетных ассигнований за счет средств областного бюджета на реализацию Программы в 2019 - 2023 годах составит 2740,0 тысячи рублей, в том числе по годам: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2019 год - 432,0 тысячи рублей;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2020 год - 562,0 тысячи рублей;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2021 год - 572,0 тысячи рублей;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2022 год - 582,0 тысячи рублей;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2023 год - 592,0 тысячи рублей.</w:t>
      </w:r>
    </w:p>
    <w:p w:rsidR="00930695" w:rsidRDefault="00930695">
      <w:pPr>
        <w:pStyle w:val="ConsPlusNormal"/>
        <w:spacing w:before="220"/>
        <w:ind w:firstLine="540"/>
        <w:jc w:val="both"/>
      </w:pPr>
      <w:r>
        <w:t>Объемы бюджетных ассигнований на финансовое обеспечение Программы уточняются в соответствии с законом Курганской области об областном бюджете на очередной финансовый год и плановый период, а также по результатам ежегодной оценки эффективности ее реализации.</w:t>
      </w:r>
    </w:p>
    <w:p w:rsidR="00930695" w:rsidRDefault="00930695">
      <w:pPr>
        <w:pStyle w:val="ConsPlusNormal"/>
        <w:spacing w:before="220"/>
        <w:ind w:firstLine="540"/>
        <w:jc w:val="both"/>
      </w:pPr>
      <w:hyperlink w:anchor="P487" w:history="1">
        <w:r>
          <w:rPr>
            <w:color w:val="0000FF"/>
          </w:rPr>
          <w:t>Информация</w:t>
        </w:r>
      </w:hyperlink>
      <w:r>
        <w:t xml:space="preserve"> о ресурсном обеспечении Программы по мероприятиям с указанием задач и целевых индикаторов, на достижение которых направлено финансирование, а также главных распорядителей средств областного бюджета, источников и объемов финансирования представлена по годам реализации в приложении 2 к Программе.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right"/>
        <w:outlineLvl w:val="1"/>
      </w:pPr>
      <w:r>
        <w:lastRenderedPageBreak/>
        <w:t>Приложение 1</w:t>
      </w:r>
    </w:p>
    <w:p w:rsidR="00930695" w:rsidRDefault="00930695">
      <w:pPr>
        <w:pStyle w:val="ConsPlusNormal"/>
        <w:jc w:val="right"/>
      </w:pPr>
      <w:r>
        <w:t>к государственной программе</w:t>
      </w:r>
    </w:p>
    <w:p w:rsidR="00930695" w:rsidRDefault="00930695">
      <w:pPr>
        <w:pStyle w:val="ConsPlusNormal"/>
        <w:jc w:val="right"/>
      </w:pPr>
      <w:r>
        <w:t>Курганской области "Противодействие</w:t>
      </w:r>
    </w:p>
    <w:p w:rsidR="00930695" w:rsidRDefault="00930695">
      <w:pPr>
        <w:pStyle w:val="ConsPlusNormal"/>
        <w:jc w:val="right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</w:pPr>
      <w:bookmarkStart w:id="2" w:name="P230"/>
      <w:bookmarkEnd w:id="2"/>
      <w:r>
        <w:t>ПЕРЕЧЕНЬ</w:t>
      </w:r>
    </w:p>
    <w:p w:rsidR="00930695" w:rsidRDefault="00930695">
      <w:pPr>
        <w:pStyle w:val="ConsPlusTitle"/>
        <w:jc w:val="center"/>
      </w:pPr>
      <w:r>
        <w:t>МЕРОПРИЯТИЙ ГОСУДАРСТВЕННОЙ ПРОГРАММЫ</w:t>
      </w:r>
    </w:p>
    <w:p w:rsidR="00930695" w:rsidRDefault="00930695">
      <w:pPr>
        <w:pStyle w:val="ConsPlusTitle"/>
        <w:jc w:val="center"/>
      </w:pPr>
      <w:r>
        <w:t>КУРГАНСКОЙ ОБЛАСТИ "ПРОТИВОДЕЙСТВИЕ</w:t>
      </w:r>
    </w:p>
    <w:p w:rsidR="00930695" w:rsidRDefault="00930695">
      <w:pPr>
        <w:pStyle w:val="ConsPlusTitle"/>
        <w:jc w:val="center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016"/>
        <w:gridCol w:w="2006"/>
        <w:gridCol w:w="1928"/>
      </w:tblGrid>
      <w:tr w:rsidR="00930695">
        <w:tc>
          <w:tcPr>
            <w:tcW w:w="567" w:type="dxa"/>
          </w:tcPr>
          <w:p w:rsidR="00930695" w:rsidRDefault="009306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Совершенствование законодательства Курганской области в сфере профилактики коррупционных и иных правонарушений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Отдел по профилактике коррупционных и иных правонарушений Правительства Курганской области (далее - уполномоченный орган, на который возложены функции по профилактике коррупционных и иных правонарушений)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>Формирование нормативной правовой базы Курганской области, способствующей профилактике коррупционных и иных правонарушений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анализа нормативных правовых актов Курганской области в сфере профилактики коррупционных и иных правонарушений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мониторинга правоприменения законодательства Российской Федерации в сфере профилактики коррупционных и иных правонарушений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4.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Проведение антикоррупционной экспертизы нормативных правовых актов Курганской области и </w:t>
            </w:r>
            <w:r>
              <w:lastRenderedPageBreak/>
              <w:t>органов местного самоуправления муниципальных образований Курганской области, в том числе их проектов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Органы исполнительной власти Курганской области;</w:t>
            </w:r>
          </w:p>
          <w:p w:rsidR="00930695" w:rsidRDefault="00930695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 xml:space="preserve">Снижение числа выявляемых органами государственного контроля </w:t>
            </w:r>
            <w:r>
              <w:lastRenderedPageBreak/>
              <w:t>(надзора) нарушений антикоррупционного законодательства, коррупциогенных факторов в нормативных правовых актах Курганской области и коррупционных правонарушений в органах исполнительной власти Курганской области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Организация размещения на областном интернет-портале нормативных правовых актов Курганской области (проектов нормативных правовых актов Курганской области)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Правительство Курганской области;</w:t>
            </w:r>
          </w:p>
          <w:p w:rsidR="00930695" w:rsidRDefault="00930695">
            <w:pPr>
              <w:pStyle w:val="ConsPlusNormal"/>
            </w:pPr>
            <w:r>
              <w:t>исполнительные органы государственной власти Курганской области, осуществляющие отраслевое либо межотраслевое управление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>Обеспечение открытости деятельности органов исполнительной власти Курганской области, включая повышение информированности населения о принимаемых мерах по противодействию коррупции; создание в Курганской области условий для активизации участия институтов гражданского общества и граждан в работе по противодействию коррупции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6.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Размещение на официальном сайте Правительства Курганской области в информационно-телекоммуникационной сети "Интернет" ежегодного отчета о реализации органами исполнительной власти Курганской области мероприятий государственной программы Курганской области "Противодействие коррупции в Курганской области"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Правительство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7.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Обеспечение ежегодного </w:t>
            </w:r>
            <w:r>
              <w:lastRenderedPageBreak/>
              <w:t>повышения квалификации государственных гражданских служащих Курганской области и муниципальных служащих в Курганской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государственной службы и кадров Правительства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 xml:space="preserve">Повышение </w:t>
            </w:r>
            <w:r>
              <w:lastRenderedPageBreak/>
              <w:t>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Курганской области и муниципальных служащих в Курганской области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Обеспечение обучения государственных гражданских служащих Курганской области (муниципальных служащих в Курганской области), впервые поступивших на государственную гражданскую службу Курганской области (муниципальную службу в Курганской области)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Управление государственной службы и кадров Правительства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9.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Проведение социологических исследований на основании методики, утвержденной Правительством Российской Федерации, в целях оценки уровня </w:t>
            </w:r>
            <w:r>
              <w:lastRenderedPageBreak/>
              <w:t>коррупции в Курганской области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Правительство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 xml:space="preserve">Снижение доли граждан, сталкивающихся с проявлениями коррупции, по результатам социологических исследований в </w:t>
            </w:r>
            <w:r>
              <w:lastRenderedPageBreak/>
              <w:t>целях оценки уровня коррупции в Курганской области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Обеспечение рассмотрения отчета о выполнении мероприятий государственной программы Курганской области "Противодействие коррупции в Курганской области" на заседании Комиссии по координации работы по противодействию коррупции в Курганской области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11.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мониторинга "Сведения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исполнительные органы государственной власти Курганской области, осуществляющие отраслевое либо межотраслевое управление; 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12.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Организация проверок, предусмотренных </w:t>
            </w:r>
            <w:hyperlink r:id="rId13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Курганской области от 4 июня 2010 года N 119 "О проверке достоверности и полноты сведений, представляемых гражданами, </w:t>
            </w:r>
            <w:r>
              <w:lastRenderedPageBreak/>
              <w:t>претендующими на замещение должностей государственной гражданской службы Курганской области в исполнительных органах государственной власти Курганской области, и государственными гражданскими служащими Курганской области, замещающими должности государственной гражданской службы Курганской области в исполнительных органах государственной власти Курганской области, и соблюдения государственными гражданскими служащими Курганской области, замещающими должности государственной гражданской службы Курганской области в исполнительных органах государственной власти Курганской области, требований к служебному поведению"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 xml:space="preserve">Создание эффективной системы мер профилактики коррупционных проявлений среди государственных гражданских служащих </w:t>
            </w:r>
            <w:r>
              <w:lastRenderedPageBreak/>
              <w:t>Курганской области, контроля за соблюдением ими законодательно установленных запретов и ограничений, требований о предотвращении или урегулировании конфликта интересов, исполнения ими обязанностей, установленных действующим законодательством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Организация проверок, предусмотренных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Курганской области от 3 ноября 2010 года N 67 "О проверке достоверности и полноты сведений, представляемых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и соблюдения ограничений лицами, </w:t>
            </w:r>
            <w:r>
              <w:lastRenderedPageBreak/>
              <w:t>замещающими государственные должности Курганской области"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 xml:space="preserve">Создание эффективной системы мер профилактики коррупционных проявлений среди лиц, замещающих государственные должности Курганской области, контроля за соблюдением ими законодательно установленных запретов и ограничений, требований о предотвращении </w:t>
            </w:r>
            <w:r>
              <w:lastRenderedPageBreak/>
              <w:t>или урегулировании конфликта интересов, исполнения ими должностных обязанностей, установленных действующим законодательством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методических выездов по вопросам соблюдения законодательства по вопросам противодействия коррупции в органах исполнительной власти Курганской области и органах местного самоуправления муниципальных образований Курганской области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исполнительные органы государственной власти Курганской области, осуществляющие отраслевое либо межотраслевое управление;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15.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Организация культурно-просветительных мероприятий антикоррупционной направленности (выставки, конференции, диспуты, тематические вечера)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Управление культуры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16.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Обеспечение принятия мер по повышению эффективности кадровой работы в части, касающейся ведения личных дел лиц, </w:t>
            </w:r>
            <w:r>
              <w:lastRenderedPageBreak/>
              <w:t>замещающих государственные должности Курганской области и должности государственной гражданской службы Курганской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Управление государственной службы и кадров Правительства Курганской области;</w:t>
            </w:r>
          </w:p>
          <w:p w:rsidR="00930695" w:rsidRDefault="00930695">
            <w:pPr>
              <w:pStyle w:val="ConsPlusNormal"/>
            </w:pPr>
            <w:r>
              <w:lastRenderedPageBreak/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исполнительные органы государственной власти Курганской области, осуществляющие отраслевое либо межотраслевое управление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 xml:space="preserve">Обеспечение выполнения требований законодательства о предотвращении и урегулировании </w:t>
            </w:r>
            <w:r>
              <w:lastRenderedPageBreak/>
              <w:t>конфликта интересов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Освещение мероприятий с участием Губернатора Курганской области, членов Правительства Курганской области, Аппарата Правительства Курганской области в сфере антикоррупционной политики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Правительство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18.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информационно-пропагандистских кампаний, телевизионных и радиопередач в средствах массовой информации, организация публикаций в печати по актуальным проблемам антикоррупционной политики, изготовление и распространение печатной продукции для населения в сфере противодействия коррупции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Правительство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19.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Проведение конкурсов среди журналистов на лучшие публикации, выступления по </w:t>
            </w:r>
            <w:r>
              <w:lastRenderedPageBreak/>
              <w:t>антикоррупционной тематике либо среди массмедиа на лучшее освещение вопросов антикоррупционной пропаганды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Правительство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20.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Оказание содействия органам местного самоуправления муниципальных образований Курганской области в организации работы по противодействию коррупции путем подготовки модельных актов по вопросам противодействия коррупции, оказания консультативной (методической) помощи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21.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деловых игр антикоррупционной направленности в организациях, обеспечивающих отдых и оздоровление детей в Курганской области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22.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мероприятий к Международному дню борьбы с коррупцией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 xml:space="preserve">исполнительные органы государственной власти Курганской </w:t>
            </w:r>
            <w:r>
              <w:lastRenderedPageBreak/>
              <w:t>области, осуществляющие отраслевое либо межотраслевое управление; 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23.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Курганского областного антикоррупционного форума "Вектор"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исполнительные органы государственной власти Курганской области, осуществляющие отраслевое либо межотраслевое управление;</w:t>
            </w:r>
          </w:p>
          <w:p w:rsidR="00930695" w:rsidRDefault="00930695">
            <w:pPr>
              <w:pStyle w:val="ConsPlusNormal"/>
            </w:pPr>
            <w:r>
              <w:t>государственное бюджетное учреждение Курганской области "Управление по обеспечению деятельности Правительства Курганской области";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24.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творческого конкурса "Молодежь против коррупции!"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 xml:space="preserve">Уполномоченный орган, на который возложены функции по профилактике коррупционных и иных </w:t>
            </w:r>
            <w:r>
              <w:lastRenderedPageBreak/>
              <w:t>правонарушений;</w:t>
            </w:r>
          </w:p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Департамент здравоохранения Курганской области;</w:t>
            </w:r>
          </w:p>
          <w:p w:rsidR="00930695" w:rsidRDefault="00930695">
            <w:pPr>
              <w:pStyle w:val="ConsPlusNormal"/>
            </w:pPr>
            <w:r>
              <w:t>Главное управление социальной защиты населения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культуры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по физической культуре, спорту и туризму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25.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Организация электронного межведомственного взаимодействия между Правительством Курганской области и федеральными (региональными) исполнительными органами государственной власти при проведении проверок в рамках компетенции уполномоченного органа, на который возложены функции по профилактике коррупционных и иных правонарушений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 Департамент информационных технологий и цифрового развития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26.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антикоррупционной площадки на областном молодежном образовательном форуме "Зауралье"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 xml:space="preserve">Повышение </w:t>
            </w:r>
            <w:r>
              <w:lastRenderedPageBreak/>
              <w:t>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совместных мероприятий с участниками волонтерского движения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культуры Курганской области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28.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Повышение уровня вовлеченности молодежных и общественных организаций в реализацию антикоррупционной политики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культуры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29.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Организация разработки и внедрения деловых игр антикоррупционной </w:t>
            </w:r>
            <w:r>
              <w:lastRenderedPageBreak/>
              <w:t>направленности как способа антикоррупционного воспитания, антикоррупционной пропаганды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 xml:space="preserve">Департамент образования и науки Курганской </w:t>
            </w:r>
            <w:r>
              <w:lastRenderedPageBreak/>
              <w:t>области;</w:t>
            </w:r>
          </w:p>
          <w:p w:rsidR="00930695" w:rsidRDefault="00930695">
            <w:pPr>
              <w:pStyle w:val="ConsPlusNormal"/>
            </w:pPr>
            <w:r>
              <w:t>Департамент здравоохранения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культуры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по физической культуре, спорту и туризму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30.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Разработка модельного плана работы молодежных (студенческих), образовательных организаций антикоррупционной</w:t>
            </w:r>
          </w:p>
          <w:p w:rsidR="00930695" w:rsidRDefault="00930695">
            <w:pPr>
              <w:pStyle w:val="ConsPlusNormal"/>
            </w:pPr>
            <w:r>
              <w:t>направленности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31.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Проведение круглого стола с представителями молодежных (студенческих) организаций по вопросам участия молодежи в антикоррупционных мероприятиях, в том числе презентация студенческих проектов по формированию антикоррупционного поведения молодежи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32.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Организация работы с родителями детей, обучающихся в образовательных организациях Курганской </w:t>
            </w:r>
            <w:r>
              <w:lastRenderedPageBreak/>
              <w:t>области (родительскими комитетами), по предупреждению коррупционных проявлений в образовательных организациях, в том числе поборах в данных организациях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культуры Курганской области;</w:t>
            </w:r>
          </w:p>
          <w:p w:rsidR="00930695" w:rsidRDefault="00930695">
            <w:pPr>
              <w:pStyle w:val="ConsPlusNormal"/>
            </w:pPr>
            <w:r>
              <w:t>Управление по физической культуре, спорту и туризму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33.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Разработка и внедрение тренингов для работников сферы здравоохранения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Департамент здравоохранения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34.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Продвижение антикоррупционной политики через информационно-телекоммуникационную сеть "Интернет" (проведение антикоррупционных онлайн-квестов, тестов и т.д.)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35.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 xml:space="preserve">Выявление и распространение лучших практик реализации образовательных программ, связанных с антикоррупционным воспитанием, в том числе мероприятий антикоррупционного </w:t>
            </w:r>
            <w:r>
              <w:lastRenderedPageBreak/>
              <w:t>воспитания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lastRenderedPageBreak/>
              <w:t>Департамент образования и науки Курганской области;</w:t>
            </w:r>
          </w:p>
          <w:p w:rsidR="00930695" w:rsidRDefault="00930695">
            <w:pPr>
              <w:pStyle w:val="ConsPlusNormal"/>
            </w:pPr>
            <w:r>
              <w:t xml:space="preserve">уполномоченный орган, на который возложены функции по профилактике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lastRenderedPageBreak/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уровня правосознания граждан, популяризация антикоррупционного поведения и формирование антикоррупционно</w:t>
            </w:r>
            <w:r>
              <w:lastRenderedPageBreak/>
              <w:t>го мировоззрения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Мониторинг публикаций в средствах массовой информации о фактах проявления коррупции в органах исполнительной власти Курганской области и органах местного самоуправления муниципальных образований Курганской области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Органы исполнительной власти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37.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Карта Курганской области "Барометр коррупции в Курганской области"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38.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Органы исполнительной власти Курганской области;</w:t>
            </w:r>
          </w:p>
          <w:p w:rsidR="00930695" w:rsidRDefault="00930695">
            <w:pPr>
              <w:pStyle w:val="ConsPlusNormal"/>
            </w:pPr>
            <w:r>
              <w:t>государственное казенное учреждение "Центр закупок и бухгалтерского учета Курганской области";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Снижение числа выявляемых органами государственного контроля (надзора) нарушений антикоррупционного законодательства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39.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Обеспечение ежегодного увеличения показателя предоставления государственных и муниципальных услуг в электронном виде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Органы исполнительной власти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 w:val="restart"/>
          </w:tcPr>
          <w:p w:rsidR="00930695" w:rsidRDefault="00930695">
            <w:pPr>
              <w:pStyle w:val="ConsPlusNormal"/>
            </w:pPr>
            <w:r>
              <w:t xml:space="preserve">Снижение уровня коррупции при предоставлении государственных и муниципальных услуг, повышение качества и доступности государственных и муниципальных </w:t>
            </w:r>
            <w:r>
              <w:lastRenderedPageBreak/>
              <w:t>услуг, в том числе исключение злоупотреблений служебным положением со стороны должностных лиц</w:t>
            </w:r>
          </w:p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Организация работы по предоставлению государственных и муниципальных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Органы исполнительной власти Курганской области;</w:t>
            </w:r>
          </w:p>
          <w:p w:rsidR="00930695" w:rsidRDefault="00930695">
            <w:pPr>
              <w:pStyle w:val="ConsPlusNormal"/>
            </w:pPr>
            <w:r>
              <w:t>органы местного самоуправления муниципальных образований Курганской области (по согласованию)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  <w:vMerge/>
          </w:tcPr>
          <w:p w:rsidR="00930695" w:rsidRDefault="00930695"/>
        </w:tc>
      </w:tr>
      <w:tr w:rsidR="00930695">
        <w:tc>
          <w:tcPr>
            <w:tcW w:w="567" w:type="dxa"/>
          </w:tcPr>
          <w:p w:rsidR="00930695" w:rsidRDefault="00930695">
            <w:pPr>
              <w:pStyle w:val="ConsPlusNormal"/>
            </w:pPr>
            <w:r>
              <w:t>41.</w:t>
            </w:r>
          </w:p>
        </w:tc>
        <w:tc>
          <w:tcPr>
            <w:tcW w:w="2551" w:type="dxa"/>
          </w:tcPr>
          <w:p w:rsidR="00930695" w:rsidRDefault="00930695">
            <w:pPr>
              <w:pStyle w:val="ConsPlusNormal"/>
            </w:pPr>
            <w:r>
              <w:t>Организация проведения добровольного психофизиологического исследования с применением полиграфа лиц, замещающих государственные должности Курганской области, должности государственной гражданской службы Курганской области, должности работников в подведомственных учреждениях органов исполнительной власти Курганской области, замещение которых связано с коррупционными рисками</w:t>
            </w:r>
          </w:p>
        </w:tc>
        <w:tc>
          <w:tcPr>
            <w:tcW w:w="2016" w:type="dxa"/>
          </w:tcPr>
          <w:p w:rsidR="00930695" w:rsidRDefault="00930695">
            <w:pPr>
              <w:pStyle w:val="ConsPlusNormal"/>
            </w:pPr>
            <w:r>
              <w:t>Уполномоченный орган, на который возложены функции по профилактике коррупционных и иных правонарушений</w:t>
            </w:r>
          </w:p>
        </w:tc>
        <w:tc>
          <w:tcPr>
            <w:tcW w:w="2006" w:type="dxa"/>
          </w:tcPr>
          <w:p w:rsidR="00930695" w:rsidRDefault="00930695">
            <w:pPr>
              <w:pStyle w:val="ConsPlusNormal"/>
            </w:pPr>
            <w:r>
              <w:t>2019 - 2023 годы</w:t>
            </w:r>
          </w:p>
        </w:tc>
        <w:tc>
          <w:tcPr>
            <w:tcW w:w="1928" w:type="dxa"/>
          </w:tcPr>
          <w:p w:rsidR="00930695" w:rsidRDefault="00930695">
            <w:pPr>
              <w:pStyle w:val="ConsPlusNormal"/>
            </w:pPr>
            <w:r>
              <w:t>Повышение эффективности организации антикоррупционной деятельности</w:t>
            </w:r>
          </w:p>
        </w:tc>
      </w:tr>
    </w:tbl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right"/>
        <w:outlineLvl w:val="1"/>
      </w:pPr>
      <w:r>
        <w:t>Приложение 2</w:t>
      </w:r>
    </w:p>
    <w:p w:rsidR="00930695" w:rsidRDefault="00930695">
      <w:pPr>
        <w:pStyle w:val="ConsPlusNormal"/>
        <w:jc w:val="right"/>
      </w:pPr>
      <w:r>
        <w:t>к государственной программе</w:t>
      </w:r>
    </w:p>
    <w:p w:rsidR="00930695" w:rsidRDefault="00930695">
      <w:pPr>
        <w:pStyle w:val="ConsPlusNormal"/>
        <w:jc w:val="right"/>
      </w:pPr>
      <w:r>
        <w:t>Курганской области "Противодействие</w:t>
      </w:r>
    </w:p>
    <w:p w:rsidR="00930695" w:rsidRDefault="00930695">
      <w:pPr>
        <w:pStyle w:val="ConsPlusNormal"/>
        <w:jc w:val="right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Title"/>
        <w:jc w:val="center"/>
      </w:pPr>
      <w:bookmarkStart w:id="3" w:name="P487"/>
      <w:bookmarkEnd w:id="3"/>
      <w:r>
        <w:t>ИНФОРМАЦИЯ</w:t>
      </w:r>
    </w:p>
    <w:p w:rsidR="00930695" w:rsidRDefault="00930695">
      <w:pPr>
        <w:pStyle w:val="ConsPlusTitle"/>
        <w:jc w:val="center"/>
      </w:pPr>
      <w:r>
        <w:t>ПО РЕСУРСНОМУ ОБЕСПЕЧЕНИЮ ГОСУДАРСТВЕННОЙ</w:t>
      </w:r>
    </w:p>
    <w:p w:rsidR="00930695" w:rsidRDefault="00930695">
      <w:pPr>
        <w:pStyle w:val="ConsPlusTitle"/>
        <w:jc w:val="center"/>
      </w:pPr>
      <w:r>
        <w:t>ПРОГРАММЫ КУРГАНСКОЙ ОБЛАСТИ "ПРОТИВОДЕЙСТВИЕ</w:t>
      </w:r>
    </w:p>
    <w:p w:rsidR="00930695" w:rsidRDefault="00930695">
      <w:pPr>
        <w:pStyle w:val="ConsPlusTitle"/>
        <w:jc w:val="center"/>
      </w:pPr>
      <w:r>
        <w:t>КОРРУПЦИИ В КУРГАНСКОЙ ОБЛАСТИ"</w:t>
      </w:r>
    </w:p>
    <w:p w:rsidR="00930695" w:rsidRDefault="00930695">
      <w:pPr>
        <w:pStyle w:val="ConsPlusNormal"/>
        <w:jc w:val="both"/>
      </w:pPr>
    </w:p>
    <w:p w:rsidR="00930695" w:rsidRDefault="00930695">
      <w:pPr>
        <w:sectPr w:rsidR="00930695" w:rsidSect="00804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282"/>
        <w:gridCol w:w="1020"/>
        <w:gridCol w:w="850"/>
        <w:gridCol w:w="850"/>
        <w:gridCol w:w="850"/>
        <w:gridCol w:w="850"/>
        <w:gridCol w:w="850"/>
        <w:gridCol w:w="850"/>
        <w:gridCol w:w="907"/>
      </w:tblGrid>
      <w:tr w:rsidR="00930695">
        <w:tc>
          <w:tcPr>
            <w:tcW w:w="1361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 xml:space="preserve">Задача/целевой индикатор, на достижение которого направлено финансирование </w:t>
            </w:r>
            <w:hyperlink w:anchor="P5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282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020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850" w:type="dxa"/>
            <w:vMerge w:val="restart"/>
          </w:tcPr>
          <w:p w:rsidR="00930695" w:rsidRDefault="00930695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157" w:type="dxa"/>
            <w:gridSpan w:val="6"/>
          </w:tcPr>
          <w:p w:rsidR="00930695" w:rsidRDefault="0093069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930695">
        <w:tc>
          <w:tcPr>
            <w:tcW w:w="1361" w:type="dxa"/>
            <w:vMerge/>
          </w:tcPr>
          <w:p w:rsidR="00930695" w:rsidRDefault="00930695"/>
        </w:tc>
        <w:tc>
          <w:tcPr>
            <w:tcW w:w="1361" w:type="dxa"/>
            <w:vMerge/>
          </w:tcPr>
          <w:p w:rsidR="00930695" w:rsidRDefault="00930695"/>
        </w:tc>
        <w:tc>
          <w:tcPr>
            <w:tcW w:w="1282" w:type="dxa"/>
            <w:vMerge/>
          </w:tcPr>
          <w:p w:rsidR="00930695" w:rsidRDefault="00930695"/>
        </w:tc>
        <w:tc>
          <w:tcPr>
            <w:tcW w:w="1020" w:type="dxa"/>
            <w:vMerge/>
          </w:tcPr>
          <w:p w:rsidR="00930695" w:rsidRDefault="00930695"/>
        </w:tc>
        <w:tc>
          <w:tcPr>
            <w:tcW w:w="850" w:type="dxa"/>
            <w:vMerge/>
          </w:tcPr>
          <w:p w:rsidR="00930695" w:rsidRDefault="00930695"/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2023 год</w:t>
            </w:r>
          </w:p>
        </w:tc>
      </w:tr>
      <w:tr w:rsidR="00930695">
        <w:tc>
          <w:tcPr>
            <w:tcW w:w="11031" w:type="dxa"/>
            <w:gridSpan w:val="11"/>
          </w:tcPr>
          <w:p w:rsidR="00930695" w:rsidRDefault="00930695">
            <w:pPr>
              <w:pStyle w:val="ConsPlusNormal"/>
              <w:outlineLvl w:val="2"/>
            </w:pPr>
            <w:r>
              <w:t>Задача: совершенствование системы запретов, ограничений и требований, установленных в целях противодействия коррупции, а также реализация мер по изучению, выявлению и устранению причин и условий совершения коррупционных правонарушений в наиболее коррупционно опасных сферах деятельности</w:t>
            </w:r>
          </w:p>
        </w:tc>
      </w:tr>
      <w:tr w:rsidR="00930695"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t>Доля граждан, которые готовы сообщить о фактах коррупции в открытой форме, от числа опрошенных (в рамках социологического исследования) (процент)</w:t>
            </w:r>
          </w:p>
        </w:tc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Курганской области</w:t>
            </w:r>
          </w:p>
        </w:tc>
        <w:tc>
          <w:tcPr>
            <w:tcW w:w="1282" w:type="dxa"/>
          </w:tcPr>
          <w:p w:rsidR="00930695" w:rsidRDefault="00930695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1020" w:type="dxa"/>
          </w:tcPr>
          <w:p w:rsidR="00930695" w:rsidRDefault="00930695">
            <w:pPr>
              <w:pStyle w:val="ConsPlusNormal"/>
              <w:jc w:val="center"/>
            </w:pPr>
            <w:r>
              <w:t>Правительство Курганской области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865,0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185,0</w:t>
            </w:r>
          </w:p>
        </w:tc>
      </w:tr>
      <w:tr w:rsidR="00930695">
        <w:tc>
          <w:tcPr>
            <w:tcW w:w="11031" w:type="dxa"/>
            <w:gridSpan w:val="11"/>
          </w:tcPr>
          <w:p w:rsidR="00930695" w:rsidRDefault="00930695">
            <w:pPr>
              <w:pStyle w:val="ConsPlusNormal"/>
              <w:outlineLvl w:val="2"/>
            </w:pPr>
            <w:r>
              <w:lastRenderedPageBreak/>
              <w:t>Задача: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930695">
        <w:tc>
          <w:tcPr>
            <w:tcW w:w="1361" w:type="dxa"/>
            <w:vMerge w:val="restart"/>
          </w:tcPr>
          <w:p w:rsidR="00930695" w:rsidRDefault="00930695">
            <w:pPr>
              <w:pStyle w:val="ConsPlusNormal"/>
            </w:pPr>
            <w:r>
              <w:t xml:space="preserve">Количество материалов антикоррупционной направленности, размещаемых в средствах массовой информации в целях формирования антикоррупционного правосознания населения и информационно-пропагандистского сопровождения принимаемых органами исполнительной власти Курганской </w:t>
            </w:r>
            <w:r>
              <w:lastRenderedPageBreak/>
              <w:t>области мер по противодействию коррупции (единица)</w:t>
            </w:r>
          </w:p>
        </w:tc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lastRenderedPageBreak/>
              <w:t xml:space="preserve">Проведение информационно-пропагандистских кампаний, телевизионных и радиопередач в средствах массовой информации, организация публикаций в печати по актуальным проблемам антикоррупционной политики, изготовление и распространение печатной продукции для населения в </w:t>
            </w:r>
            <w:r>
              <w:lastRenderedPageBreak/>
              <w:t>сфере противодействия коррупции</w:t>
            </w:r>
          </w:p>
        </w:tc>
        <w:tc>
          <w:tcPr>
            <w:tcW w:w="1282" w:type="dxa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>2019 - 2023 годы</w:t>
            </w:r>
          </w:p>
        </w:tc>
        <w:tc>
          <w:tcPr>
            <w:tcW w:w="1020" w:type="dxa"/>
          </w:tcPr>
          <w:p w:rsidR="00930695" w:rsidRDefault="00930695">
            <w:pPr>
              <w:pStyle w:val="ConsPlusNormal"/>
              <w:jc w:val="center"/>
            </w:pPr>
            <w:r>
              <w:t>Правительство Курганской области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962,0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174,0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202,0</w:t>
            </w:r>
          </w:p>
        </w:tc>
      </w:tr>
      <w:tr w:rsidR="00930695">
        <w:tc>
          <w:tcPr>
            <w:tcW w:w="1361" w:type="dxa"/>
            <w:vMerge/>
          </w:tcPr>
          <w:p w:rsidR="00930695" w:rsidRDefault="00930695"/>
        </w:tc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t>Проведение конкурсов среди журналистов на лучшие публикации, выступления по антикоррупционной тематике либо среди массмедиа на лучшее освещение вопросов антикоррупционной пропаганды</w:t>
            </w:r>
          </w:p>
        </w:tc>
        <w:tc>
          <w:tcPr>
            <w:tcW w:w="1282" w:type="dxa"/>
          </w:tcPr>
          <w:p w:rsidR="00930695" w:rsidRDefault="00930695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1020" w:type="dxa"/>
          </w:tcPr>
          <w:p w:rsidR="00930695" w:rsidRDefault="00930695">
            <w:pPr>
              <w:pStyle w:val="ConsPlusNormal"/>
              <w:jc w:val="center"/>
            </w:pPr>
            <w:r>
              <w:t>Правительство Курганской области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10,0</w:t>
            </w:r>
          </w:p>
        </w:tc>
      </w:tr>
      <w:tr w:rsidR="00930695">
        <w:tc>
          <w:tcPr>
            <w:tcW w:w="1361" w:type="dxa"/>
            <w:vMerge/>
          </w:tcPr>
          <w:p w:rsidR="00930695" w:rsidRDefault="00930695"/>
        </w:tc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t>Проведение Курганского областного антикоррупционного форума "Вектор"</w:t>
            </w:r>
          </w:p>
        </w:tc>
        <w:tc>
          <w:tcPr>
            <w:tcW w:w="1282" w:type="dxa"/>
          </w:tcPr>
          <w:p w:rsidR="00930695" w:rsidRDefault="00930695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1020" w:type="dxa"/>
          </w:tcPr>
          <w:p w:rsidR="00930695" w:rsidRDefault="00930695">
            <w:pPr>
              <w:pStyle w:val="ConsPlusNormal"/>
              <w:jc w:val="center"/>
            </w:pPr>
            <w:r>
              <w:t>Правительство Курганской области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110,0</w:t>
            </w:r>
          </w:p>
        </w:tc>
      </w:tr>
      <w:tr w:rsidR="00930695">
        <w:tc>
          <w:tcPr>
            <w:tcW w:w="1361" w:type="dxa"/>
            <w:vMerge/>
          </w:tcPr>
          <w:p w:rsidR="00930695" w:rsidRDefault="00930695"/>
        </w:tc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t xml:space="preserve">Проведение </w:t>
            </w:r>
            <w:r>
              <w:lastRenderedPageBreak/>
              <w:t>творческого конкурса "Молодежь против коррупции!"</w:t>
            </w:r>
          </w:p>
        </w:tc>
        <w:tc>
          <w:tcPr>
            <w:tcW w:w="1282" w:type="dxa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 xml:space="preserve">2019 - 2023 </w:t>
            </w:r>
            <w:r>
              <w:lastRenderedPageBreak/>
              <w:t>годы</w:t>
            </w:r>
          </w:p>
        </w:tc>
        <w:tc>
          <w:tcPr>
            <w:tcW w:w="1020" w:type="dxa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>Правител</w:t>
            </w:r>
            <w:r>
              <w:lastRenderedPageBreak/>
              <w:t>ьство Курганской области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>Област</w:t>
            </w:r>
            <w:r>
              <w:lastRenderedPageBreak/>
              <w:t>ной бюджет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lastRenderedPageBreak/>
              <w:t>223,0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50,0</w:t>
            </w:r>
          </w:p>
        </w:tc>
      </w:tr>
      <w:tr w:rsidR="00930695">
        <w:tc>
          <w:tcPr>
            <w:tcW w:w="1361" w:type="dxa"/>
            <w:vMerge/>
          </w:tcPr>
          <w:p w:rsidR="00930695" w:rsidRDefault="00930695"/>
        </w:tc>
        <w:tc>
          <w:tcPr>
            <w:tcW w:w="1361" w:type="dxa"/>
          </w:tcPr>
          <w:p w:rsidR="00930695" w:rsidRDefault="00930695">
            <w:pPr>
              <w:pStyle w:val="ConsPlusNormal"/>
            </w:pPr>
            <w:r>
              <w:t>Проведение совместных мероприятий с участниками волонтерского движения</w:t>
            </w:r>
          </w:p>
        </w:tc>
        <w:tc>
          <w:tcPr>
            <w:tcW w:w="1282" w:type="dxa"/>
          </w:tcPr>
          <w:p w:rsidR="00930695" w:rsidRDefault="00930695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1020" w:type="dxa"/>
          </w:tcPr>
          <w:p w:rsidR="00930695" w:rsidRDefault="00930695">
            <w:pPr>
              <w:pStyle w:val="ConsPlusNormal"/>
              <w:jc w:val="center"/>
            </w:pPr>
            <w:r>
              <w:t>Правительство Курганской области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35,0</w:t>
            </w:r>
          </w:p>
        </w:tc>
      </w:tr>
      <w:tr w:rsidR="00930695">
        <w:tc>
          <w:tcPr>
            <w:tcW w:w="5024" w:type="dxa"/>
            <w:gridSpan w:val="4"/>
          </w:tcPr>
          <w:p w:rsidR="00930695" w:rsidRDefault="0093069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</w:pP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2740,0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432,0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562,0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572,0</w:t>
            </w:r>
          </w:p>
        </w:tc>
        <w:tc>
          <w:tcPr>
            <w:tcW w:w="850" w:type="dxa"/>
          </w:tcPr>
          <w:p w:rsidR="00930695" w:rsidRDefault="00930695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907" w:type="dxa"/>
          </w:tcPr>
          <w:p w:rsidR="00930695" w:rsidRDefault="00930695">
            <w:pPr>
              <w:pStyle w:val="ConsPlusNormal"/>
              <w:jc w:val="center"/>
            </w:pPr>
            <w:r>
              <w:t>592,0</w:t>
            </w:r>
          </w:p>
        </w:tc>
      </w:tr>
    </w:tbl>
    <w:p w:rsidR="00930695" w:rsidRDefault="00930695">
      <w:pPr>
        <w:sectPr w:rsidR="009306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ind w:firstLine="540"/>
        <w:jc w:val="both"/>
      </w:pPr>
      <w:r>
        <w:t>--------------------------------</w:t>
      </w:r>
    </w:p>
    <w:p w:rsidR="00930695" w:rsidRDefault="00930695">
      <w:pPr>
        <w:pStyle w:val="ConsPlusNormal"/>
        <w:spacing w:before="220"/>
        <w:ind w:firstLine="540"/>
        <w:jc w:val="both"/>
      </w:pPr>
      <w:bookmarkStart w:id="4" w:name="P578"/>
      <w:bookmarkEnd w:id="4"/>
      <w:r>
        <w:t xml:space="preserve">&lt;*&gt; Значения целевых индикаторов по годам реализации приведены в </w:t>
      </w:r>
      <w:hyperlink w:anchor="P162" w:history="1">
        <w:r>
          <w:rPr>
            <w:color w:val="0000FF"/>
          </w:rPr>
          <w:t>разделе VIII</w:t>
        </w:r>
      </w:hyperlink>
      <w:r>
        <w:t xml:space="preserve"> государственной программы Курганской области "Противодействие коррупции в Курганской области".</w:t>
      </w: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jc w:val="both"/>
      </w:pPr>
    </w:p>
    <w:p w:rsidR="00930695" w:rsidRDefault="009306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C73" w:rsidRDefault="009D6C73">
      <w:bookmarkStart w:id="5" w:name="_GoBack"/>
      <w:bookmarkEnd w:id="5"/>
    </w:p>
    <w:sectPr w:rsidR="009D6C73" w:rsidSect="00BC52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95"/>
    <w:rsid w:val="00930695"/>
    <w:rsid w:val="009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3FF2-978F-434B-A637-C399C420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6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D8B79C56B7EE0DBCC3C11668CFDC4B89A8BA960F7FD2A0276378737141DE45D571AEEC755AB39DC38215AC9D11F5b4WBF" TargetMode="External"/><Relationship Id="rId13" Type="http://schemas.openxmlformats.org/officeDocument/2006/relationships/hyperlink" Target="consultantplus://offline/ref=F14ED8B79C56B7EE0DBCC3C11668CFDC4B89A8BA970478D4AA276378737141DE45D571AEEC755AB39DC38215AC9D11F5b4W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ED8B79C56B7EE0DBCDDCC000493D64B82F7B4960F7382FF78382524784B89029A28FEA82057B19AD6D643F6CA1CF5453C279E79F1BF4Db8W2F" TargetMode="External"/><Relationship Id="rId12" Type="http://schemas.openxmlformats.org/officeDocument/2006/relationships/hyperlink" Target="consultantplus://offline/ref=F14ED8B79C56B7EE0DBCDDCC000493D64B82FEB795047382FF78382524784B89029A28FEA82057B292D6D643F6CA1CF5453C279E79F1BF4Db8W2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D8B79C56B7EE0DBCDDCC000493D6498BF7B195047382FF78382524784B89029A28FEA82057B39FD6D643F6CA1CF5453C279E79F1BF4Db8W2F" TargetMode="External"/><Relationship Id="rId11" Type="http://schemas.openxmlformats.org/officeDocument/2006/relationships/hyperlink" Target="consultantplus://offline/ref=F14ED8B79C56B7EE0DBCDDCC000493D64B83F6B690087382FF78382524784B89109A70F2A92749B29DC38012B3b9W6F" TargetMode="External"/><Relationship Id="rId5" Type="http://schemas.openxmlformats.org/officeDocument/2006/relationships/hyperlink" Target="consultantplus://offline/ref=F14ED8B79C56B7EE0DBCC3C11668CFDC4B89A8BA97047BD6A6276378737141DE45D571AEEC755AB39DC38215AC9D11F5b4WB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4ED8B79C56B7EE0DBCDDCC000493D64B82F7B4960F7382FF78382524784B89029A28FEA82057B19AD6D643F6CA1CF5453C279E79F1BF4Db8W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4ED8B79C56B7EE0DBCC3C11668CFDC4B89A8BA960F70D4A3276378737141DE45D571AEEC755AB39DC38215AC9D11F5b4WBF" TargetMode="External"/><Relationship Id="rId14" Type="http://schemas.openxmlformats.org/officeDocument/2006/relationships/hyperlink" Target="consultantplus://offline/ref=F14ED8B79C56B7EE0DBCC3C11668CFDC4B89A8BA960F70D4A1276378737141DE45D571AEEC755AB39DC38215AC9D11F5b4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7525</Words>
  <Characters>42893</Characters>
  <Application>Microsoft Office Word</Application>
  <DocSecurity>0</DocSecurity>
  <Lines>357</Lines>
  <Paragraphs>100</Paragraphs>
  <ScaleCrop>false</ScaleCrop>
  <Company/>
  <LinksUpToDate>false</LinksUpToDate>
  <CharactersWithSpaces>50318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1</cp:revision>
  <dcterms:created xsi:type="dcterms:W3CDTF">2019-07-17T05:22:00Z</dcterms:created>
  <dcterms:modified xsi:type="dcterms:W3CDTF">2019-07-17T05:22:00Z</dcterms:modified>
</cp:coreProperties>
</file>