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EC" w:rsidRDefault="00E000EC" w:rsidP="00E000EC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______________________________________________</w:t>
      </w:r>
    </w:p>
    <w:p w:rsidR="00E000EC" w:rsidRDefault="00E000EC" w:rsidP="00E000EC">
      <w:pPr>
        <w:pStyle w:val="a3"/>
        <w:spacing w:after="0"/>
        <w:jc w:val="center"/>
      </w:pPr>
      <w:r>
        <w:rPr>
          <w:color w:val="000000"/>
          <w:sz w:val="20"/>
          <w:szCs w:val="20"/>
        </w:rPr>
        <w:t>(наименование организации)</w:t>
      </w:r>
    </w:p>
    <w:p w:rsidR="00E000EC" w:rsidRDefault="00E000EC" w:rsidP="00E000EC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ПРИКАЗ</w:t>
      </w:r>
    </w:p>
    <w:p w:rsidR="00E000EC" w:rsidRPr="00E000EC" w:rsidRDefault="00E000EC" w:rsidP="00E000EC">
      <w:pPr>
        <w:pStyle w:val="a3"/>
        <w:spacing w:after="0"/>
      </w:pPr>
      <w:r w:rsidRPr="00E000EC">
        <w:rPr>
          <w:color w:val="000000"/>
        </w:rPr>
        <w:t>г. Шумиха от «___» ____________ 20__ года № ________</w:t>
      </w:r>
    </w:p>
    <w:p w:rsidR="00E000EC" w:rsidRDefault="00E000EC" w:rsidP="00E000EC">
      <w:pPr>
        <w:pStyle w:val="a3"/>
        <w:spacing w:after="0"/>
        <w:jc w:val="center"/>
      </w:pPr>
    </w:p>
    <w:p w:rsidR="00E000EC" w:rsidRDefault="00E000EC" w:rsidP="00E000EC">
      <w:pPr>
        <w:pStyle w:val="a3"/>
        <w:spacing w:after="0"/>
        <w:jc w:val="center"/>
      </w:pPr>
      <w:r w:rsidRPr="00E000EC">
        <w:rPr>
          <w:b/>
          <w:bCs/>
          <w:color w:val="000000"/>
        </w:rPr>
        <w:t>Об утверждении Кодекса этики и служебного поведения работников</w:t>
      </w:r>
      <w:r>
        <w:rPr>
          <w:b/>
          <w:bCs/>
          <w:color w:val="000000"/>
          <w:sz w:val="27"/>
          <w:szCs w:val="27"/>
        </w:rPr>
        <w:t xml:space="preserve"> ____________________________________________________________</w:t>
      </w:r>
    </w:p>
    <w:p w:rsidR="00E000EC" w:rsidRDefault="00E000EC" w:rsidP="00E000EC">
      <w:pPr>
        <w:pStyle w:val="a3"/>
        <w:spacing w:after="0"/>
        <w:jc w:val="center"/>
      </w:pPr>
      <w:r>
        <w:rPr>
          <w:color w:val="000000"/>
          <w:sz w:val="20"/>
          <w:szCs w:val="20"/>
        </w:rPr>
        <w:t>(наименование организации)</w:t>
      </w:r>
    </w:p>
    <w:p w:rsidR="00E000EC" w:rsidRPr="00E000EC" w:rsidRDefault="00E000EC" w:rsidP="00E000EC">
      <w:pPr>
        <w:pStyle w:val="a3"/>
        <w:spacing w:after="0"/>
        <w:ind w:firstLine="539"/>
      </w:pPr>
      <w:r w:rsidRPr="00E000EC">
        <w:rPr>
          <w:color w:val="000000"/>
        </w:rPr>
        <w:t xml:space="preserve">В соответствии с Трудовым кодексом Российской Федерации, Федеральным законом от 25 декабря 2008 года № 273-ФЗ «О противодействии коррупции», </w:t>
      </w:r>
    </w:p>
    <w:p w:rsidR="00E000EC" w:rsidRPr="00E000EC" w:rsidRDefault="00E000EC" w:rsidP="00E000EC">
      <w:pPr>
        <w:pStyle w:val="a3"/>
        <w:spacing w:after="0"/>
        <w:ind w:firstLine="539"/>
      </w:pPr>
      <w:r w:rsidRPr="00E000EC">
        <w:rPr>
          <w:b/>
          <w:bCs/>
          <w:color w:val="000000"/>
        </w:rPr>
        <w:t>ПРИКАЗЫВАЮ:</w:t>
      </w:r>
    </w:p>
    <w:p w:rsidR="00E000EC" w:rsidRDefault="00E000EC" w:rsidP="00E000EC">
      <w:pPr>
        <w:pStyle w:val="a3"/>
        <w:spacing w:after="0"/>
      </w:pPr>
      <w:r w:rsidRPr="00E000EC">
        <w:rPr>
          <w:color w:val="000000"/>
        </w:rPr>
        <w:t>1. Утвердить прилагаемый Кодекс этики и служебного поведения работников</w:t>
      </w:r>
      <w:r>
        <w:rPr>
          <w:color w:val="000000"/>
          <w:sz w:val="27"/>
          <w:szCs w:val="27"/>
        </w:rPr>
        <w:t>__________________________________________________________.                                                 </w:t>
      </w:r>
      <w:r>
        <w:rPr>
          <w:color w:val="000000"/>
          <w:sz w:val="20"/>
          <w:szCs w:val="20"/>
        </w:rPr>
        <w:t>(наименование организации)</w:t>
      </w:r>
    </w:p>
    <w:p w:rsidR="00E000EC" w:rsidRDefault="00E000EC" w:rsidP="00E000EC">
      <w:pPr>
        <w:pStyle w:val="a3"/>
        <w:spacing w:after="0"/>
      </w:pPr>
      <w:r w:rsidRPr="00E000EC">
        <w:rPr>
          <w:color w:val="000000"/>
        </w:rPr>
        <w:t>2. Настоящий приказ разместить на официальном сайте</w:t>
      </w:r>
      <w:r>
        <w:rPr>
          <w:color w:val="000000"/>
          <w:sz w:val="27"/>
          <w:szCs w:val="27"/>
        </w:rPr>
        <w:t xml:space="preserve"> ____________________________________________________________________                                               </w:t>
      </w:r>
      <w:r>
        <w:rPr>
          <w:color w:val="000000"/>
          <w:sz w:val="20"/>
          <w:szCs w:val="20"/>
        </w:rPr>
        <w:t>(наименование организации)</w:t>
      </w:r>
    </w:p>
    <w:p w:rsidR="00E000EC" w:rsidRPr="00E000EC" w:rsidRDefault="00E000EC" w:rsidP="00E000EC">
      <w:pPr>
        <w:pStyle w:val="a3"/>
        <w:spacing w:after="0"/>
        <w:ind w:firstLine="142"/>
      </w:pPr>
      <w:r w:rsidRPr="00E000EC">
        <w:rPr>
          <w:color w:val="000000"/>
        </w:rPr>
        <w:t>3. Настоящий приказ вступает в силу со дня его принятия.</w:t>
      </w:r>
    </w:p>
    <w:p w:rsidR="00E000EC" w:rsidRDefault="00E000EC" w:rsidP="00E000EC">
      <w:pPr>
        <w:pStyle w:val="a3"/>
        <w:spacing w:after="0"/>
        <w:ind w:firstLine="142"/>
      </w:pPr>
      <w:r w:rsidRPr="00E000EC">
        <w:rPr>
          <w:color w:val="000000"/>
        </w:rPr>
        <w:t>4. Контроль за исполнением настоящего приказа возложить на</w:t>
      </w:r>
      <w:r>
        <w:rPr>
          <w:color w:val="000000"/>
          <w:sz w:val="27"/>
          <w:szCs w:val="27"/>
        </w:rPr>
        <w:t xml:space="preserve"> ____________________________________________________________________.</w:t>
      </w:r>
    </w:p>
    <w:p w:rsidR="00E000EC" w:rsidRDefault="00E000EC" w:rsidP="00E000EC">
      <w:pPr>
        <w:pStyle w:val="a3"/>
        <w:spacing w:after="0"/>
        <w:jc w:val="center"/>
      </w:pPr>
      <w:r>
        <w:rPr>
          <w:sz w:val="20"/>
          <w:szCs w:val="20"/>
        </w:rPr>
        <w:t>(ответственное должностное лицо организации)</w:t>
      </w:r>
    </w:p>
    <w:p w:rsidR="00E000EC" w:rsidRPr="00E000EC" w:rsidRDefault="00E000EC" w:rsidP="00E000EC">
      <w:pPr>
        <w:pStyle w:val="a3"/>
        <w:spacing w:after="0"/>
      </w:pPr>
      <w:r w:rsidRPr="00E000EC">
        <w:rPr>
          <w:color w:val="000000"/>
        </w:rPr>
        <w:t xml:space="preserve">Руководитель </w:t>
      </w:r>
    </w:p>
    <w:p w:rsidR="00E000EC" w:rsidRDefault="00E000EC" w:rsidP="00E000EC">
      <w:pPr>
        <w:pStyle w:val="a3"/>
        <w:spacing w:after="0"/>
      </w:pPr>
      <w:r>
        <w:rPr>
          <w:color w:val="000000"/>
          <w:sz w:val="27"/>
          <w:szCs w:val="27"/>
        </w:rPr>
        <w:t>_________________________________ _________ _______________</w:t>
      </w:r>
    </w:p>
    <w:p w:rsidR="00E000EC" w:rsidRDefault="00E000EC" w:rsidP="00E000EC">
      <w:pPr>
        <w:pStyle w:val="a3"/>
        <w:spacing w:after="0"/>
      </w:pPr>
      <w:r>
        <w:rPr>
          <w:color w:val="000000"/>
          <w:sz w:val="20"/>
          <w:szCs w:val="20"/>
        </w:rPr>
        <w:t xml:space="preserve">(наименование должности руководителя организации, (подпись) (инициалы, фамилия) </w:t>
      </w:r>
    </w:p>
    <w:p w:rsidR="00E000EC" w:rsidRDefault="00E000EC" w:rsidP="00E000EC">
      <w:pPr>
        <w:pStyle w:val="a3"/>
        <w:spacing w:after="0"/>
        <w:jc w:val="right"/>
      </w:pPr>
    </w:p>
    <w:p w:rsidR="00E000EC" w:rsidRDefault="00E000EC" w:rsidP="00E000EC">
      <w:pPr>
        <w:pStyle w:val="a3"/>
        <w:spacing w:after="0"/>
        <w:jc w:val="right"/>
      </w:pPr>
    </w:p>
    <w:p w:rsidR="00E000EC" w:rsidRDefault="00E000EC" w:rsidP="00E000EC">
      <w:pPr>
        <w:pStyle w:val="a3"/>
        <w:spacing w:after="0"/>
        <w:jc w:val="right"/>
        <w:rPr>
          <w:color w:val="000000"/>
          <w:sz w:val="27"/>
          <w:szCs w:val="27"/>
        </w:rPr>
      </w:pPr>
    </w:p>
    <w:p w:rsidR="00E000EC" w:rsidRDefault="00E000EC" w:rsidP="00E000EC">
      <w:pPr>
        <w:pStyle w:val="a3"/>
        <w:spacing w:after="0"/>
        <w:jc w:val="right"/>
        <w:rPr>
          <w:color w:val="000000"/>
          <w:sz w:val="27"/>
          <w:szCs w:val="27"/>
        </w:rPr>
      </w:pPr>
    </w:p>
    <w:p w:rsidR="00E000EC" w:rsidRDefault="00E000EC" w:rsidP="00E000EC">
      <w:pPr>
        <w:pStyle w:val="a3"/>
        <w:spacing w:after="0"/>
        <w:jc w:val="right"/>
        <w:rPr>
          <w:color w:val="000000"/>
          <w:sz w:val="27"/>
          <w:szCs w:val="27"/>
        </w:rPr>
      </w:pPr>
    </w:p>
    <w:p w:rsidR="00E000EC" w:rsidRDefault="00E000EC" w:rsidP="00E000EC">
      <w:pPr>
        <w:pStyle w:val="a3"/>
        <w:spacing w:before="0" w:beforeAutospacing="0" w:after="0"/>
        <w:jc w:val="right"/>
        <w:rPr>
          <w:color w:val="000000"/>
        </w:rPr>
      </w:pPr>
    </w:p>
    <w:p w:rsidR="00AE5F69" w:rsidRDefault="00AE5F69" w:rsidP="00E000EC">
      <w:pPr>
        <w:pStyle w:val="a3"/>
        <w:spacing w:before="0" w:beforeAutospacing="0" w:after="0"/>
        <w:jc w:val="right"/>
        <w:rPr>
          <w:color w:val="000000"/>
        </w:rPr>
      </w:pPr>
    </w:p>
    <w:p w:rsidR="00E000EC" w:rsidRDefault="00E000EC" w:rsidP="00E000EC">
      <w:pPr>
        <w:pStyle w:val="a3"/>
        <w:spacing w:before="0" w:beforeAutospacing="0" w:after="0"/>
        <w:jc w:val="right"/>
      </w:pPr>
      <w:r w:rsidRPr="00E000EC">
        <w:rPr>
          <w:color w:val="000000"/>
        </w:rPr>
        <w:lastRenderedPageBreak/>
        <w:t xml:space="preserve">Приложение к приказу </w:t>
      </w:r>
    </w:p>
    <w:p w:rsidR="00E000EC" w:rsidRDefault="00E000EC" w:rsidP="00E000EC">
      <w:pPr>
        <w:pStyle w:val="a3"/>
        <w:spacing w:before="0" w:beforeAutospacing="0" w:after="0"/>
        <w:jc w:val="right"/>
      </w:pPr>
      <w:r>
        <w:rPr>
          <w:color w:val="000000"/>
          <w:sz w:val="27"/>
          <w:szCs w:val="27"/>
        </w:rPr>
        <w:t>____________________________________</w:t>
      </w:r>
    </w:p>
    <w:p w:rsidR="00E000EC" w:rsidRDefault="00E000EC" w:rsidP="00E000EC">
      <w:pPr>
        <w:pStyle w:val="a3"/>
        <w:spacing w:before="0" w:beforeAutospacing="0" w:after="0"/>
        <w:jc w:val="center"/>
      </w:pPr>
      <w:r>
        <w:rPr>
          <w:color w:val="000000"/>
          <w:sz w:val="20"/>
          <w:szCs w:val="20"/>
        </w:rPr>
        <w:t xml:space="preserve">                                                                                     (наименование организации) </w:t>
      </w:r>
    </w:p>
    <w:p w:rsidR="00E000EC" w:rsidRPr="00E000EC" w:rsidRDefault="00E000EC" w:rsidP="00E000EC">
      <w:pPr>
        <w:pStyle w:val="a3"/>
        <w:spacing w:before="0" w:beforeAutospacing="0" w:after="0"/>
        <w:jc w:val="right"/>
      </w:pPr>
      <w:r w:rsidRPr="00E000EC">
        <w:rPr>
          <w:color w:val="000000"/>
        </w:rPr>
        <w:t>от «___» ____________ 20__ года № ________</w:t>
      </w:r>
    </w:p>
    <w:p w:rsidR="00E000EC" w:rsidRDefault="00E000EC" w:rsidP="00E000EC">
      <w:pPr>
        <w:pStyle w:val="a3"/>
        <w:spacing w:after="0"/>
        <w:jc w:val="right"/>
      </w:pPr>
    </w:p>
    <w:p w:rsidR="00E000EC" w:rsidRDefault="00E000EC" w:rsidP="00AE5F69">
      <w:pPr>
        <w:pStyle w:val="a3"/>
        <w:spacing w:before="0" w:beforeAutospacing="0" w:after="0"/>
        <w:jc w:val="center"/>
      </w:pPr>
      <w:r w:rsidRPr="00E000EC">
        <w:rPr>
          <w:b/>
          <w:bCs/>
          <w:color w:val="000000"/>
        </w:rPr>
        <w:t>Кодекс этики и служебного поведения работников</w:t>
      </w:r>
      <w:r>
        <w:rPr>
          <w:b/>
          <w:bCs/>
          <w:color w:val="000000"/>
          <w:sz w:val="27"/>
          <w:szCs w:val="27"/>
        </w:rPr>
        <w:t xml:space="preserve"> ___________________________________________________________________</w:t>
      </w:r>
    </w:p>
    <w:p w:rsidR="00E000EC" w:rsidRDefault="00E000EC" w:rsidP="00AE5F69">
      <w:pPr>
        <w:pStyle w:val="a3"/>
        <w:spacing w:before="0" w:beforeAutospacing="0" w:after="0"/>
        <w:jc w:val="both"/>
      </w:pPr>
      <w:r>
        <w:rPr>
          <w:color w:val="000000"/>
          <w:sz w:val="20"/>
          <w:szCs w:val="20"/>
        </w:rPr>
        <w:t>(наименование организаци</w:t>
      </w:r>
      <w:r w:rsidR="00BB362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)</w:t>
      </w:r>
    </w:p>
    <w:p w:rsidR="00E000EC" w:rsidRDefault="00E000EC" w:rsidP="00AE5F69">
      <w:pPr>
        <w:pStyle w:val="a3"/>
        <w:spacing w:before="0" w:beforeAutospacing="0" w:after="0"/>
        <w:jc w:val="both"/>
      </w:pPr>
      <w:r w:rsidRPr="00E000EC">
        <w:rPr>
          <w:color w:val="000000"/>
        </w:rPr>
        <w:t>Кодекс этики и служебного поведения работников</w:t>
      </w:r>
      <w:r>
        <w:rPr>
          <w:color w:val="000000"/>
          <w:sz w:val="27"/>
          <w:szCs w:val="27"/>
        </w:rPr>
        <w:t xml:space="preserve"> ______________________________</w:t>
      </w:r>
    </w:p>
    <w:p w:rsidR="00E000EC" w:rsidRDefault="00E000EC" w:rsidP="00AE5F69">
      <w:pPr>
        <w:pStyle w:val="a3"/>
        <w:spacing w:before="0" w:beforeAutospacing="0" w:after="0"/>
        <w:ind w:firstLine="709"/>
        <w:jc w:val="both"/>
      </w:pPr>
      <w:r>
        <w:t xml:space="preserve">                                                                                           </w:t>
      </w:r>
      <w:r>
        <w:rPr>
          <w:color w:val="000000"/>
          <w:sz w:val="20"/>
          <w:szCs w:val="20"/>
        </w:rPr>
        <w:t>(наименование организации)</w:t>
      </w:r>
    </w:p>
    <w:p w:rsidR="00E000EC" w:rsidRDefault="00E000EC" w:rsidP="00AE5F69">
      <w:pPr>
        <w:pStyle w:val="a3"/>
        <w:spacing w:before="0" w:beforeAutospacing="0" w:after="0"/>
        <w:jc w:val="both"/>
      </w:pPr>
      <w:r w:rsidRPr="00E000EC">
        <w:rPr>
          <w:color w:val="000000"/>
        </w:rPr>
        <w:t>(далее — Кодекс)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года № 273-ФЗ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E5F69" w:rsidRDefault="00AE5F69" w:rsidP="00AE5F69">
      <w:pPr>
        <w:pStyle w:val="a3"/>
        <w:spacing w:before="0" w:beforeAutospacing="0" w:after="0"/>
        <w:ind w:left="1080"/>
        <w:jc w:val="both"/>
        <w:rPr>
          <w:b/>
          <w:bCs/>
          <w:color w:val="000000"/>
        </w:rPr>
      </w:pPr>
    </w:p>
    <w:p w:rsidR="00AE5F69" w:rsidRDefault="00AE5F69" w:rsidP="00AE5F69">
      <w:pPr>
        <w:pStyle w:val="a3"/>
        <w:spacing w:before="0" w:beforeAutospacing="0" w:after="0"/>
        <w:ind w:left="108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. </w:t>
      </w:r>
      <w:r w:rsidR="00E000EC" w:rsidRPr="00E000EC">
        <w:rPr>
          <w:b/>
          <w:bCs/>
          <w:color w:val="000000"/>
        </w:rPr>
        <w:t>Общие положения</w:t>
      </w:r>
    </w:p>
    <w:p w:rsidR="00AE5F69" w:rsidRPr="00AE5F69" w:rsidRDefault="00AE5F69" w:rsidP="00AE5F69">
      <w:pPr>
        <w:pStyle w:val="a3"/>
        <w:spacing w:before="0" w:beforeAutospacing="0" w:after="0"/>
        <w:ind w:left="1080"/>
        <w:jc w:val="both"/>
        <w:rPr>
          <w:b/>
          <w:bCs/>
          <w:color w:val="000000"/>
        </w:rPr>
      </w:pPr>
    </w:p>
    <w:p w:rsidR="00E000EC" w:rsidRDefault="00E000EC" w:rsidP="00AE5F69">
      <w:pPr>
        <w:pStyle w:val="a3"/>
        <w:spacing w:before="0" w:beforeAutospacing="0" w:after="0"/>
        <w:ind w:firstLine="709"/>
        <w:jc w:val="both"/>
      </w:pPr>
      <w:r w:rsidRPr="00E000EC">
        <w:rPr>
          <w:color w:val="000000"/>
        </w:rPr>
        <w:t>1.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</w:t>
      </w:r>
      <w:r>
        <w:rPr>
          <w:color w:val="000000"/>
          <w:sz w:val="27"/>
          <w:szCs w:val="27"/>
        </w:rPr>
        <w:t xml:space="preserve"> ___________________________________________</w:t>
      </w:r>
      <w:r w:rsidR="00AE5F69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 xml:space="preserve"> </w:t>
      </w:r>
    </w:p>
    <w:p w:rsidR="00E000EC" w:rsidRDefault="00E000EC" w:rsidP="00AE5F69">
      <w:pPr>
        <w:pStyle w:val="a3"/>
        <w:spacing w:before="0" w:beforeAutospacing="0" w:after="0"/>
        <w:ind w:firstLine="709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>(далее – работники) независимо от замещаемой ими должности.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ab/>
      </w:r>
      <w:r w:rsidR="00E000EC" w:rsidRPr="00AE5F69">
        <w:rPr>
          <w:color w:val="000000"/>
        </w:rPr>
        <w:t>2. Целью Кодекса является установление этических норм и правил поведения работников организации для добросовестного выполнения ими своих трудовых (должностных) обязанностей, обеспечения единой нравственно-нормативной основы поведения работников, формирование нетерпимого отношения к коррупции.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3. Кодекс призван повысить эффективность выполнения работниками своих трудовых (должностных) обязанностей.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4. Ознакомление работников с Кодексом производится при приеме на работу в порядке, предусмотренном частью 3 статьи 68 Трудового кодекса Российской Федерации.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>Каждый работник должен соблюдать положения Кодекса.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5. Знание и соблюдение работниками положений Кодекса является одним из критериев оценки качества их профессиональной деятельности и соблюдения трудовой дисциплины.</w:t>
      </w:r>
    </w:p>
    <w:p w:rsidR="00AE5F69" w:rsidRDefault="00AE5F69" w:rsidP="00AE5F69">
      <w:pPr>
        <w:pStyle w:val="a3"/>
        <w:spacing w:before="0" w:beforeAutospacing="0" w:after="0"/>
        <w:ind w:left="2160"/>
        <w:jc w:val="both"/>
        <w:rPr>
          <w:b/>
          <w:bCs/>
          <w:color w:val="000000"/>
        </w:rPr>
      </w:pPr>
    </w:p>
    <w:p w:rsidR="00E000EC" w:rsidRDefault="00E000EC" w:rsidP="00AE5F69">
      <w:pPr>
        <w:pStyle w:val="a3"/>
        <w:spacing w:before="0" w:beforeAutospacing="0" w:after="0"/>
        <w:jc w:val="center"/>
        <w:rPr>
          <w:b/>
          <w:bCs/>
          <w:color w:val="000000"/>
        </w:rPr>
      </w:pPr>
      <w:r w:rsidRPr="00AE5F69">
        <w:rPr>
          <w:b/>
          <w:bCs/>
          <w:color w:val="000000"/>
          <w:lang w:val="en-US"/>
        </w:rPr>
        <w:t>II</w:t>
      </w:r>
      <w:r w:rsidRPr="00AE5F69">
        <w:rPr>
          <w:b/>
          <w:bCs/>
          <w:color w:val="000000"/>
        </w:rPr>
        <w:t>. Основные принципы и правила служебного поведения работников</w:t>
      </w:r>
    </w:p>
    <w:p w:rsidR="00AE5F69" w:rsidRPr="00AE5F69" w:rsidRDefault="00AE5F69" w:rsidP="00AE5F69">
      <w:pPr>
        <w:pStyle w:val="a3"/>
        <w:spacing w:before="0" w:beforeAutospacing="0" w:after="0"/>
        <w:ind w:left="2160"/>
        <w:jc w:val="both"/>
      </w:pP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6. Основные принципы служебного поведения работников являются основой поведения работников в связи с осуществлением ими трудовой деятельности в организации.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7. Работники, сознавая ответственность перед гражданами, обществом и государством, призваны: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 xml:space="preserve">1) исполнять свои трудовые (должностные) обязанности добросовестно и на высоком профессиональном уровне, не допускать нарушения действующего законодательства, в том числе исходя из политической, экономической целесообразности либо по иным мотивам; 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 xml:space="preserve">2)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 и работников; 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 xml:space="preserve">3) обеспечивать эффективную работу организации; 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lastRenderedPageBreak/>
        <w:t xml:space="preserve">4) осуществлять свою деятельность в пределах предмета и целей деятельности организации; 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5)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(должностных) обязанностей;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6) соблюдать беспристрастность, исключающую возможность влияния на их трудовую деятельность решений политических партий, иных общественных объединений;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7) соблюдать нормы профессиональной этики и правила делового поведения;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8) проявлять корректность и внимательность в обращении с гражданами и должностными лицами;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9)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10) воздерживаться от поведения, которое могло бы вызвать сомнение в добросовестном исполнении работником трудовых (должностных) обязанностей, а также избегать конфликтных ситуаций, способных нанести ущерб репутации работников или авторитету организации;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11) воздерживаться от публичных высказываний, суждений и оценок в отношении деятельности организации, иных государственных органов, их руководителей, если это не входит в трудовые (должностные) обязанности работника;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12) воздерживаться от какой-либо формы предоставления недостоверной, необъективной, искаженной информации о деятельности организации;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13) соблюдать установленные в организации правила публичных выступлений и предоставления служебной информации;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14)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им содействие в получении достоверной информации о деятельности организации в установленном порядке;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15) постоянно стремиться к обеспечению наиболее эффективного распоряжения ресурсами, находящимися в сфере их ответственности;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16) принимать соответствующие меры для обеспечения безопасности и конфиденциальности информации, которая стала известна им в связи с исполнением трудовых (должностных) обязанностей, за несанкционированное разглашение которой они несут ответственность;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17)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18)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 xml:space="preserve">19) постоянно совершенствовать свои профессиональные знания и навыки. </w:t>
      </w:r>
    </w:p>
    <w:p w:rsidR="00E000EC" w:rsidRPr="00AE5F69" w:rsidRDefault="00E000EC" w:rsidP="00AE5F69">
      <w:pPr>
        <w:pStyle w:val="a3"/>
        <w:spacing w:before="0" w:beforeAutospacing="0" w:after="0"/>
        <w:ind w:left="720"/>
        <w:jc w:val="both"/>
      </w:pPr>
      <w:r w:rsidRPr="00AE5F69">
        <w:rPr>
          <w:color w:val="000000"/>
        </w:rPr>
        <w:t>8. В целях противодействия коррупции работнику рекомендуется: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1) уведомлять работодателя, органы прокуратуры или другие государственные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2) не получать в связи с исполнением ими трудовых (должностных)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 xml:space="preserve">3)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Pr="00AE5F69">
        <w:rPr>
          <w:color w:val="000000"/>
        </w:rPr>
        <w:lastRenderedPageBreak/>
        <w:t>должностных обязанностей личную заинтересованность, которая приводит или может привести к конфликту интересов.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9.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10. Работник, наделенный организационно-распорядительными полномочиями по отношению к другим работникам, призван: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 xml:space="preserve">1) принимать меры по предупреждению коррупции; 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>2) не допускать случаев принуждения работников к участию в деятельности политических партий, иных общественных объединений и религиозных организаций;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>3) 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11. Руководитель ________________________________________________</w:t>
      </w:r>
    </w:p>
    <w:p w:rsidR="00E000EC" w:rsidRDefault="00E000EC" w:rsidP="00AE5F69">
      <w:pPr>
        <w:pStyle w:val="a3"/>
        <w:spacing w:before="0" w:beforeAutospacing="0" w:after="0"/>
        <w:jc w:val="both"/>
      </w:pPr>
      <w:r>
        <w:rPr>
          <w:color w:val="000000"/>
          <w:sz w:val="20"/>
          <w:szCs w:val="20"/>
        </w:rPr>
        <w:t>(наименование муниципального учреждения)</w:t>
      </w:r>
    </w:p>
    <w:p w:rsidR="00E000EC" w:rsidRPr="00AE5F69" w:rsidRDefault="00E000EC" w:rsidP="00AE5F69">
      <w:pPr>
        <w:pStyle w:val="a3"/>
        <w:spacing w:before="0" w:beforeAutospacing="0" w:after="0"/>
        <w:jc w:val="both"/>
      </w:pPr>
      <w:r w:rsidRPr="00AE5F69">
        <w:rPr>
          <w:color w:val="000000"/>
        </w:rPr>
        <w:t xml:space="preserve">обязан представлять сведения о своих доходах, об имуществе и обязательствах имущественного характера, а также о доходах, об имуществе и обязательства имущественного характера своих супруги (супруга) и несовершеннолетних детей в соответствии с законодательством Российской Федерации. </w:t>
      </w:r>
    </w:p>
    <w:p w:rsid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  <w:t>12</w:t>
      </w:r>
      <w:r w:rsidR="00E000EC" w:rsidRPr="00AE5F69">
        <w:rPr>
          <w:color w:val="000000"/>
        </w:rPr>
        <w:t>. Действия, в том числе сделки, в совершении которых имеется заинтересованность руководителя (заместителя руководителя)</w:t>
      </w:r>
      <w:r>
        <w:rPr>
          <w:color w:val="000000"/>
        </w:rPr>
        <w:t>__________</w:t>
      </w:r>
      <w:r w:rsidR="00E000EC" w:rsidRPr="00AE5F69">
        <w:rPr>
          <w:color w:val="000000"/>
        </w:rPr>
        <w:t>_____________,</w:t>
      </w:r>
    </w:p>
    <w:p w:rsidR="00E000EC" w:rsidRDefault="00AE5F69" w:rsidP="00AE5F69">
      <w:pPr>
        <w:pStyle w:val="a3"/>
        <w:spacing w:before="0" w:beforeAutospacing="0" w:after="0"/>
        <w:jc w:val="both"/>
      </w:pPr>
      <w:r>
        <w:t xml:space="preserve">                                                                                      </w:t>
      </w:r>
      <w:r w:rsidR="00E000EC">
        <w:rPr>
          <w:sz w:val="20"/>
          <w:szCs w:val="20"/>
        </w:rPr>
        <w:t xml:space="preserve">(наименование </w:t>
      </w:r>
      <w:r w:rsidR="00E000EC">
        <w:rPr>
          <w:color w:val="000000"/>
          <w:sz w:val="20"/>
          <w:szCs w:val="20"/>
        </w:rPr>
        <w:t xml:space="preserve"> муниципального учреждения)</w:t>
      </w:r>
    </w:p>
    <w:p w:rsidR="00E000EC" w:rsidRPr="00E000EC" w:rsidRDefault="00E000EC" w:rsidP="00AE5F69">
      <w:pPr>
        <w:pStyle w:val="a3"/>
        <w:spacing w:before="0" w:beforeAutospacing="0" w:after="0"/>
        <w:jc w:val="both"/>
      </w:pPr>
      <w:r w:rsidRPr="00AE5F69">
        <w:t>совершаются с соблюдением норм, установленных статьей 27 Федерального закона от 12 января 1996 года № 7-ФЗ «О н</w:t>
      </w:r>
      <w:r w:rsidR="00AE5F69">
        <w:t>екоммерческих организациях».</w:t>
      </w:r>
    </w:p>
    <w:p w:rsidR="00E000EC" w:rsidRDefault="00E000EC" w:rsidP="00AE5F69">
      <w:pPr>
        <w:pStyle w:val="a3"/>
        <w:spacing w:after="0"/>
        <w:jc w:val="center"/>
        <w:rPr>
          <w:b/>
          <w:bCs/>
          <w:color w:val="000000"/>
        </w:rPr>
      </w:pPr>
      <w:r w:rsidRPr="00AE5F69">
        <w:rPr>
          <w:b/>
          <w:bCs/>
          <w:color w:val="000000"/>
          <w:lang w:val="en-US"/>
        </w:rPr>
        <w:t>III</w:t>
      </w:r>
      <w:r w:rsidRPr="00AE5F69">
        <w:rPr>
          <w:b/>
          <w:bCs/>
          <w:color w:val="000000"/>
        </w:rPr>
        <w:t>. Рекомендательные этические правила служебного поведения работников</w:t>
      </w:r>
    </w:p>
    <w:p w:rsidR="00AE5F69" w:rsidRPr="00AE5F69" w:rsidRDefault="00AE5F69" w:rsidP="00AE5F69">
      <w:pPr>
        <w:pStyle w:val="a3"/>
        <w:spacing w:after="0"/>
        <w:jc w:val="center"/>
      </w:pP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</w:t>
      </w:r>
      <w:r w:rsidR="00AE5F69">
        <w:rPr>
          <w:color w:val="000000"/>
        </w:rPr>
        <w:t>3</w:t>
      </w:r>
      <w:r w:rsidRPr="00AE5F69">
        <w:rPr>
          <w:color w:val="000000"/>
        </w:rPr>
        <w:t>. Работникам необходимо руководствоваться конституционными положениями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1</w:t>
      </w:r>
      <w:r w:rsidR="00AE5F69">
        <w:rPr>
          <w:color w:val="000000"/>
        </w:rPr>
        <w:t>4</w:t>
      </w:r>
      <w:r w:rsidRPr="00AE5F69">
        <w:rPr>
          <w:color w:val="000000"/>
        </w:rPr>
        <w:t>. В служебном поведении работник воздерживается от: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1) любого вида высказываний и действий дискриминационного характера по признакам пола, возраста, языка, гражданства, имущественного или семейного положения, политического предпочтения;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2) 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3)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1</w:t>
      </w:r>
      <w:r>
        <w:rPr>
          <w:color w:val="000000"/>
        </w:rPr>
        <w:t>5</w:t>
      </w:r>
      <w:r w:rsidR="00E000EC" w:rsidRPr="00AE5F69">
        <w:rPr>
          <w:color w:val="000000"/>
        </w:rPr>
        <w:t>.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000EC" w:rsidRPr="00AE5F69" w:rsidRDefault="00E000EC" w:rsidP="00AE5F69">
      <w:pPr>
        <w:pStyle w:val="a3"/>
        <w:spacing w:before="0" w:beforeAutospacing="0" w:after="0"/>
        <w:ind w:firstLine="709"/>
        <w:jc w:val="both"/>
      </w:pPr>
      <w:r w:rsidRPr="00AE5F69"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000EC" w:rsidRPr="00AE5F69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1</w:t>
      </w:r>
      <w:r>
        <w:rPr>
          <w:color w:val="000000"/>
        </w:rPr>
        <w:t>6</w:t>
      </w:r>
      <w:r w:rsidR="00E000EC" w:rsidRPr="00AE5F69">
        <w:rPr>
          <w:color w:val="000000"/>
        </w:rPr>
        <w:t>. Внешний вид работника при исполнении им трудовых (должностных) обязанностей в зависимости от условий труда и формата служебного мероприятия должен способствовать уважительному отношению граждан к организации, соответствовать общепринятому деловому стилю.</w:t>
      </w:r>
    </w:p>
    <w:p w:rsidR="00E000EC" w:rsidRDefault="00AE5F69" w:rsidP="00AE5F69">
      <w:pPr>
        <w:pStyle w:val="a3"/>
        <w:spacing w:before="0" w:beforeAutospacing="0" w:after="0"/>
        <w:jc w:val="both"/>
      </w:pPr>
      <w:r>
        <w:rPr>
          <w:color w:val="000000"/>
        </w:rPr>
        <w:tab/>
      </w:r>
      <w:r w:rsidR="00E000EC" w:rsidRPr="00AE5F69">
        <w:rPr>
          <w:color w:val="000000"/>
        </w:rPr>
        <w:t>Критериями делового стиля являются официальность, сдержанность, традиционность, аккуратность.</w:t>
      </w:r>
    </w:p>
    <w:sectPr w:rsidR="00E000EC" w:rsidSect="00AE5F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E12"/>
    <w:multiLevelType w:val="hybridMultilevel"/>
    <w:tmpl w:val="1B6204C2"/>
    <w:lvl w:ilvl="0" w:tplc="AA203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47BC3"/>
    <w:multiLevelType w:val="multilevel"/>
    <w:tmpl w:val="0D5A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00EC"/>
    <w:rsid w:val="00045A66"/>
    <w:rsid w:val="00AE5F69"/>
    <w:rsid w:val="00BB3628"/>
    <w:rsid w:val="00E000EC"/>
    <w:rsid w:val="00F2216E"/>
    <w:rsid w:val="00F2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0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2018-04-04T03:16:00Z</dcterms:created>
  <dcterms:modified xsi:type="dcterms:W3CDTF">2018-04-04T03:16:00Z</dcterms:modified>
</cp:coreProperties>
</file>