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B5B10">
        <w:rPr>
          <w:rFonts w:ascii="Times New Roman" w:hAnsi="Times New Roman"/>
          <w:sz w:val="24"/>
          <w:szCs w:val="24"/>
        </w:rPr>
        <w:t>23</w:t>
      </w:r>
      <w:r w:rsidRPr="007330FA">
        <w:rPr>
          <w:rFonts w:ascii="Times New Roman" w:hAnsi="Times New Roman"/>
          <w:sz w:val="24"/>
          <w:szCs w:val="24"/>
        </w:rPr>
        <w:t>.0</w:t>
      </w:r>
      <w:r w:rsidR="008B5B10">
        <w:rPr>
          <w:rFonts w:ascii="Times New Roman" w:hAnsi="Times New Roman"/>
          <w:sz w:val="24"/>
          <w:szCs w:val="24"/>
        </w:rPr>
        <w:t>4</w:t>
      </w:r>
      <w:r w:rsidRPr="007330FA">
        <w:rPr>
          <w:rFonts w:ascii="Times New Roman" w:hAnsi="Times New Roman"/>
          <w:sz w:val="24"/>
          <w:szCs w:val="24"/>
        </w:rPr>
        <w:t>.201</w:t>
      </w:r>
      <w:r w:rsidR="008B5B10">
        <w:rPr>
          <w:rFonts w:ascii="Times New Roman" w:hAnsi="Times New Roman"/>
          <w:sz w:val="24"/>
          <w:szCs w:val="24"/>
        </w:rPr>
        <w:t>9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5B10"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9D1339" w:rsidRDefault="00E911BA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9D1339">
        <w:rPr>
          <w:rFonts w:ascii="Times New Roman" w:hAnsi="Times New Roman"/>
          <w:sz w:val="24"/>
          <w:szCs w:val="24"/>
        </w:rPr>
        <w:t>Косых О.А</w:t>
      </w:r>
      <w:r w:rsidRPr="00F31C2A">
        <w:rPr>
          <w:rFonts w:ascii="Times New Roman" w:hAnsi="Times New Roman"/>
          <w:sz w:val="24"/>
          <w:szCs w:val="24"/>
        </w:rPr>
        <w:t xml:space="preserve">., Дюрягина И.И., </w:t>
      </w:r>
      <w:r w:rsidR="009D1339">
        <w:rPr>
          <w:rFonts w:ascii="Times New Roman" w:hAnsi="Times New Roman"/>
          <w:sz w:val="24"/>
          <w:szCs w:val="24"/>
        </w:rPr>
        <w:t>Порядина Е.С</w:t>
      </w:r>
      <w:r w:rsidR="00AF71F6">
        <w:rPr>
          <w:rFonts w:ascii="Times New Roman" w:hAnsi="Times New Roman"/>
          <w:sz w:val="24"/>
          <w:szCs w:val="24"/>
        </w:rPr>
        <w:t>., Ахметов В.С., Тер Н</w:t>
      </w:r>
      <w:r w:rsidRPr="00F31C2A">
        <w:rPr>
          <w:rFonts w:ascii="Times New Roman" w:hAnsi="Times New Roman"/>
          <w:sz w:val="24"/>
          <w:szCs w:val="24"/>
        </w:rPr>
        <w:t>.М., Бушуева З.И., Козлов А.А.</w:t>
      </w:r>
    </w:p>
    <w:p w:rsidR="009D1339" w:rsidRDefault="009D1339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39">
        <w:rPr>
          <w:rFonts w:ascii="Times New Roman" w:hAnsi="Times New Roman"/>
          <w:b/>
          <w:sz w:val="24"/>
          <w:szCs w:val="24"/>
        </w:rPr>
        <w:t>Приглашены для участия в заседании комиссии:</w:t>
      </w:r>
      <w:r w:rsidRPr="009D1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Бахарева Г.Н., заведующий сектором муниципального контроля отдела строительства, транспорта, жилищно-коммунального хозяйства, имущественных и земельных отношений Администрации Шумихинского района.</w:t>
      </w:r>
    </w:p>
    <w:p w:rsidR="00E06DDE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11BA" w:rsidRPr="00401082" w:rsidRDefault="00E06DDE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401082">
        <w:rPr>
          <w:rFonts w:ascii="Times New Roman" w:hAnsi="Times New Roman"/>
          <w:b/>
          <w:sz w:val="24"/>
          <w:szCs w:val="24"/>
        </w:rPr>
        <w:t xml:space="preserve">1. Об </w:t>
      </w:r>
      <w:r w:rsidR="008B5B10">
        <w:rPr>
          <w:rFonts w:ascii="Times New Roman" w:hAnsi="Times New Roman"/>
          <w:b/>
          <w:sz w:val="24"/>
          <w:szCs w:val="24"/>
        </w:rPr>
        <w:t>итогах работы по профилактике коррупции за 2018 год.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5B10">
        <w:rPr>
          <w:rFonts w:ascii="Times New Roman" w:hAnsi="Times New Roman"/>
          <w:sz w:val="24"/>
          <w:szCs w:val="24"/>
        </w:rPr>
        <w:t>Двизова Оксана Васильевна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B5B10" w:rsidRPr="00F31C2A">
        <w:rPr>
          <w:rFonts w:ascii="Times New Roman" w:hAnsi="Times New Roman"/>
          <w:sz w:val="24"/>
          <w:szCs w:val="24"/>
        </w:rPr>
        <w:t>первый заместитель Главы Шумихинского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E911BA" w:rsidRPr="00F31C2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8B5B10">
        <w:rPr>
          <w:rFonts w:ascii="Times New Roman" w:hAnsi="Times New Roman"/>
          <w:sz w:val="24"/>
          <w:szCs w:val="24"/>
        </w:rPr>
        <w:t>первого</w:t>
      </w:r>
      <w:r w:rsidR="008B5B10" w:rsidRPr="00F31C2A">
        <w:rPr>
          <w:rFonts w:ascii="Times New Roman" w:hAnsi="Times New Roman"/>
          <w:sz w:val="24"/>
          <w:szCs w:val="24"/>
        </w:rPr>
        <w:t xml:space="preserve"> заместител</w:t>
      </w:r>
      <w:r w:rsidR="008B5B10">
        <w:rPr>
          <w:rFonts w:ascii="Times New Roman" w:hAnsi="Times New Roman"/>
          <w:sz w:val="24"/>
          <w:szCs w:val="24"/>
        </w:rPr>
        <w:t>я</w:t>
      </w:r>
      <w:r w:rsidR="008B5B10" w:rsidRPr="00F31C2A">
        <w:rPr>
          <w:rFonts w:ascii="Times New Roman" w:hAnsi="Times New Roman"/>
          <w:sz w:val="24"/>
          <w:szCs w:val="24"/>
        </w:rPr>
        <w:t xml:space="preserve"> Главы Шумихинского района</w:t>
      </w:r>
      <w:r w:rsidR="008B5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D12A08">
        <w:rPr>
          <w:rFonts w:ascii="Times New Roman" w:hAnsi="Times New Roman"/>
          <w:sz w:val="24"/>
          <w:szCs w:val="24"/>
        </w:rPr>
        <w:t>При заключении трудовых договоров с новыми сотрудниками организации знакомить их с нормативно-правовыми актами по противодействию коррупции под роспись</w:t>
      </w:r>
      <w:r>
        <w:rPr>
          <w:rFonts w:ascii="Times New Roman" w:hAnsi="Times New Roman"/>
          <w:sz w:val="24"/>
          <w:szCs w:val="24"/>
        </w:rPr>
        <w:t>.</w:t>
      </w:r>
    </w:p>
    <w:p w:rsidR="00CD5C20" w:rsidRDefault="00CD5C20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Рекомендовать отделу контрольно-организационной и кадровой работы Администрации Шумихинского района проводить учебу с муниципальными служащими об ограничениях и запретах на муниципальной службе. </w:t>
      </w:r>
    </w:p>
    <w:p w:rsidR="00E06DDE" w:rsidRDefault="00E911BA" w:rsidP="001E3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11BA" w:rsidRPr="00F31C2A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F31C2A">
        <w:rPr>
          <w:rFonts w:ascii="Times New Roman" w:hAnsi="Times New Roman"/>
          <w:b/>
          <w:sz w:val="24"/>
          <w:szCs w:val="24"/>
        </w:rPr>
        <w:t>2. </w:t>
      </w:r>
      <w:r w:rsidR="00D12A08">
        <w:rPr>
          <w:rFonts w:ascii="Times New Roman" w:hAnsi="Times New Roman"/>
          <w:b/>
          <w:sz w:val="24"/>
          <w:szCs w:val="24"/>
        </w:rPr>
        <w:t>О реализации органами местного самоуправления муниципальных образований Курганской области комплекса мер, предусмотренных Национальным планом противодействия коррупции на 2018-2020 годы, утв</w:t>
      </w:r>
      <w:r w:rsidR="00F25050">
        <w:rPr>
          <w:rFonts w:ascii="Times New Roman" w:hAnsi="Times New Roman"/>
          <w:b/>
          <w:sz w:val="24"/>
          <w:szCs w:val="24"/>
        </w:rPr>
        <w:t xml:space="preserve">ержденные Указом Президента РФ </w:t>
      </w:r>
      <w:r w:rsidR="00D12A08">
        <w:rPr>
          <w:rFonts w:ascii="Times New Roman" w:hAnsi="Times New Roman"/>
          <w:b/>
          <w:sz w:val="24"/>
          <w:szCs w:val="24"/>
        </w:rPr>
        <w:t>от 29 июня 2018 года №378</w:t>
      </w:r>
      <w:r w:rsidR="00E911BA" w:rsidRPr="00F31C2A">
        <w:rPr>
          <w:rFonts w:ascii="Times New Roman" w:hAnsi="Times New Roman"/>
          <w:b/>
          <w:sz w:val="24"/>
          <w:szCs w:val="24"/>
        </w:rPr>
        <w:t>.</w:t>
      </w:r>
    </w:p>
    <w:p w:rsidR="00E911BA" w:rsidRDefault="00E25B91" w:rsidP="00F31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Косых Ольга Анатольевна</w:t>
      </w:r>
      <w:r w:rsidR="00E911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ведущий</w:t>
      </w:r>
      <w:r w:rsidR="00E911BA">
        <w:rPr>
          <w:rFonts w:ascii="Times New Roman" w:hAnsi="Times New Roman"/>
          <w:sz w:val="24"/>
          <w:szCs w:val="24"/>
        </w:rPr>
        <w:t xml:space="preserve"> специалист отдела контрольно-организационной и кадровой работы Администрации Шумихинского района.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E911BA" w:rsidRDefault="00CD5C20" w:rsidP="00F3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>
        <w:rPr>
          <w:rFonts w:ascii="Times New Roman" w:hAnsi="Times New Roman"/>
          <w:sz w:val="24"/>
          <w:szCs w:val="24"/>
        </w:rPr>
        <w:t>1. </w:t>
      </w:r>
      <w:r w:rsidR="00781D91">
        <w:rPr>
          <w:rFonts w:ascii="Times New Roman" w:hAnsi="Times New Roman"/>
          <w:sz w:val="24"/>
          <w:szCs w:val="24"/>
        </w:rPr>
        <w:t>Информацию ведущего специалиста отдела контрольно-организационной и кадровой работы Администрации Шумихинского района принять к сведению</w:t>
      </w:r>
      <w:r w:rsidR="000E33A0">
        <w:rPr>
          <w:rFonts w:ascii="Times New Roman" w:hAnsi="Times New Roman"/>
          <w:sz w:val="24"/>
          <w:szCs w:val="24"/>
        </w:rPr>
        <w:t xml:space="preserve"> 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E911BA" w:rsidRDefault="00E911BA" w:rsidP="0076694C">
      <w:pPr>
        <w:spacing w:after="0"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76694C">
        <w:rPr>
          <w:rFonts w:ascii="Times New Roman" w:hAnsi="Times New Roman"/>
          <w:sz w:val="24"/>
          <w:szCs w:val="24"/>
        </w:rPr>
        <w:t>Рекомендовать Администрации Шумихинского района о</w:t>
      </w:r>
      <w:r w:rsidR="00781D91">
        <w:rPr>
          <w:rFonts w:ascii="Times New Roman" w:hAnsi="Times New Roman"/>
          <w:sz w:val="24"/>
          <w:szCs w:val="24"/>
        </w:rPr>
        <w:t xml:space="preserve">рганизовать ежегодное повышение квалификации муниципальных служащих, </w:t>
      </w:r>
      <w:r w:rsidR="00781D91" w:rsidRPr="00781D9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в</w:t>
      </w:r>
      <w:r w:rsidR="00781D9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="00781D91" w:rsidRPr="00781D9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должностные обязанности которых входит  участие  в  противодействии</w:t>
      </w:r>
      <w:r w:rsidR="00781D9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="00781D91" w:rsidRPr="00781D9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коррупции</w:t>
      </w:r>
      <w:r w:rsidR="00781D9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.</w:t>
      </w:r>
    </w:p>
    <w:p w:rsidR="00E06DDE" w:rsidRDefault="00781D91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81D91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81D91">
        <w:rPr>
          <w:rFonts w:ascii="Times New Roman" w:hAnsi="Times New Roman"/>
          <w:b/>
          <w:sz w:val="24"/>
          <w:szCs w:val="24"/>
        </w:rPr>
        <w:t>3</w:t>
      </w:r>
      <w:r w:rsidR="00781D91" w:rsidRPr="00F31C2A">
        <w:rPr>
          <w:rFonts w:ascii="Times New Roman" w:hAnsi="Times New Roman"/>
          <w:b/>
          <w:sz w:val="24"/>
          <w:szCs w:val="24"/>
        </w:rPr>
        <w:t>. </w:t>
      </w:r>
      <w:r w:rsidR="00781D91">
        <w:rPr>
          <w:rFonts w:ascii="Times New Roman" w:hAnsi="Times New Roman"/>
          <w:b/>
          <w:sz w:val="24"/>
          <w:szCs w:val="24"/>
        </w:rPr>
        <w:t xml:space="preserve">Об организации работы по противодействию коррупции в сфере </w:t>
      </w:r>
      <w:r w:rsidR="001E337A">
        <w:rPr>
          <w:rFonts w:ascii="Times New Roman" w:hAnsi="Times New Roman"/>
          <w:b/>
          <w:sz w:val="24"/>
          <w:szCs w:val="24"/>
        </w:rPr>
        <w:t>и</w:t>
      </w:r>
      <w:r w:rsidR="00781D91">
        <w:rPr>
          <w:rFonts w:ascii="Times New Roman" w:hAnsi="Times New Roman"/>
          <w:b/>
          <w:sz w:val="24"/>
          <w:szCs w:val="24"/>
        </w:rPr>
        <w:t>мущественных и земельных отношений.</w:t>
      </w:r>
    </w:p>
    <w:p w:rsidR="00781D91" w:rsidRDefault="00781D91" w:rsidP="00AF7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Бахарева Галина Николаевна – заведующий сектором муниципального контроля отдела строительства, транспорта, жилищно-коммунального хозяйства, имущественных и земельных отношений Администрации Шумихинского района.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781D91" w:rsidRDefault="00CD5C20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D91">
        <w:rPr>
          <w:rFonts w:ascii="Times New Roman" w:hAnsi="Times New Roman"/>
          <w:sz w:val="24"/>
          <w:szCs w:val="24"/>
        </w:rPr>
        <w:t>1. Информацию заведующего сектором муниципального контроля отдела строительства, транспорта, жилищно-коммунального хозяйства, имущественных и земельных отношений Администрации Шумихинского района принять к сведению .</w:t>
      </w:r>
    </w:p>
    <w:p w:rsidR="00781D91" w:rsidRDefault="00781D91" w:rsidP="009D1339">
      <w:pPr>
        <w:spacing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9D1339">
        <w:rPr>
          <w:rFonts w:ascii="Times New Roman" w:hAnsi="Times New Roman"/>
          <w:sz w:val="24"/>
          <w:szCs w:val="24"/>
        </w:rPr>
        <w:t xml:space="preserve">Предпринять меры по усовершенствованию системы </w:t>
      </w:r>
      <w:r w:rsidR="0076694C">
        <w:rPr>
          <w:rFonts w:ascii="Times New Roman" w:hAnsi="Times New Roman"/>
          <w:sz w:val="24"/>
          <w:szCs w:val="24"/>
        </w:rPr>
        <w:t>управления муниципальным имуществом и земельными ресурсами</w:t>
      </w:r>
      <w:r w:rsidR="009D1339">
        <w:rPr>
          <w:rFonts w:ascii="Times New Roman" w:hAnsi="Times New Roman"/>
          <w:sz w:val="24"/>
          <w:szCs w:val="24"/>
        </w:rPr>
        <w:t xml:space="preserve">, в том числе проведение </w:t>
      </w:r>
      <w:r w:rsidR="0076694C">
        <w:rPr>
          <w:rFonts w:ascii="Times New Roman" w:hAnsi="Times New Roman"/>
          <w:sz w:val="24"/>
          <w:szCs w:val="24"/>
        </w:rPr>
        <w:t>открытых торгов по продаже права аренды, безвозмездного пользования</w:t>
      </w:r>
      <w:r w:rsidR="009D1339">
        <w:rPr>
          <w:rFonts w:ascii="Times New Roman" w:hAnsi="Times New Roman"/>
          <w:sz w:val="24"/>
          <w:szCs w:val="24"/>
        </w:rPr>
        <w:t xml:space="preserve"> обеспечивающих участие в </w:t>
      </w:r>
      <w:r w:rsidR="009D1339">
        <w:rPr>
          <w:rFonts w:ascii="Times New Roman" w:hAnsi="Times New Roman"/>
          <w:sz w:val="24"/>
          <w:szCs w:val="24"/>
        </w:rPr>
        <w:lastRenderedPageBreak/>
        <w:t xml:space="preserve">них наибольшего числа граждан, исключающие совершение коррупционных преступлений при сделках с </w:t>
      </w:r>
      <w:r w:rsidR="00944A30">
        <w:rPr>
          <w:rFonts w:ascii="Times New Roman" w:hAnsi="Times New Roman"/>
          <w:sz w:val="24"/>
          <w:szCs w:val="24"/>
        </w:rPr>
        <w:t xml:space="preserve">земельными участками и другим </w:t>
      </w:r>
      <w:r w:rsidR="0076694C">
        <w:rPr>
          <w:rFonts w:ascii="Times New Roman" w:hAnsi="Times New Roman"/>
          <w:sz w:val="24"/>
          <w:szCs w:val="24"/>
        </w:rPr>
        <w:t>муниципальным имуществом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.</w:t>
      </w:r>
    </w:p>
    <w:p w:rsidR="00E06DDE" w:rsidRDefault="00E06DDE" w:rsidP="009D1339">
      <w:pPr>
        <w:spacing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</w:p>
    <w:p w:rsidR="00E06DDE" w:rsidRDefault="00E06DDE" w:rsidP="009D1339">
      <w:pPr>
        <w:spacing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</w:p>
    <w:p w:rsidR="00AF71F6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E911BA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</w:t>
      </w:r>
      <w:r w:rsidR="00E06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 Шумихинского района        </w:t>
      </w:r>
      <w:r w:rsidR="00E06DD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12A08">
        <w:rPr>
          <w:rFonts w:ascii="Times New Roman" w:hAnsi="Times New Roman"/>
          <w:sz w:val="24"/>
          <w:szCs w:val="24"/>
        </w:rPr>
        <w:t>О.В. Двизова</w:t>
      </w: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44A30" w:rsidSect="00F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0FA"/>
    <w:rsid w:val="000E33A0"/>
    <w:rsid w:val="001B0602"/>
    <w:rsid w:val="001E337A"/>
    <w:rsid w:val="00252D7E"/>
    <w:rsid w:val="00401082"/>
    <w:rsid w:val="0047454A"/>
    <w:rsid w:val="005D5EA6"/>
    <w:rsid w:val="007330FA"/>
    <w:rsid w:val="0076694C"/>
    <w:rsid w:val="00781D91"/>
    <w:rsid w:val="007A003D"/>
    <w:rsid w:val="007A0D5D"/>
    <w:rsid w:val="007D4AA5"/>
    <w:rsid w:val="008A7307"/>
    <w:rsid w:val="008B5B10"/>
    <w:rsid w:val="009268C2"/>
    <w:rsid w:val="00944A30"/>
    <w:rsid w:val="009D1339"/>
    <w:rsid w:val="00AD4A8E"/>
    <w:rsid w:val="00AF71F6"/>
    <w:rsid w:val="00B92FBA"/>
    <w:rsid w:val="00C10093"/>
    <w:rsid w:val="00CB5F48"/>
    <w:rsid w:val="00CD5C20"/>
    <w:rsid w:val="00D12A08"/>
    <w:rsid w:val="00D3501F"/>
    <w:rsid w:val="00E06DDE"/>
    <w:rsid w:val="00E25B91"/>
    <w:rsid w:val="00E911BA"/>
    <w:rsid w:val="00EF17FE"/>
    <w:rsid w:val="00F25050"/>
    <w:rsid w:val="00F31C2A"/>
    <w:rsid w:val="00F3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2019-06-18T03:32:00Z</cp:lastPrinted>
  <dcterms:created xsi:type="dcterms:W3CDTF">2019-06-17T11:46:00Z</dcterms:created>
  <dcterms:modified xsi:type="dcterms:W3CDTF">2019-06-25T06:36:00Z</dcterms:modified>
</cp:coreProperties>
</file>