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AD" w:rsidRPr="008D1DFB" w:rsidRDefault="008D18AD" w:rsidP="006F5BC2">
      <w:pPr>
        <w:spacing w:line="240" w:lineRule="exact"/>
        <w:jc w:val="right"/>
        <w:rPr>
          <w:rFonts w:ascii="Times New Roman" w:hAnsi="Times New Roman" w:cs="Times New Roman"/>
          <w:b/>
          <w:color w:val="auto"/>
        </w:rPr>
      </w:pPr>
    </w:p>
    <w:p w:rsidR="006F5BC2" w:rsidRPr="006F5BC2" w:rsidRDefault="006F5BC2" w:rsidP="006F5BC2">
      <w:pPr>
        <w:tabs>
          <w:tab w:val="left" w:pos="2070"/>
          <w:tab w:val="left" w:pos="4619"/>
          <w:tab w:val="left" w:pos="4956"/>
        </w:tabs>
        <w:spacing w:line="240" w:lineRule="exact"/>
        <w:ind w:right="282"/>
        <w:jc w:val="right"/>
        <w:rPr>
          <w:rFonts w:ascii="Times New Roman" w:hAnsi="Times New Roman" w:cs="Times New Roman"/>
          <w:color w:val="auto"/>
        </w:rPr>
      </w:pPr>
    </w:p>
    <w:p w:rsidR="00A00967" w:rsidRPr="006F5BC2" w:rsidRDefault="00737446" w:rsidP="00E76D09">
      <w:pPr>
        <w:tabs>
          <w:tab w:val="left" w:pos="2070"/>
          <w:tab w:val="left" w:pos="4619"/>
          <w:tab w:val="left" w:pos="4956"/>
        </w:tabs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6F5BC2">
        <w:rPr>
          <w:rFonts w:ascii="Times New Roman" w:hAnsi="Times New Roman" w:cs="Times New Roman"/>
          <w:b/>
          <w:color w:val="auto"/>
        </w:rPr>
        <w:t>КУРГАНСКАЯ ОБЛ</w:t>
      </w:r>
      <w:r w:rsidR="004D73B3">
        <w:rPr>
          <w:rFonts w:ascii="Times New Roman" w:hAnsi="Times New Roman" w:cs="Times New Roman"/>
          <w:b/>
          <w:color w:val="auto"/>
        </w:rPr>
        <w:t>А</w:t>
      </w:r>
      <w:r w:rsidRPr="006F5BC2">
        <w:rPr>
          <w:rFonts w:ascii="Times New Roman" w:hAnsi="Times New Roman" w:cs="Times New Roman"/>
          <w:b/>
          <w:color w:val="auto"/>
        </w:rPr>
        <w:t>СТЬ</w:t>
      </w:r>
    </w:p>
    <w:p w:rsidR="00737446" w:rsidRPr="006F5BC2" w:rsidRDefault="00737446" w:rsidP="00E76D09">
      <w:pPr>
        <w:tabs>
          <w:tab w:val="left" w:pos="2974"/>
        </w:tabs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8D18AD" w:rsidRPr="006F5BC2" w:rsidRDefault="00737446" w:rsidP="00E76D09">
      <w:pPr>
        <w:tabs>
          <w:tab w:val="left" w:pos="1683"/>
          <w:tab w:val="left" w:pos="2974"/>
        </w:tabs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6F5BC2">
        <w:rPr>
          <w:rFonts w:ascii="Times New Roman" w:hAnsi="Times New Roman" w:cs="Times New Roman"/>
          <w:b/>
          <w:color w:val="auto"/>
        </w:rPr>
        <w:t>ШУМИХИНСКИЙ МУНИЦИПАЛЬНЫЙ ОКРУГ КУРГАНСКОЙ ОБЛАСТИ</w:t>
      </w:r>
    </w:p>
    <w:p w:rsidR="00A00967" w:rsidRPr="006F5BC2" w:rsidRDefault="00A00967" w:rsidP="00E76D09">
      <w:pPr>
        <w:tabs>
          <w:tab w:val="left" w:pos="2057"/>
        </w:tabs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A00967" w:rsidRPr="006F5BC2" w:rsidRDefault="006F5BC2" w:rsidP="00E76D09">
      <w:pPr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6F5BC2">
        <w:rPr>
          <w:rFonts w:ascii="Times New Roman" w:hAnsi="Times New Roman" w:cs="Times New Roman"/>
          <w:b/>
          <w:color w:val="auto"/>
        </w:rPr>
        <w:t xml:space="preserve">ДУМА </w:t>
      </w:r>
      <w:r w:rsidR="00737446" w:rsidRPr="006F5BC2">
        <w:rPr>
          <w:rFonts w:ascii="Times New Roman" w:hAnsi="Times New Roman" w:cs="Times New Roman"/>
          <w:b/>
          <w:color w:val="auto"/>
        </w:rPr>
        <w:t xml:space="preserve"> ШУМИХИНСКОГО МУНИЦИПАЛЬНОГО ОКРУГА</w:t>
      </w:r>
    </w:p>
    <w:p w:rsidR="00A00967" w:rsidRPr="006F5BC2" w:rsidRDefault="00737446" w:rsidP="00E76D09">
      <w:pPr>
        <w:tabs>
          <w:tab w:val="left" w:pos="2861"/>
        </w:tabs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6F5BC2">
        <w:rPr>
          <w:rFonts w:ascii="Times New Roman" w:hAnsi="Times New Roman" w:cs="Times New Roman"/>
          <w:b/>
          <w:color w:val="auto"/>
        </w:rPr>
        <w:t>КУРГАНСКОЙ ОБЛАСТИ</w:t>
      </w:r>
    </w:p>
    <w:p w:rsidR="00A00967" w:rsidRPr="006F5BC2" w:rsidRDefault="00A00967" w:rsidP="00E76D09">
      <w:pPr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A00967" w:rsidRPr="006F5BC2" w:rsidRDefault="006F5BC2" w:rsidP="00E76D09">
      <w:pPr>
        <w:tabs>
          <w:tab w:val="left" w:pos="3375"/>
          <w:tab w:val="left" w:pos="5105"/>
        </w:tabs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6F5BC2">
        <w:rPr>
          <w:rFonts w:ascii="Times New Roman" w:hAnsi="Times New Roman" w:cs="Times New Roman"/>
          <w:b/>
          <w:color w:val="auto"/>
        </w:rPr>
        <w:t>РЕШЕНИЕ</w:t>
      </w:r>
    </w:p>
    <w:p w:rsidR="00A00967" w:rsidRPr="00737446" w:rsidRDefault="00A00967" w:rsidP="00E76D09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D1DFB" w:rsidRDefault="008D1DFB" w:rsidP="00737446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A00967" w:rsidRPr="00737446" w:rsidRDefault="00737446" w:rsidP="00EB6C06">
      <w:pPr>
        <w:jc w:val="both"/>
        <w:rPr>
          <w:rFonts w:ascii="Times New Roman" w:hAnsi="Times New Roman" w:cs="Times New Roman"/>
          <w:color w:val="auto"/>
        </w:rPr>
      </w:pPr>
      <w:r w:rsidRPr="00737446">
        <w:rPr>
          <w:rFonts w:ascii="Times New Roman" w:hAnsi="Times New Roman" w:cs="Times New Roman"/>
          <w:color w:val="auto"/>
        </w:rPr>
        <w:t xml:space="preserve">от </w:t>
      </w:r>
      <w:r w:rsidR="00EB6C06">
        <w:rPr>
          <w:rFonts w:ascii="Times New Roman" w:hAnsi="Times New Roman" w:cs="Times New Roman"/>
          <w:color w:val="auto"/>
        </w:rPr>
        <w:t xml:space="preserve"> </w:t>
      </w:r>
      <w:r w:rsidR="005377CA">
        <w:rPr>
          <w:rFonts w:ascii="Times New Roman" w:hAnsi="Times New Roman" w:cs="Times New Roman"/>
          <w:color w:val="auto"/>
        </w:rPr>
        <w:t>24.06.</w:t>
      </w:r>
      <w:r w:rsidR="008D1DFB">
        <w:rPr>
          <w:rFonts w:ascii="Times New Roman" w:hAnsi="Times New Roman" w:cs="Times New Roman"/>
          <w:color w:val="auto"/>
        </w:rPr>
        <w:t>202</w:t>
      </w:r>
      <w:r w:rsidR="00CF0600">
        <w:rPr>
          <w:rFonts w:ascii="Times New Roman" w:hAnsi="Times New Roman" w:cs="Times New Roman"/>
          <w:color w:val="auto"/>
        </w:rPr>
        <w:t>5</w:t>
      </w:r>
      <w:r w:rsidR="008D1DFB">
        <w:rPr>
          <w:rFonts w:ascii="Times New Roman" w:hAnsi="Times New Roman" w:cs="Times New Roman"/>
          <w:color w:val="auto"/>
        </w:rPr>
        <w:t xml:space="preserve"> г.   № </w:t>
      </w:r>
      <w:r w:rsidR="005377CA">
        <w:rPr>
          <w:rFonts w:ascii="Times New Roman" w:hAnsi="Times New Roman" w:cs="Times New Roman"/>
          <w:color w:val="auto"/>
        </w:rPr>
        <w:t>447</w:t>
      </w:r>
    </w:p>
    <w:p w:rsidR="00A00967" w:rsidRPr="00737446" w:rsidRDefault="00EB6C06" w:rsidP="00EB6C06">
      <w:pPr>
        <w:tabs>
          <w:tab w:val="left" w:pos="142"/>
          <w:tab w:val="left" w:pos="284"/>
          <w:tab w:val="left" w:pos="1328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8D1DFB">
        <w:rPr>
          <w:rFonts w:ascii="Times New Roman" w:hAnsi="Times New Roman" w:cs="Times New Roman"/>
          <w:color w:val="auto"/>
        </w:rPr>
        <w:t xml:space="preserve">  г. Шумиха</w:t>
      </w:r>
    </w:p>
    <w:p w:rsidR="00A00967" w:rsidRPr="00737446" w:rsidRDefault="00A00967" w:rsidP="008D18AD">
      <w:pPr>
        <w:jc w:val="both"/>
        <w:rPr>
          <w:rFonts w:ascii="Times New Roman" w:hAnsi="Times New Roman" w:cs="Times New Roman"/>
          <w:color w:val="auto"/>
        </w:rPr>
      </w:pPr>
    </w:p>
    <w:p w:rsidR="00A00967" w:rsidRPr="00737446" w:rsidRDefault="00A00967" w:rsidP="008D18AD">
      <w:pPr>
        <w:jc w:val="both"/>
        <w:rPr>
          <w:rFonts w:ascii="Times New Roman" w:hAnsi="Times New Roman" w:cs="Times New Roman"/>
          <w:color w:val="auto"/>
        </w:rPr>
        <w:sectPr w:rsidR="00A00967" w:rsidRPr="00737446" w:rsidSect="0068335A">
          <w:type w:val="continuous"/>
          <w:pgSz w:w="11906" w:h="16838"/>
          <w:pgMar w:top="567" w:right="0" w:bottom="993" w:left="1276" w:header="0" w:footer="3" w:gutter="0"/>
          <w:cols w:space="720"/>
          <w:noEndnote/>
          <w:docGrid w:linePitch="360"/>
        </w:sectPr>
      </w:pPr>
    </w:p>
    <w:p w:rsidR="008D18AD" w:rsidRPr="00737446" w:rsidRDefault="006F5BC2" w:rsidP="007439EB">
      <w:pPr>
        <w:pStyle w:val="20"/>
        <w:shd w:val="clear" w:color="auto" w:fill="auto"/>
        <w:spacing w:after="0" w:line="274" w:lineRule="exact"/>
        <w:jc w:val="center"/>
        <w:rPr>
          <w:sz w:val="24"/>
          <w:szCs w:val="24"/>
        </w:rPr>
      </w:pPr>
      <w:r>
        <w:rPr>
          <w:rStyle w:val="2"/>
          <w:b/>
          <w:bCs/>
          <w:color w:val="000000"/>
          <w:sz w:val="24"/>
          <w:szCs w:val="24"/>
        </w:rPr>
        <w:lastRenderedPageBreak/>
        <w:t>Об утверждении Порядка оценки эффективности деятельности лиц, за</w:t>
      </w:r>
      <w:r w:rsidR="00E76D09">
        <w:rPr>
          <w:rStyle w:val="2"/>
          <w:b/>
          <w:bCs/>
          <w:color w:val="000000"/>
          <w:sz w:val="24"/>
          <w:szCs w:val="24"/>
        </w:rPr>
        <w:t>мещающих должности муниципальной</w:t>
      </w:r>
      <w:r>
        <w:rPr>
          <w:rStyle w:val="2"/>
          <w:b/>
          <w:bCs/>
          <w:color w:val="000000"/>
          <w:sz w:val="24"/>
          <w:szCs w:val="24"/>
        </w:rPr>
        <w:t xml:space="preserve"> служ</w:t>
      </w:r>
      <w:r w:rsidR="00E76D09">
        <w:rPr>
          <w:rStyle w:val="2"/>
          <w:b/>
          <w:bCs/>
          <w:color w:val="000000"/>
          <w:sz w:val="24"/>
          <w:szCs w:val="24"/>
        </w:rPr>
        <w:t>бы</w:t>
      </w:r>
      <w:r>
        <w:rPr>
          <w:rStyle w:val="2"/>
          <w:b/>
          <w:bCs/>
          <w:color w:val="000000"/>
          <w:sz w:val="24"/>
          <w:szCs w:val="24"/>
        </w:rPr>
        <w:t xml:space="preserve"> в органах местного самоуправления Шумихинского муниципального округа Курганской области</w:t>
      </w:r>
    </w:p>
    <w:p w:rsidR="007439EB" w:rsidRPr="00737446" w:rsidRDefault="007439EB" w:rsidP="008D18AD">
      <w:pPr>
        <w:pStyle w:val="a4"/>
        <w:shd w:val="clear" w:color="auto" w:fill="auto"/>
        <w:spacing w:line="274" w:lineRule="exact"/>
        <w:ind w:firstLine="720"/>
        <w:jc w:val="both"/>
        <w:rPr>
          <w:rStyle w:val="1"/>
          <w:b w:val="0"/>
          <w:bCs w:val="0"/>
          <w:color w:val="000000"/>
          <w:sz w:val="24"/>
          <w:szCs w:val="24"/>
        </w:rPr>
      </w:pPr>
    </w:p>
    <w:p w:rsidR="007439EB" w:rsidRPr="00737446" w:rsidRDefault="007439EB" w:rsidP="008D18AD">
      <w:pPr>
        <w:pStyle w:val="a4"/>
        <w:shd w:val="clear" w:color="auto" w:fill="auto"/>
        <w:spacing w:line="274" w:lineRule="exact"/>
        <w:ind w:firstLine="720"/>
        <w:jc w:val="both"/>
        <w:rPr>
          <w:rStyle w:val="1"/>
          <w:b w:val="0"/>
          <w:bCs w:val="0"/>
          <w:color w:val="000000"/>
          <w:sz w:val="24"/>
          <w:szCs w:val="24"/>
        </w:rPr>
      </w:pPr>
    </w:p>
    <w:p w:rsidR="008D18AD" w:rsidRPr="00737446" w:rsidRDefault="00C4744D" w:rsidP="008D18AD">
      <w:pPr>
        <w:pStyle w:val="a4"/>
        <w:shd w:val="clear" w:color="auto" w:fill="auto"/>
        <w:spacing w:line="274" w:lineRule="exact"/>
        <w:ind w:firstLine="720"/>
        <w:jc w:val="both"/>
        <w:rPr>
          <w:sz w:val="24"/>
          <w:szCs w:val="24"/>
        </w:rPr>
      </w:pPr>
      <w:r w:rsidRPr="00737446">
        <w:rPr>
          <w:rStyle w:val="1"/>
          <w:b w:val="0"/>
          <w:bCs w:val="0"/>
          <w:color w:val="000000"/>
          <w:sz w:val="24"/>
          <w:szCs w:val="24"/>
        </w:rPr>
        <w:t>В</w:t>
      </w:r>
      <w:r w:rsidR="00CF0600">
        <w:rPr>
          <w:rStyle w:val="1"/>
          <w:b w:val="0"/>
          <w:bCs w:val="0"/>
          <w:color w:val="000000"/>
          <w:sz w:val="24"/>
          <w:szCs w:val="24"/>
        </w:rPr>
        <w:t xml:space="preserve"> соответствии с</w:t>
      </w:r>
      <w:r w:rsidR="00EB6C06">
        <w:rPr>
          <w:rStyle w:val="1"/>
          <w:b w:val="0"/>
          <w:bCs w:val="0"/>
          <w:color w:val="000000"/>
          <w:sz w:val="24"/>
          <w:szCs w:val="24"/>
        </w:rPr>
        <w:t xml:space="preserve"> Федеральным </w:t>
      </w:r>
      <w:r w:rsidR="005D0027">
        <w:rPr>
          <w:rStyle w:val="1"/>
          <w:b w:val="0"/>
          <w:bCs w:val="0"/>
          <w:color w:val="000000"/>
          <w:sz w:val="24"/>
          <w:szCs w:val="24"/>
        </w:rPr>
        <w:t>законом от 6 октября 2003 года №131- ФЗ «Об общих принципах организации местного самоуправления в Российской Федерации», Федеральным законом от 2 марта 2007 года №</w:t>
      </w:r>
      <w:r w:rsidR="006F5BC2">
        <w:rPr>
          <w:rStyle w:val="1"/>
          <w:b w:val="0"/>
          <w:bCs w:val="0"/>
          <w:color w:val="000000"/>
          <w:sz w:val="24"/>
          <w:szCs w:val="24"/>
        </w:rPr>
        <w:t xml:space="preserve"> </w:t>
      </w:r>
      <w:r w:rsidR="005D0027">
        <w:rPr>
          <w:rStyle w:val="1"/>
          <w:b w:val="0"/>
          <w:bCs w:val="0"/>
          <w:color w:val="000000"/>
          <w:sz w:val="24"/>
          <w:szCs w:val="24"/>
        </w:rPr>
        <w:t xml:space="preserve">25-ФЗ «О муниципальной службе в Российской Федерации», Трудовым кодексом Российской Федерации, </w:t>
      </w:r>
      <w:r w:rsidR="00CF0600">
        <w:rPr>
          <w:rStyle w:val="1"/>
          <w:b w:val="0"/>
          <w:bCs w:val="0"/>
          <w:color w:val="000000"/>
          <w:sz w:val="24"/>
          <w:szCs w:val="24"/>
        </w:rPr>
        <w:t>Закон</w:t>
      </w:r>
      <w:r w:rsidR="005D0027">
        <w:rPr>
          <w:rStyle w:val="1"/>
          <w:b w:val="0"/>
          <w:bCs w:val="0"/>
          <w:color w:val="000000"/>
          <w:sz w:val="24"/>
          <w:szCs w:val="24"/>
        </w:rPr>
        <w:t>ом</w:t>
      </w:r>
      <w:r w:rsidR="00CF0600">
        <w:rPr>
          <w:rStyle w:val="1"/>
          <w:b w:val="0"/>
          <w:bCs w:val="0"/>
          <w:color w:val="000000"/>
          <w:sz w:val="24"/>
          <w:szCs w:val="24"/>
        </w:rPr>
        <w:t xml:space="preserve"> </w:t>
      </w:r>
      <w:r w:rsidR="005D0027">
        <w:rPr>
          <w:rStyle w:val="1"/>
          <w:b w:val="0"/>
          <w:bCs w:val="0"/>
          <w:color w:val="000000"/>
          <w:sz w:val="24"/>
          <w:szCs w:val="24"/>
        </w:rPr>
        <w:t xml:space="preserve"> </w:t>
      </w:r>
      <w:r w:rsidR="00CF0600">
        <w:rPr>
          <w:rStyle w:val="1"/>
          <w:b w:val="0"/>
          <w:bCs w:val="0"/>
          <w:color w:val="000000"/>
          <w:sz w:val="24"/>
          <w:szCs w:val="24"/>
        </w:rPr>
        <w:t>Курганской области от 30 мая 2007 года № 251 «О регулировании отдельных положений муниципальной службы в Курганской области»</w:t>
      </w:r>
      <w:r w:rsidR="00AB563E">
        <w:rPr>
          <w:rStyle w:val="1"/>
          <w:b w:val="0"/>
          <w:bCs w:val="0"/>
          <w:color w:val="000000"/>
          <w:sz w:val="24"/>
          <w:szCs w:val="24"/>
        </w:rPr>
        <w:t xml:space="preserve">, Уставом </w:t>
      </w:r>
      <w:r w:rsidRPr="00737446">
        <w:rPr>
          <w:rStyle w:val="1"/>
          <w:b w:val="0"/>
          <w:bCs w:val="0"/>
          <w:color w:val="000000"/>
          <w:sz w:val="24"/>
          <w:szCs w:val="24"/>
        </w:rPr>
        <w:t xml:space="preserve">Шумихинского </w:t>
      </w:r>
      <w:r w:rsidR="00E87DD3" w:rsidRPr="00737446">
        <w:rPr>
          <w:rStyle w:val="1"/>
          <w:b w:val="0"/>
          <w:bCs w:val="0"/>
          <w:color w:val="000000"/>
          <w:sz w:val="24"/>
          <w:szCs w:val="24"/>
        </w:rPr>
        <w:t xml:space="preserve">муниципального округа Курганской области </w:t>
      </w:r>
      <w:r w:rsidR="006F5BC2">
        <w:rPr>
          <w:rStyle w:val="1"/>
          <w:b w:val="0"/>
          <w:bCs w:val="0"/>
          <w:color w:val="000000"/>
          <w:sz w:val="24"/>
          <w:szCs w:val="24"/>
        </w:rPr>
        <w:t>Дума</w:t>
      </w:r>
      <w:r w:rsidR="008D18AD" w:rsidRPr="00737446">
        <w:rPr>
          <w:rStyle w:val="1"/>
          <w:b w:val="0"/>
          <w:bCs w:val="0"/>
          <w:color w:val="000000"/>
          <w:sz w:val="24"/>
          <w:szCs w:val="24"/>
        </w:rPr>
        <w:t xml:space="preserve"> Шумихинского </w:t>
      </w:r>
      <w:r w:rsidR="00E87DD3" w:rsidRPr="00737446">
        <w:rPr>
          <w:rStyle w:val="1"/>
          <w:b w:val="0"/>
          <w:bCs w:val="0"/>
          <w:color w:val="000000"/>
          <w:sz w:val="24"/>
          <w:szCs w:val="24"/>
        </w:rPr>
        <w:t>муниципального округа</w:t>
      </w:r>
      <w:r w:rsidR="00E76D09">
        <w:rPr>
          <w:rStyle w:val="1"/>
          <w:b w:val="0"/>
          <w:bCs w:val="0"/>
          <w:color w:val="000000"/>
          <w:sz w:val="24"/>
          <w:szCs w:val="24"/>
        </w:rPr>
        <w:t xml:space="preserve"> Курганской области</w:t>
      </w:r>
    </w:p>
    <w:p w:rsidR="008D18AD" w:rsidRPr="00737446" w:rsidRDefault="006F5BC2" w:rsidP="008D18AD">
      <w:pPr>
        <w:pStyle w:val="a4"/>
        <w:shd w:val="clear" w:color="auto" w:fill="auto"/>
        <w:spacing w:line="220" w:lineRule="exact"/>
        <w:jc w:val="both"/>
        <w:rPr>
          <w:sz w:val="24"/>
          <w:szCs w:val="24"/>
        </w:rPr>
      </w:pPr>
      <w:r>
        <w:rPr>
          <w:rStyle w:val="1"/>
          <w:b w:val="0"/>
          <w:bCs w:val="0"/>
          <w:color w:val="000000"/>
          <w:sz w:val="24"/>
          <w:szCs w:val="24"/>
        </w:rPr>
        <w:t>РЕШИЛА</w:t>
      </w:r>
      <w:r w:rsidR="008D18AD" w:rsidRPr="00737446">
        <w:rPr>
          <w:rStyle w:val="1"/>
          <w:b w:val="0"/>
          <w:bCs w:val="0"/>
          <w:color w:val="000000"/>
          <w:sz w:val="24"/>
          <w:szCs w:val="24"/>
        </w:rPr>
        <w:t>:</w:t>
      </w:r>
    </w:p>
    <w:p w:rsidR="008D18AD" w:rsidRPr="00737446" w:rsidRDefault="008D18AD" w:rsidP="008D18AD">
      <w:pPr>
        <w:pStyle w:val="a4"/>
        <w:numPr>
          <w:ilvl w:val="0"/>
          <w:numId w:val="1"/>
        </w:numPr>
        <w:shd w:val="clear" w:color="auto" w:fill="auto"/>
        <w:tabs>
          <w:tab w:val="left" w:pos="1037"/>
        </w:tabs>
        <w:spacing w:line="274" w:lineRule="exact"/>
        <w:ind w:firstLine="720"/>
        <w:jc w:val="both"/>
        <w:rPr>
          <w:rStyle w:val="1"/>
          <w:b w:val="0"/>
          <w:bCs w:val="0"/>
          <w:sz w:val="24"/>
          <w:szCs w:val="24"/>
        </w:rPr>
      </w:pPr>
      <w:r w:rsidRPr="00737446">
        <w:rPr>
          <w:rStyle w:val="1"/>
          <w:b w:val="0"/>
          <w:bCs w:val="0"/>
          <w:color w:val="000000"/>
          <w:sz w:val="24"/>
          <w:szCs w:val="24"/>
        </w:rPr>
        <w:t xml:space="preserve">Утвердить </w:t>
      </w:r>
      <w:r w:rsidR="00C4744D" w:rsidRPr="00737446">
        <w:rPr>
          <w:rStyle w:val="1"/>
          <w:b w:val="0"/>
          <w:bCs w:val="0"/>
          <w:color w:val="000000"/>
          <w:sz w:val="24"/>
          <w:szCs w:val="24"/>
        </w:rPr>
        <w:t xml:space="preserve">Порядок </w:t>
      </w:r>
      <w:r w:rsidR="006F5BC2">
        <w:rPr>
          <w:rStyle w:val="2"/>
          <w:b w:val="0"/>
          <w:bCs w:val="0"/>
          <w:color w:val="000000"/>
          <w:sz w:val="24"/>
          <w:szCs w:val="24"/>
        </w:rPr>
        <w:t>оценки эффективности деятельности лиц, за</w:t>
      </w:r>
      <w:r w:rsidR="00E76D09">
        <w:rPr>
          <w:rStyle w:val="2"/>
          <w:b w:val="0"/>
          <w:bCs w:val="0"/>
          <w:color w:val="000000"/>
          <w:sz w:val="24"/>
          <w:szCs w:val="24"/>
        </w:rPr>
        <w:t>мещающих должности муниципальной</w:t>
      </w:r>
      <w:r w:rsidR="006F5BC2">
        <w:rPr>
          <w:rStyle w:val="2"/>
          <w:b w:val="0"/>
          <w:bCs w:val="0"/>
          <w:color w:val="000000"/>
          <w:sz w:val="24"/>
          <w:szCs w:val="24"/>
        </w:rPr>
        <w:t xml:space="preserve"> служ</w:t>
      </w:r>
      <w:r w:rsidR="00E76D09">
        <w:rPr>
          <w:rStyle w:val="2"/>
          <w:b w:val="0"/>
          <w:bCs w:val="0"/>
          <w:color w:val="000000"/>
          <w:sz w:val="24"/>
          <w:szCs w:val="24"/>
        </w:rPr>
        <w:t>бы</w:t>
      </w:r>
      <w:r w:rsidR="006F5BC2">
        <w:rPr>
          <w:rStyle w:val="2"/>
          <w:b w:val="0"/>
          <w:bCs w:val="0"/>
          <w:color w:val="000000"/>
          <w:sz w:val="24"/>
          <w:szCs w:val="24"/>
        </w:rPr>
        <w:t xml:space="preserve"> в органах местного самоуправления Шумихинского муниципального округа Курганской области</w:t>
      </w:r>
      <w:r w:rsidR="00C4744D" w:rsidRPr="00737446">
        <w:rPr>
          <w:rStyle w:val="1"/>
          <w:b w:val="0"/>
          <w:bCs w:val="0"/>
          <w:color w:val="000000"/>
          <w:sz w:val="24"/>
          <w:szCs w:val="24"/>
        </w:rPr>
        <w:t xml:space="preserve">, </w:t>
      </w:r>
      <w:r w:rsidRPr="00737446">
        <w:rPr>
          <w:rStyle w:val="1"/>
          <w:b w:val="0"/>
          <w:bCs w:val="0"/>
          <w:color w:val="000000"/>
          <w:sz w:val="24"/>
          <w:szCs w:val="24"/>
        </w:rPr>
        <w:t>согласно приложению</w:t>
      </w:r>
      <w:r w:rsidR="00C4744D" w:rsidRPr="00737446">
        <w:rPr>
          <w:rStyle w:val="1"/>
          <w:b w:val="0"/>
          <w:bCs w:val="0"/>
          <w:color w:val="000000"/>
          <w:sz w:val="24"/>
          <w:szCs w:val="24"/>
        </w:rPr>
        <w:t xml:space="preserve"> </w:t>
      </w:r>
      <w:r w:rsidRPr="00737446">
        <w:rPr>
          <w:rStyle w:val="1"/>
          <w:b w:val="0"/>
          <w:bCs w:val="0"/>
          <w:color w:val="000000"/>
          <w:sz w:val="24"/>
          <w:szCs w:val="24"/>
        </w:rPr>
        <w:t xml:space="preserve"> к настоящему </w:t>
      </w:r>
      <w:r w:rsidR="006F5BC2">
        <w:rPr>
          <w:rStyle w:val="1"/>
          <w:b w:val="0"/>
          <w:bCs w:val="0"/>
          <w:color w:val="000000"/>
          <w:sz w:val="24"/>
          <w:szCs w:val="24"/>
        </w:rPr>
        <w:t>решению</w:t>
      </w:r>
      <w:r w:rsidRPr="00737446">
        <w:rPr>
          <w:rStyle w:val="1"/>
          <w:b w:val="0"/>
          <w:bCs w:val="0"/>
          <w:color w:val="000000"/>
          <w:sz w:val="24"/>
          <w:szCs w:val="24"/>
        </w:rPr>
        <w:t>.</w:t>
      </w:r>
    </w:p>
    <w:p w:rsidR="005B1B2B" w:rsidRPr="00692E3C" w:rsidRDefault="005B1B2B" w:rsidP="00665D92">
      <w:pPr>
        <w:pStyle w:val="20"/>
        <w:numPr>
          <w:ilvl w:val="0"/>
          <w:numId w:val="1"/>
        </w:numPr>
        <w:shd w:val="clear" w:color="auto" w:fill="auto"/>
        <w:tabs>
          <w:tab w:val="left" w:pos="1114"/>
        </w:tabs>
        <w:spacing w:after="0" w:line="274" w:lineRule="exact"/>
        <w:ind w:firstLine="720"/>
        <w:jc w:val="both"/>
        <w:rPr>
          <w:rStyle w:val="1"/>
          <w:bCs/>
          <w:sz w:val="24"/>
          <w:szCs w:val="24"/>
        </w:rPr>
      </w:pPr>
      <w:r w:rsidRPr="00692E3C">
        <w:rPr>
          <w:rStyle w:val="1"/>
          <w:bCs/>
          <w:sz w:val="24"/>
          <w:szCs w:val="24"/>
        </w:rPr>
        <w:t xml:space="preserve">Опубликовать настоящее </w:t>
      </w:r>
      <w:r w:rsidR="007C676D">
        <w:rPr>
          <w:rStyle w:val="1"/>
          <w:bCs/>
          <w:sz w:val="24"/>
          <w:szCs w:val="24"/>
        </w:rPr>
        <w:t>решение</w:t>
      </w:r>
      <w:r w:rsidRPr="00692E3C">
        <w:rPr>
          <w:rStyle w:val="1"/>
          <w:bCs/>
          <w:sz w:val="24"/>
          <w:szCs w:val="24"/>
        </w:rPr>
        <w:t xml:space="preserve"> в информационном бюллетене «</w:t>
      </w:r>
      <w:r w:rsidR="00665D92" w:rsidRPr="00692E3C">
        <w:rPr>
          <w:rStyle w:val="1"/>
          <w:bCs/>
          <w:sz w:val="24"/>
          <w:szCs w:val="24"/>
        </w:rPr>
        <w:t xml:space="preserve">Информационный </w:t>
      </w:r>
      <w:r w:rsidRPr="00692E3C">
        <w:rPr>
          <w:rStyle w:val="1"/>
          <w:bCs/>
          <w:sz w:val="24"/>
          <w:szCs w:val="24"/>
        </w:rPr>
        <w:t>вестник Администрации Шумихинского муниципального округа»</w:t>
      </w:r>
      <w:r w:rsidR="00692E3C">
        <w:rPr>
          <w:rStyle w:val="1"/>
          <w:bCs/>
          <w:sz w:val="24"/>
          <w:szCs w:val="24"/>
        </w:rPr>
        <w:t>.</w:t>
      </w:r>
    </w:p>
    <w:p w:rsidR="00BF046D" w:rsidRPr="00BF046D" w:rsidRDefault="00BF046D" w:rsidP="00990F67">
      <w:pPr>
        <w:pStyle w:val="20"/>
        <w:numPr>
          <w:ilvl w:val="0"/>
          <w:numId w:val="1"/>
        </w:numPr>
        <w:shd w:val="clear" w:color="auto" w:fill="auto"/>
        <w:tabs>
          <w:tab w:val="left" w:pos="1114"/>
        </w:tabs>
        <w:spacing w:after="0" w:line="274" w:lineRule="exact"/>
        <w:ind w:firstLine="720"/>
        <w:jc w:val="both"/>
        <w:rPr>
          <w:rStyle w:val="1"/>
          <w:bCs/>
          <w:sz w:val="24"/>
          <w:szCs w:val="24"/>
        </w:rPr>
      </w:pPr>
      <w:r w:rsidRPr="00BF046D">
        <w:rPr>
          <w:rStyle w:val="1"/>
          <w:bCs/>
          <w:sz w:val="24"/>
          <w:szCs w:val="24"/>
        </w:rPr>
        <w:t xml:space="preserve">Настоящее </w:t>
      </w:r>
      <w:r w:rsidR="007C676D">
        <w:rPr>
          <w:rStyle w:val="1"/>
          <w:bCs/>
          <w:sz w:val="24"/>
          <w:szCs w:val="24"/>
        </w:rPr>
        <w:t>решение</w:t>
      </w:r>
      <w:r w:rsidRPr="00BF046D">
        <w:rPr>
          <w:rStyle w:val="1"/>
          <w:bCs/>
          <w:sz w:val="24"/>
          <w:szCs w:val="24"/>
        </w:rPr>
        <w:t xml:space="preserve"> вступает в силу с 01 </w:t>
      </w:r>
      <w:r w:rsidR="007C676D">
        <w:rPr>
          <w:rStyle w:val="1"/>
          <w:bCs/>
          <w:sz w:val="24"/>
          <w:szCs w:val="24"/>
        </w:rPr>
        <w:t>августа</w:t>
      </w:r>
      <w:r w:rsidRPr="00BF046D">
        <w:rPr>
          <w:rStyle w:val="1"/>
          <w:bCs/>
          <w:sz w:val="24"/>
          <w:szCs w:val="24"/>
        </w:rPr>
        <w:t xml:space="preserve"> 202</w:t>
      </w:r>
      <w:r w:rsidR="00AB563E">
        <w:rPr>
          <w:rStyle w:val="1"/>
          <w:bCs/>
          <w:sz w:val="24"/>
          <w:szCs w:val="24"/>
        </w:rPr>
        <w:t>5</w:t>
      </w:r>
      <w:r w:rsidRPr="00BF046D">
        <w:rPr>
          <w:rStyle w:val="1"/>
          <w:bCs/>
          <w:sz w:val="24"/>
          <w:szCs w:val="24"/>
        </w:rPr>
        <w:t xml:space="preserve"> года.</w:t>
      </w:r>
    </w:p>
    <w:p w:rsidR="008D18AD" w:rsidRPr="005367D9" w:rsidRDefault="008D18AD" w:rsidP="00990F67">
      <w:pPr>
        <w:pStyle w:val="20"/>
        <w:numPr>
          <w:ilvl w:val="0"/>
          <w:numId w:val="1"/>
        </w:numPr>
        <w:shd w:val="clear" w:color="auto" w:fill="auto"/>
        <w:tabs>
          <w:tab w:val="left" w:pos="1114"/>
        </w:tabs>
        <w:spacing w:after="0" w:line="274" w:lineRule="exact"/>
        <w:ind w:firstLine="720"/>
        <w:jc w:val="both"/>
        <w:rPr>
          <w:rStyle w:val="1"/>
          <w:b/>
          <w:bCs/>
          <w:sz w:val="24"/>
          <w:szCs w:val="24"/>
        </w:rPr>
      </w:pPr>
      <w:r w:rsidRPr="00737446">
        <w:rPr>
          <w:rStyle w:val="1"/>
          <w:color w:val="000000"/>
          <w:sz w:val="24"/>
          <w:szCs w:val="24"/>
        </w:rPr>
        <w:t xml:space="preserve">Контроль </w:t>
      </w:r>
      <w:r w:rsidR="00B2708B" w:rsidRPr="00737446">
        <w:rPr>
          <w:rStyle w:val="1"/>
          <w:color w:val="000000"/>
          <w:sz w:val="24"/>
          <w:szCs w:val="24"/>
        </w:rPr>
        <w:t>за</w:t>
      </w:r>
      <w:r w:rsidR="004F655F">
        <w:rPr>
          <w:rStyle w:val="1"/>
          <w:color w:val="000000"/>
          <w:sz w:val="24"/>
          <w:szCs w:val="24"/>
        </w:rPr>
        <w:t xml:space="preserve"> </w:t>
      </w:r>
      <w:r w:rsidRPr="00737446">
        <w:rPr>
          <w:rStyle w:val="1"/>
          <w:color w:val="000000"/>
          <w:sz w:val="24"/>
          <w:szCs w:val="24"/>
        </w:rPr>
        <w:t>исполнени</w:t>
      </w:r>
      <w:r w:rsidR="00B2708B" w:rsidRPr="00737446">
        <w:rPr>
          <w:rStyle w:val="1"/>
          <w:color w:val="000000"/>
          <w:sz w:val="24"/>
          <w:szCs w:val="24"/>
        </w:rPr>
        <w:t>ем</w:t>
      </w:r>
      <w:r w:rsidR="004F655F">
        <w:rPr>
          <w:rStyle w:val="1"/>
          <w:color w:val="000000"/>
          <w:sz w:val="24"/>
          <w:szCs w:val="24"/>
        </w:rPr>
        <w:t xml:space="preserve"> </w:t>
      </w:r>
      <w:r w:rsidR="00517393" w:rsidRPr="00737446">
        <w:rPr>
          <w:rStyle w:val="1"/>
          <w:color w:val="000000"/>
          <w:sz w:val="24"/>
          <w:szCs w:val="24"/>
        </w:rPr>
        <w:t xml:space="preserve">настоящего </w:t>
      </w:r>
      <w:r w:rsidR="007C676D">
        <w:rPr>
          <w:rStyle w:val="1"/>
          <w:color w:val="000000"/>
          <w:sz w:val="24"/>
          <w:szCs w:val="24"/>
        </w:rPr>
        <w:t>решения</w:t>
      </w:r>
      <w:r w:rsidRPr="00737446">
        <w:rPr>
          <w:rStyle w:val="1"/>
          <w:color w:val="000000"/>
          <w:sz w:val="24"/>
          <w:szCs w:val="24"/>
        </w:rPr>
        <w:t xml:space="preserve"> возложить </w:t>
      </w:r>
      <w:r w:rsidR="00E87DD3" w:rsidRPr="00737446">
        <w:rPr>
          <w:rStyle w:val="1"/>
          <w:color w:val="000000"/>
          <w:sz w:val="24"/>
          <w:szCs w:val="24"/>
        </w:rPr>
        <w:t xml:space="preserve">на </w:t>
      </w:r>
      <w:r w:rsidR="00BE0BC6" w:rsidRPr="00737446">
        <w:rPr>
          <w:rStyle w:val="1"/>
          <w:color w:val="000000"/>
          <w:sz w:val="24"/>
          <w:szCs w:val="24"/>
        </w:rPr>
        <w:t xml:space="preserve">заместителя Главы Шумихинского </w:t>
      </w:r>
      <w:r w:rsidR="00E87DD3" w:rsidRPr="00737446">
        <w:rPr>
          <w:rStyle w:val="1"/>
          <w:color w:val="000000"/>
          <w:sz w:val="24"/>
          <w:szCs w:val="24"/>
        </w:rPr>
        <w:t>муниципального округа</w:t>
      </w:r>
      <w:r w:rsidR="00E76D09">
        <w:rPr>
          <w:rStyle w:val="1"/>
          <w:color w:val="000000"/>
          <w:sz w:val="24"/>
          <w:szCs w:val="24"/>
        </w:rPr>
        <w:t xml:space="preserve"> Курганской области</w:t>
      </w:r>
      <w:r w:rsidR="00BE0BC6" w:rsidRPr="00737446">
        <w:rPr>
          <w:rStyle w:val="1"/>
          <w:color w:val="000000"/>
          <w:sz w:val="24"/>
          <w:szCs w:val="24"/>
        </w:rPr>
        <w:t>,</w:t>
      </w:r>
      <w:r w:rsidR="00E53B9B">
        <w:rPr>
          <w:rStyle w:val="1"/>
          <w:color w:val="000000"/>
          <w:sz w:val="24"/>
          <w:szCs w:val="24"/>
        </w:rPr>
        <w:t xml:space="preserve"> </w:t>
      </w:r>
      <w:r w:rsidR="00517393" w:rsidRPr="00737446">
        <w:rPr>
          <w:rStyle w:val="1"/>
          <w:color w:val="000000"/>
          <w:sz w:val="24"/>
          <w:szCs w:val="24"/>
        </w:rPr>
        <w:t>начальника Ф</w:t>
      </w:r>
      <w:r w:rsidR="00B2708B" w:rsidRPr="00737446">
        <w:rPr>
          <w:rStyle w:val="1"/>
          <w:color w:val="000000"/>
          <w:sz w:val="24"/>
          <w:szCs w:val="24"/>
        </w:rPr>
        <w:t xml:space="preserve">инансового отдела </w:t>
      </w:r>
      <w:r w:rsidRPr="00737446">
        <w:rPr>
          <w:rStyle w:val="1"/>
          <w:color w:val="000000"/>
          <w:sz w:val="24"/>
          <w:szCs w:val="24"/>
        </w:rPr>
        <w:t xml:space="preserve">Администрации Шумихинского </w:t>
      </w:r>
      <w:r w:rsidR="00E87DD3" w:rsidRPr="00737446">
        <w:rPr>
          <w:rStyle w:val="1"/>
          <w:color w:val="000000"/>
          <w:sz w:val="24"/>
          <w:szCs w:val="24"/>
        </w:rPr>
        <w:t>муниципального округа Курганской об</w:t>
      </w:r>
      <w:r w:rsidR="00AB563E">
        <w:rPr>
          <w:rStyle w:val="1"/>
          <w:color w:val="000000"/>
          <w:sz w:val="24"/>
          <w:szCs w:val="24"/>
        </w:rPr>
        <w:t>ласти.</w:t>
      </w:r>
    </w:p>
    <w:p w:rsidR="005367D9" w:rsidRDefault="005367D9" w:rsidP="005367D9">
      <w:pPr>
        <w:pStyle w:val="20"/>
        <w:shd w:val="clear" w:color="auto" w:fill="auto"/>
        <w:tabs>
          <w:tab w:val="left" w:pos="1114"/>
        </w:tabs>
        <w:spacing w:after="0" w:line="274" w:lineRule="exact"/>
        <w:jc w:val="both"/>
        <w:rPr>
          <w:rStyle w:val="1"/>
          <w:color w:val="000000"/>
          <w:sz w:val="24"/>
          <w:szCs w:val="24"/>
        </w:rPr>
      </w:pPr>
    </w:p>
    <w:p w:rsidR="005367D9" w:rsidRDefault="005367D9" w:rsidP="005367D9">
      <w:pPr>
        <w:pStyle w:val="20"/>
        <w:shd w:val="clear" w:color="auto" w:fill="auto"/>
        <w:tabs>
          <w:tab w:val="left" w:pos="1114"/>
        </w:tabs>
        <w:spacing w:after="0" w:line="274" w:lineRule="exact"/>
        <w:jc w:val="both"/>
        <w:rPr>
          <w:rStyle w:val="1"/>
          <w:color w:val="000000"/>
          <w:sz w:val="24"/>
          <w:szCs w:val="24"/>
        </w:rPr>
      </w:pPr>
    </w:p>
    <w:p w:rsidR="00E76D09" w:rsidRDefault="005367D9" w:rsidP="005367D9">
      <w:pPr>
        <w:pStyle w:val="20"/>
        <w:shd w:val="clear" w:color="auto" w:fill="auto"/>
        <w:tabs>
          <w:tab w:val="left" w:pos="1114"/>
        </w:tabs>
        <w:spacing w:after="0" w:line="274" w:lineRule="exact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Председатель Думы </w:t>
      </w:r>
    </w:p>
    <w:p w:rsidR="00E76D09" w:rsidRDefault="005367D9" w:rsidP="00E76D09">
      <w:pPr>
        <w:pStyle w:val="20"/>
        <w:shd w:val="clear" w:color="auto" w:fill="auto"/>
        <w:tabs>
          <w:tab w:val="left" w:pos="1114"/>
        </w:tabs>
        <w:spacing w:after="0" w:line="274" w:lineRule="exact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Шумихинского муниципального округа</w:t>
      </w:r>
      <w:r w:rsidR="00A62C60">
        <w:rPr>
          <w:rStyle w:val="1"/>
          <w:color w:val="000000"/>
          <w:sz w:val="24"/>
          <w:szCs w:val="24"/>
        </w:rPr>
        <w:t xml:space="preserve"> </w:t>
      </w:r>
    </w:p>
    <w:p w:rsidR="005367D9" w:rsidRDefault="00A62C60" w:rsidP="00E76D09">
      <w:pPr>
        <w:pStyle w:val="20"/>
        <w:shd w:val="clear" w:color="auto" w:fill="auto"/>
        <w:tabs>
          <w:tab w:val="left" w:pos="1114"/>
        </w:tabs>
        <w:spacing w:after="0" w:line="274" w:lineRule="exact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Курганской области</w:t>
      </w:r>
      <w:r>
        <w:rPr>
          <w:rStyle w:val="1"/>
          <w:color w:val="000000"/>
          <w:sz w:val="24"/>
          <w:szCs w:val="24"/>
        </w:rPr>
        <w:tab/>
        <w:t xml:space="preserve">    </w:t>
      </w:r>
      <w:r w:rsidR="00E76D09">
        <w:rPr>
          <w:rStyle w:val="1"/>
          <w:color w:val="000000"/>
          <w:sz w:val="24"/>
          <w:szCs w:val="24"/>
        </w:rPr>
        <w:t xml:space="preserve">                                                                                           </w:t>
      </w:r>
      <w:r>
        <w:rPr>
          <w:rStyle w:val="1"/>
          <w:color w:val="000000"/>
          <w:sz w:val="24"/>
          <w:szCs w:val="24"/>
        </w:rPr>
        <w:t xml:space="preserve"> А.М. Чичиланов</w:t>
      </w:r>
    </w:p>
    <w:p w:rsidR="00A62C60" w:rsidRDefault="00A62C60" w:rsidP="005367D9">
      <w:pPr>
        <w:pStyle w:val="20"/>
        <w:shd w:val="clear" w:color="auto" w:fill="auto"/>
        <w:tabs>
          <w:tab w:val="left" w:pos="1114"/>
        </w:tabs>
        <w:spacing w:after="0" w:line="274" w:lineRule="exact"/>
        <w:jc w:val="both"/>
        <w:rPr>
          <w:rStyle w:val="1"/>
          <w:color w:val="000000"/>
          <w:sz w:val="24"/>
          <w:szCs w:val="24"/>
        </w:rPr>
      </w:pPr>
    </w:p>
    <w:p w:rsidR="00A62C60" w:rsidRPr="00737446" w:rsidRDefault="00A62C60" w:rsidP="005367D9">
      <w:pPr>
        <w:pStyle w:val="20"/>
        <w:shd w:val="clear" w:color="auto" w:fill="auto"/>
        <w:tabs>
          <w:tab w:val="left" w:pos="1114"/>
        </w:tabs>
        <w:spacing w:after="0" w:line="274" w:lineRule="exact"/>
        <w:jc w:val="both"/>
        <w:rPr>
          <w:sz w:val="24"/>
          <w:szCs w:val="24"/>
        </w:rPr>
        <w:sectPr w:rsidR="00A62C60" w:rsidRPr="00737446" w:rsidSect="00737446">
          <w:type w:val="continuous"/>
          <w:pgSz w:w="11906" w:h="16838"/>
          <w:pgMar w:top="567" w:right="849" w:bottom="1134" w:left="1282" w:header="0" w:footer="3" w:gutter="0"/>
          <w:cols w:space="720"/>
          <w:noEndnote/>
          <w:docGrid w:linePitch="360"/>
        </w:sectPr>
      </w:pPr>
    </w:p>
    <w:p w:rsidR="008D18AD" w:rsidRPr="00737446" w:rsidRDefault="008D18AD">
      <w:pPr>
        <w:spacing w:line="240" w:lineRule="exact"/>
        <w:rPr>
          <w:rFonts w:ascii="Times New Roman" w:hAnsi="Times New Roman" w:cs="Times New Roman"/>
          <w:color w:val="auto"/>
        </w:rPr>
      </w:pPr>
    </w:p>
    <w:p w:rsidR="008D18AD" w:rsidRPr="00737446" w:rsidRDefault="008D18AD">
      <w:pPr>
        <w:spacing w:line="240" w:lineRule="exact"/>
        <w:rPr>
          <w:rFonts w:ascii="Times New Roman" w:hAnsi="Times New Roman" w:cs="Times New Roman"/>
          <w:color w:val="auto"/>
        </w:rPr>
      </w:pPr>
    </w:p>
    <w:p w:rsidR="008D18AD" w:rsidRPr="00737446" w:rsidRDefault="008D18AD">
      <w:pPr>
        <w:spacing w:line="240" w:lineRule="exact"/>
        <w:rPr>
          <w:rFonts w:ascii="Times New Roman" w:hAnsi="Times New Roman" w:cs="Times New Roman"/>
          <w:color w:val="auto"/>
        </w:rPr>
      </w:pPr>
    </w:p>
    <w:p w:rsidR="00933139" w:rsidRPr="00737446" w:rsidRDefault="00B82C3C" w:rsidP="00A50265">
      <w:pPr>
        <w:pStyle w:val="a4"/>
        <w:shd w:val="clear" w:color="auto" w:fill="auto"/>
        <w:spacing w:line="220" w:lineRule="exact"/>
        <w:ind w:right="-21"/>
        <w:jc w:val="left"/>
        <w:rPr>
          <w:rStyle w:val="1"/>
          <w:b w:val="0"/>
          <w:bCs w:val="0"/>
          <w:color w:val="000000"/>
          <w:sz w:val="24"/>
          <w:szCs w:val="24"/>
        </w:rPr>
      </w:pPr>
      <w:r w:rsidRPr="00737446">
        <w:rPr>
          <w:rStyle w:val="1"/>
          <w:b w:val="0"/>
          <w:bCs w:val="0"/>
          <w:color w:val="000000"/>
          <w:sz w:val="24"/>
          <w:szCs w:val="24"/>
        </w:rPr>
        <w:t>Г</w:t>
      </w:r>
      <w:r w:rsidR="008D18AD" w:rsidRPr="00737446">
        <w:rPr>
          <w:rStyle w:val="1"/>
          <w:b w:val="0"/>
          <w:bCs w:val="0"/>
          <w:color w:val="000000"/>
          <w:sz w:val="24"/>
          <w:szCs w:val="24"/>
        </w:rPr>
        <w:t>л</w:t>
      </w:r>
      <w:r w:rsidRPr="00737446">
        <w:rPr>
          <w:rStyle w:val="1"/>
          <w:b w:val="0"/>
          <w:bCs w:val="0"/>
          <w:color w:val="000000"/>
          <w:sz w:val="24"/>
          <w:szCs w:val="24"/>
        </w:rPr>
        <w:t xml:space="preserve">ава </w:t>
      </w:r>
    </w:p>
    <w:p w:rsidR="00933139" w:rsidRPr="00737446" w:rsidRDefault="00B82C3C" w:rsidP="00A50265">
      <w:pPr>
        <w:pStyle w:val="a4"/>
        <w:shd w:val="clear" w:color="auto" w:fill="auto"/>
        <w:spacing w:line="220" w:lineRule="exact"/>
        <w:ind w:right="-21"/>
        <w:jc w:val="left"/>
        <w:rPr>
          <w:rStyle w:val="1"/>
          <w:b w:val="0"/>
          <w:bCs w:val="0"/>
          <w:color w:val="000000"/>
          <w:sz w:val="24"/>
          <w:szCs w:val="24"/>
        </w:rPr>
      </w:pPr>
      <w:r w:rsidRPr="00737446">
        <w:rPr>
          <w:rStyle w:val="1"/>
          <w:b w:val="0"/>
          <w:bCs w:val="0"/>
          <w:color w:val="000000"/>
          <w:sz w:val="24"/>
          <w:szCs w:val="24"/>
        </w:rPr>
        <w:t>Шумих</w:t>
      </w:r>
      <w:r w:rsidR="001D745D" w:rsidRPr="00737446">
        <w:rPr>
          <w:rStyle w:val="1"/>
          <w:b w:val="0"/>
          <w:bCs w:val="0"/>
          <w:color w:val="000000"/>
          <w:sz w:val="24"/>
          <w:szCs w:val="24"/>
        </w:rPr>
        <w:t xml:space="preserve">инского </w:t>
      </w:r>
      <w:r w:rsidR="00E87DD3" w:rsidRPr="00737446">
        <w:rPr>
          <w:rStyle w:val="1"/>
          <w:b w:val="0"/>
          <w:bCs w:val="0"/>
          <w:color w:val="000000"/>
          <w:sz w:val="24"/>
          <w:szCs w:val="24"/>
        </w:rPr>
        <w:t>муниципального округа</w:t>
      </w:r>
    </w:p>
    <w:p w:rsidR="008D18AD" w:rsidRPr="00737446" w:rsidRDefault="00933139" w:rsidP="00933139">
      <w:pPr>
        <w:pStyle w:val="a4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9"/>
        </w:tabs>
        <w:spacing w:line="220" w:lineRule="exact"/>
        <w:ind w:right="-21"/>
        <w:jc w:val="left"/>
        <w:rPr>
          <w:sz w:val="24"/>
          <w:szCs w:val="24"/>
        </w:rPr>
        <w:sectPr w:rsidR="008D18AD" w:rsidRPr="00737446" w:rsidSect="008D18AD">
          <w:type w:val="continuous"/>
          <w:pgSz w:w="11906" w:h="16838"/>
          <w:pgMar w:top="211" w:right="566" w:bottom="2995" w:left="1296" w:header="0" w:footer="3" w:gutter="0"/>
          <w:cols w:space="720"/>
          <w:noEndnote/>
          <w:docGrid w:linePitch="360"/>
        </w:sectPr>
      </w:pPr>
      <w:r w:rsidRPr="00737446">
        <w:rPr>
          <w:rStyle w:val="1"/>
          <w:b w:val="0"/>
          <w:bCs w:val="0"/>
          <w:color w:val="000000"/>
          <w:sz w:val="24"/>
          <w:szCs w:val="24"/>
        </w:rPr>
        <w:t>Курганской области</w:t>
      </w:r>
      <w:r w:rsidR="001D745D" w:rsidRPr="00737446">
        <w:rPr>
          <w:rStyle w:val="1"/>
          <w:b w:val="0"/>
          <w:bCs w:val="0"/>
          <w:color w:val="000000"/>
          <w:sz w:val="24"/>
          <w:szCs w:val="24"/>
        </w:rPr>
        <w:tab/>
      </w:r>
      <w:r w:rsidR="001D745D" w:rsidRPr="00737446">
        <w:rPr>
          <w:rStyle w:val="1"/>
          <w:b w:val="0"/>
          <w:bCs w:val="0"/>
          <w:color w:val="000000"/>
          <w:sz w:val="24"/>
          <w:szCs w:val="24"/>
        </w:rPr>
        <w:tab/>
      </w:r>
      <w:r w:rsidRPr="00737446">
        <w:rPr>
          <w:rStyle w:val="1"/>
          <w:b w:val="0"/>
          <w:bCs w:val="0"/>
          <w:color w:val="000000"/>
          <w:sz w:val="24"/>
          <w:szCs w:val="24"/>
        </w:rPr>
        <w:tab/>
      </w:r>
      <w:r w:rsidR="00E53B9B">
        <w:rPr>
          <w:rStyle w:val="1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</w:t>
      </w:r>
      <w:r w:rsidR="00A62C60">
        <w:rPr>
          <w:rStyle w:val="1"/>
          <w:b w:val="0"/>
          <w:bCs w:val="0"/>
          <w:color w:val="000000"/>
          <w:sz w:val="24"/>
          <w:szCs w:val="24"/>
        </w:rPr>
        <w:t xml:space="preserve"> </w:t>
      </w:r>
      <w:r w:rsidR="00E53B9B">
        <w:rPr>
          <w:rStyle w:val="1"/>
          <w:b w:val="0"/>
          <w:bCs w:val="0"/>
          <w:color w:val="000000"/>
          <w:sz w:val="24"/>
          <w:szCs w:val="24"/>
        </w:rPr>
        <w:t xml:space="preserve">  </w:t>
      </w:r>
      <w:r w:rsidR="00AB563E">
        <w:rPr>
          <w:rStyle w:val="1"/>
          <w:b w:val="0"/>
          <w:bCs w:val="0"/>
          <w:color w:val="000000"/>
          <w:sz w:val="24"/>
          <w:szCs w:val="24"/>
        </w:rPr>
        <w:t>О.В. Двизова</w:t>
      </w:r>
    </w:p>
    <w:tbl>
      <w:tblPr>
        <w:tblStyle w:val="a8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0"/>
      </w:tblGrid>
      <w:tr w:rsidR="00623885" w:rsidRPr="007C676D" w:rsidTr="00623885">
        <w:trPr>
          <w:trHeight w:val="1833"/>
        </w:trPr>
        <w:tc>
          <w:tcPr>
            <w:tcW w:w="10281" w:type="dxa"/>
          </w:tcPr>
          <w:p w:rsidR="00623885" w:rsidRPr="007C676D" w:rsidRDefault="007C676D" w:rsidP="007C676D">
            <w:pPr>
              <w:pStyle w:val="a4"/>
              <w:shd w:val="clear" w:color="auto" w:fill="auto"/>
              <w:spacing w:line="254" w:lineRule="exact"/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7C676D">
              <w:rPr>
                <w:color w:val="000000"/>
                <w:sz w:val="24"/>
                <w:szCs w:val="24"/>
              </w:rPr>
              <w:lastRenderedPageBreak/>
              <w:t xml:space="preserve">Приложение </w:t>
            </w:r>
          </w:p>
          <w:p w:rsidR="00623885" w:rsidRPr="007C676D" w:rsidRDefault="00623885" w:rsidP="005367D9">
            <w:pPr>
              <w:pStyle w:val="20"/>
              <w:shd w:val="clear" w:color="auto" w:fill="auto"/>
              <w:spacing w:after="0" w:line="274" w:lineRule="exact"/>
              <w:jc w:val="both"/>
              <w:rPr>
                <w:b w:val="0"/>
                <w:sz w:val="24"/>
                <w:szCs w:val="24"/>
              </w:rPr>
            </w:pPr>
            <w:r w:rsidRPr="007C676D">
              <w:rPr>
                <w:b w:val="0"/>
                <w:color w:val="000000"/>
                <w:sz w:val="24"/>
                <w:szCs w:val="24"/>
              </w:rPr>
              <w:t xml:space="preserve">к </w:t>
            </w:r>
            <w:r w:rsidR="007C676D" w:rsidRPr="007C676D">
              <w:rPr>
                <w:b w:val="0"/>
                <w:color w:val="000000"/>
                <w:sz w:val="24"/>
                <w:szCs w:val="24"/>
              </w:rPr>
              <w:t>решению Думы</w:t>
            </w:r>
            <w:r w:rsidRPr="007C676D">
              <w:rPr>
                <w:b w:val="0"/>
                <w:color w:val="000000"/>
                <w:sz w:val="24"/>
                <w:szCs w:val="24"/>
              </w:rPr>
              <w:t xml:space="preserve"> Шумихинского </w:t>
            </w:r>
            <w:r w:rsidR="00933139" w:rsidRPr="007C676D">
              <w:rPr>
                <w:b w:val="0"/>
                <w:color w:val="000000"/>
                <w:sz w:val="24"/>
                <w:szCs w:val="24"/>
              </w:rPr>
              <w:t>муниципального округа Курганской области</w:t>
            </w:r>
            <w:r w:rsidRPr="007C676D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5377CA">
              <w:rPr>
                <w:b w:val="0"/>
                <w:color w:val="000000"/>
                <w:sz w:val="24"/>
                <w:szCs w:val="24"/>
              </w:rPr>
              <w:t xml:space="preserve">               </w:t>
            </w:r>
            <w:r w:rsidRPr="007C676D">
              <w:rPr>
                <w:b w:val="0"/>
                <w:color w:val="000000"/>
                <w:sz w:val="24"/>
                <w:szCs w:val="24"/>
              </w:rPr>
              <w:t xml:space="preserve">от </w:t>
            </w:r>
            <w:r w:rsidR="005377CA">
              <w:rPr>
                <w:b w:val="0"/>
                <w:color w:val="000000"/>
                <w:sz w:val="24"/>
                <w:szCs w:val="24"/>
              </w:rPr>
              <w:t>24.06.</w:t>
            </w:r>
            <w:r w:rsidRPr="007C676D">
              <w:rPr>
                <w:b w:val="0"/>
                <w:color w:val="000000"/>
                <w:sz w:val="24"/>
                <w:szCs w:val="24"/>
              </w:rPr>
              <w:t>202</w:t>
            </w:r>
            <w:r w:rsidR="00AB563E" w:rsidRPr="007C676D">
              <w:rPr>
                <w:b w:val="0"/>
                <w:color w:val="000000"/>
                <w:sz w:val="24"/>
                <w:szCs w:val="24"/>
              </w:rPr>
              <w:t>5</w:t>
            </w:r>
            <w:r w:rsidRPr="007C676D">
              <w:rPr>
                <w:b w:val="0"/>
                <w:color w:val="000000"/>
                <w:sz w:val="24"/>
                <w:szCs w:val="24"/>
              </w:rPr>
              <w:t xml:space="preserve"> г. №</w:t>
            </w:r>
            <w:r w:rsidR="005377CA">
              <w:rPr>
                <w:b w:val="0"/>
                <w:color w:val="000000"/>
                <w:sz w:val="24"/>
                <w:szCs w:val="24"/>
              </w:rPr>
              <w:t xml:space="preserve"> 447</w:t>
            </w:r>
            <w:r w:rsidR="000E1E01" w:rsidRPr="007C676D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7C676D">
              <w:rPr>
                <w:b w:val="0"/>
                <w:color w:val="000000"/>
                <w:sz w:val="24"/>
                <w:szCs w:val="24"/>
              </w:rPr>
              <w:t>«</w:t>
            </w:r>
            <w:r w:rsidR="007C676D" w:rsidRPr="007C676D">
              <w:rPr>
                <w:rStyle w:val="2"/>
                <w:bCs/>
                <w:color w:val="000000"/>
                <w:sz w:val="24"/>
                <w:szCs w:val="24"/>
              </w:rPr>
              <w:t>Об утверждении Порядка оценки эффективности деятельности лиц, замещающих должности муниципальн</w:t>
            </w:r>
            <w:r w:rsidR="00E76D09">
              <w:rPr>
                <w:rStyle w:val="2"/>
                <w:bCs/>
                <w:color w:val="000000"/>
                <w:sz w:val="24"/>
                <w:szCs w:val="24"/>
              </w:rPr>
              <w:t>ой</w:t>
            </w:r>
            <w:r w:rsidR="007C676D" w:rsidRPr="007C676D">
              <w:rPr>
                <w:rStyle w:val="2"/>
                <w:bCs/>
                <w:color w:val="000000"/>
                <w:sz w:val="24"/>
                <w:szCs w:val="24"/>
              </w:rPr>
              <w:t xml:space="preserve"> служ</w:t>
            </w:r>
            <w:r w:rsidR="00E76D09">
              <w:rPr>
                <w:rStyle w:val="2"/>
                <w:bCs/>
                <w:color w:val="000000"/>
                <w:sz w:val="24"/>
                <w:szCs w:val="24"/>
              </w:rPr>
              <w:t>бы</w:t>
            </w:r>
            <w:r w:rsidR="007C676D" w:rsidRPr="007C676D">
              <w:rPr>
                <w:rStyle w:val="2"/>
                <w:bCs/>
                <w:color w:val="000000"/>
                <w:sz w:val="24"/>
                <w:szCs w:val="24"/>
              </w:rPr>
              <w:t xml:space="preserve"> в органах местного самоуправления Шумихинского муниципального округа Курганской области</w:t>
            </w:r>
            <w:r w:rsidRPr="007C676D">
              <w:rPr>
                <w:b w:val="0"/>
                <w:color w:val="000000"/>
                <w:sz w:val="24"/>
                <w:szCs w:val="24"/>
              </w:rPr>
              <w:t>»</w:t>
            </w:r>
          </w:p>
          <w:p w:rsidR="00623885" w:rsidRPr="007C676D" w:rsidRDefault="00623885" w:rsidP="00623885">
            <w:pPr>
              <w:pStyle w:val="a4"/>
              <w:shd w:val="clear" w:color="auto" w:fill="auto"/>
              <w:spacing w:line="254" w:lineRule="exact"/>
              <w:ind w:right="2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D745D" w:rsidRPr="00737446" w:rsidRDefault="001D745D" w:rsidP="008D7F88">
      <w:pPr>
        <w:pStyle w:val="10"/>
        <w:keepNext/>
        <w:keepLines/>
        <w:shd w:val="clear" w:color="auto" w:fill="auto"/>
        <w:spacing w:before="0" w:after="0"/>
        <w:ind w:right="220"/>
        <w:rPr>
          <w:rStyle w:val="1"/>
          <w:b/>
          <w:bCs/>
          <w:color w:val="000000"/>
          <w:sz w:val="24"/>
          <w:szCs w:val="24"/>
        </w:rPr>
      </w:pPr>
      <w:bookmarkStart w:id="0" w:name="bookmark0"/>
    </w:p>
    <w:bookmarkEnd w:id="0"/>
    <w:p w:rsidR="005367D9" w:rsidRDefault="005367D9" w:rsidP="005367D9">
      <w:pPr>
        <w:pStyle w:val="10"/>
        <w:keepNext/>
        <w:keepLines/>
        <w:shd w:val="clear" w:color="auto" w:fill="auto"/>
        <w:tabs>
          <w:tab w:val="left" w:pos="3465"/>
          <w:tab w:val="center" w:pos="4922"/>
        </w:tabs>
        <w:spacing w:before="0" w:after="0"/>
        <w:ind w:right="220"/>
        <w:rPr>
          <w:rStyle w:val="2"/>
          <w:b/>
          <w:bCs/>
          <w:color w:val="000000"/>
          <w:sz w:val="24"/>
          <w:szCs w:val="24"/>
        </w:rPr>
      </w:pPr>
      <w:r>
        <w:rPr>
          <w:rStyle w:val="2"/>
          <w:b/>
          <w:bCs/>
          <w:color w:val="000000"/>
          <w:sz w:val="24"/>
          <w:szCs w:val="24"/>
        </w:rPr>
        <w:t>Поряд</w:t>
      </w:r>
      <w:r w:rsidR="00A62C60">
        <w:rPr>
          <w:rStyle w:val="2"/>
          <w:b/>
          <w:bCs/>
          <w:color w:val="000000"/>
          <w:sz w:val="24"/>
          <w:szCs w:val="24"/>
        </w:rPr>
        <w:t>о</w:t>
      </w:r>
      <w:r>
        <w:rPr>
          <w:rStyle w:val="2"/>
          <w:b/>
          <w:bCs/>
          <w:color w:val="000000"/>
          <w:sz w:val="24"/>
          <w:szCs w:val="24"/>
        </w:rPr>
        <w:t>к</w:t>
      </w:r>
    </w:p>
    <w:p w:rsidR="008E0EDA" w:rsidRDefault="005367D9" w:rsidP="005367D9">
      <w:pPr>
        <w:pStyle w:val="10"/>
        <w:keepNext/>
        <w:keepLines/>
        <w:shd w:val="clear" w:color="auto" w:fill="auto"/>
        <w:tabs>
          <w:tab w:val="left" w:pos="3465"/>
          <w:tab w:val="center" w:pos="4922"/>
        </w:tabs>
        <w:spacing w:before="0" w:after="0"/>
        <w:ind w:right="220"/>
        <w:rPr>
          <w:rStyle w:val="2"/>
          <w:b/>
          <w:bCs/>
          <w:color w:val="000000"/>
          <w:sz w:val="24"/>
          <w:szCs w:val="24"/>
        </w:rPr>
      </w:pPr>
      <w:r>
        <w:rPr>
          <w:rStyle w:val="2"/>
          <w:b/>
          <w:bCs/>
          <w:color w:val="000000"/>
          <w:sz w:val="24"/>
          <w:szCs w:val="24"/>
        </w:rPr>
        <w:t xml:space="preserve"> оценки эффективности деятельности лиц, замещающих должности муниципальн</w:t>
      </w:r>
      <w:r w:rsidR="00E76D09">
        <w:rPr>
          <w:rStyle w:val="2"/>
          <w:b/>
          <w:bCs/>
          <w:color w:val="000000"/>
          <w:sz w:val="24"/>
          <w:szCs w:val="24"/>
        </w:rPr>
        <w:t>ой</w:t>
      </w:r>
      <w:r>
        <w:rPr>
          <w:rStyle w:val="2"/>
          <w:b/>
          <w:bCs/>
          <w:color w:val="000000"/>
          <w:sz w:val="24"/>
          <w:szCs w:val="24"/>
        </w:rPr>
        <w:t xml:space="preserve"> служ</w:t>
      </w:r>
      <w:r w:rsidR="00E76D09">
        <w:rPr>
          <w:rStyle w:val="2"/>
          <w:b/>
          <w:bCs/>
          <w:color w:val="000000"/>
          <w:sz w:val="24"/>
          <w:szCs w:val="24"/>
        </w:rPr>
        <w:t>бы</w:t>
      </w:r>
      <w:r>
        <w:rPr>
          <w:rStyle w:val="2"/>
          <w:b/>
          <w:bCs/>
          <w:color w:val="000000"/>
          <w:sz w:val="24"/>
          <w:szCs w:val="24"/>
        </w:rPr>
        <w:t xml:space="preserve"> в органах местного самоуправления Шумихинского муниципального округа Курганской области</w:t>
      </w:r>
    </w:p>
    <w:p w:rsidR="005367D9" w:rsidRDefault="005367D9" w:rsidP="005367D9">
      <w:pPr>
        <w:pStyle w:val="10"/>
        <w:keepNext/>
        <w:keepLines/>
        <w:shd w:val="clear" w:color="auto" w:fill="auto"/>
        <w:tabs>
          <w:tab w:val="left" w:pos="3465"/>
          <w:tab w:val="center" w:pos="4922"/>
        </w:tabs>
        <w:spacing w:before="0" w:after="0"/>
        <w:ind w:right="220"/>
        <w:jc w:val="left"/>
        <w:rPr>
          <w:rStyle w:val="1"/>
          <w:b/>
          <w:bCs/>
          <w:color w:val="000000"/>
          <w:sz w:val="24"/>
          <w:szCs w:val="24"/>
        </w:rPr>
      </w:pPr>
    </w:p>
    <w:p w:rsidR="00A62C60" w:rsidRPr="00D4306D" w:rsidRDefault="00A62C60" w:rsidP="00A62C60">
      <w:pPr>
        <w:pStyle w:val="a4"/>
        <w:ind w:firstLine="708"/>
        <w:contextualSpacing/>
        <w:jc w:val="both"/>
        <w:rPr>
          <w:sz w:val="24"/>
          <w:szCs w:val="24"/>
        </w:rPr>
      </w:pPr>
      <w:r w:rsidRPr="00D4306D">
        <w:rPr>
          <w:sz w:val="24"/>
          <w:szCs w:val="24"/>
        </w:rPr>
        <w:t xml:space="preserve">1. Порядок оценки эффективности деятельности лиц, замещающих должности муниципальной службы в органах местного самоуправления </w:t>
      </w:r>
      <w:r w:rsidR="00D4306D">
        <w:rPr>
          <w:sz w:val="24"/>
          <w:szCs w:val="24"/>
        </w:rPr>
        <w:t>Шумихинского муниципального</w:t>
      </w:r>
      <w:r w:rsidRPr="00D4306D">
        <w:rPr>
          <w:sz w:val="24"/>
          <w:szCs w:val="24"/>
        </w:rPr>
        <w:t xml:space="preserve"> округа Курганской области</w:t>
      </w:r>
      <w:r w:rsidR="005377CA">
        <w:rPr>
          <w:sz w:val="24"/>
          <w:szCs w:val="24"/>
        </w:rPr>
        <w:t>,</w:t>
      </w:r>
      <w:r w:rsidRPr="00D4306D">
        <w:rPr>
          <w:sz w:val="24"/>
          <w:szCs w:val="24"/>
        </w:rPr>
        <w:t xml:space="preserve"> определяет порядок оценки эффективности деятельности лиц, замещающих должности муниципальной службы в органах местного самоуправления </w:t>
      </w:r>
      <w:r w:rsidR="00D4306D">
        <w:rPr>
          <w:sz w:val="24"/>
          <w:szCs w:val="24"/>
        </w:rPr>
        <w:t xml:space="preserve">Шумихинского </w:t>
      </w:r>
      <w:r w:rsidRPr="00D4306D">
        <w:rPr>
          <w:sz w:val="24"/>
          <w:szCs w:val="24"/>
        </w:rPr>
        <w:t>муниципального округа Курганской области (далее – муниципальные служащие).</w:t>
      </w:r>
    </w:p>
    <w:p w:rsidR="00A62C60" w:rsidRPr="00D4306D" w:rsidRDefault="00A62C60" w:rsidP="00A62C60">
      <w:pPr>
        <w:pStyle w:val="a4"/>
        <w:ind w:firstLine="708"/>
        <w:contextualSpacing/>
        <w:jc w:val="both"/>
        <w:rPr>
          <w:sz w:val="24"/>
          <w:szCs w:val="24"/>
        </w:rPr>
      </w:pPr>
      <w:r w:rsidRPr="00D4306D">
        <w:rPr>
          <w:sz w:val="24"/>
          <w:szCs w:val="24"/>
        </w:rPr>
        <w:t>2. Денежное вознаграждение в виде выплаты премии муниципальным служащим по итогам работы за месяц (далее – премия по итогам работы за месяц) производится по решению представителя нанимателя (работодателя), принятому на основании мотивированного представления непосредственного руководителя муниципального служащего.</w:t>
      </w:r>
    </w:p>
    <w:p w:rsidR="00A62C60" w:rsidRPr="00D4306D" w:rsidRDefault="00A62C60" w:rsidP="00A62C60">
      <w:pPr>
        <w:pStyle w:val="a4"/>
        <w:ind w:firstLine="708"/>
        <w:contextualSpacing/>
        <w:jc w:val="both"/>
        <w:rPr>
          <w:sz w:val="24"/>
          <w:szCs w:val="24"/>
        </w:rPr>
      </w:pPr>
      <w:r w:rsidRPr="00D4306D">
        <w:rPr>
          <w:sz w:val="24"/>
          <w:szCs w:val="24"/>
        </w:rPr>
        <w:t>3. Премия по итогам работы за месяц начисляется за фактически отработанное время в отчетном месяце.</w:t>
      </w:r>
    </w:p>
    <w:p w:rsidR="00A62C60" w:rsidRPr="00D4306D" w:rsidRDefault="00A62C60" w:rsidP="00A62C60">
      <w:pPr>
        <w:pStyle w:val="a4"/>
        <w:ind w:firstLine="708"/>
        <w:contextualSpacing/>
        <w:jc w:val="both"/>
        <w:rPr>
          <w:sz w:val="24"/>
          <w:szCs w:val="24"/>
        </w:rPr>
      </w:pPr>
      <w:r w:rsidRPr="00D4306D">
        <w:rPr>
          <w:sz w:val="24"/>
          <w:szCs w:val="24"/>
        </w:rPr>
        <w:t>4. Выплата премии по итогам работы за месяц муниципальному служащему, отработавшему неполный рабочий месяц, производится пропорционально фактически отработанному времени, в которое не включается время нахождения муниципального служащего в ежегодном, дополнительном, учебном отпуске, отпуске без сохранения заработной платы, а также период временной нетрудоспособности.</w:t>
      </w:r>
    </w:p>
    <w:p w:rsidR="00A62C60" w:rsidRPr="00D4306D" w:rsidRDefault="00A62C60" w:rsidP="00A62C60">
      <w:pPr>
        <w:pStyle w:val="a4"/>
        <w:ind w:firstLine="708"/>
        <w:contextualSpacing/>
        <w:jc w:val="both"/>
        <w:rPr>
          <w:sz w:val="24"/>
          <w:szCs w:val="24"/>
        </w:rPr>
      </w:pPr>
      <w:r w:rsidRPr="00D4306D">
        <w:rPr>
          <w:sz w:val="24"/>
          <w:szCs w:val="24"/>
        </w:rPr>
        <w:t>5. Представитель нанимателя (работодатель) может принять решение о выплате премии по итогам работы за месяц муниципальному служащему, отработавшему неполный рабочий месяц, в полном объеме, если в течение этого месяца муниципальным служащим качественно и оперативно были выполнены задания (поручения) высокой напряженности и интенсивности (большой объем, выполнение срочных и неотложных поручений, а также заданий, требующих повышенного внимания).</w:t>
      </w:r>
    </w:p>
    <w:p w:rsidR="00344083" w:rsidRDefault="00A62C60" w:rsidP="00A62C60">
      <w:pPr>
        <w:pStyle w:val="a4"/>
        <w:ind w:firstLine="708"/>
        <w:contextualSpacing/>
        <w:jc w:val="both"/>
        <w:rPr>
          <w:rStyle w:val="1"/>
          <w:bCs w:val="0"/>
          <w:color w:val="000000"/>
          <w:sz w:val="24"/>
          <w:szCs w:val="24"/>
        </w:rPr>
      </w:pPr>
      <w:r w:rsidRPr="00D4306D">
        <w:rPr>
          <w:sz w:val="24"/>
          <w:szCs w:val="24"/>
        </w:rPr>
        <w:t>6. Размер премии по итогам работы за месяц муниципальному служащему определяется в соответствии с информацией об оценке эффективности по итогам работы за месяц согласно приложению к настоящему Порядку.</w:t>
      </w:r>
      <w:r w:rsidR="00344083" w:rsidRPr="00344083">
        <w:rPr>
          <w:rStyle w:val="1"/>
          <w:bCs w:val="0"/>
          <w:color w:val="000000"/>
          <w:sz w:val="24"/>
          <w:szCs w:val="24"/>
        </w:rPr>
        <w:t xml:space="preserve"> </w:t>
      </w:r>
    </w:p>
    <w:p w:rsidR="00A62C60" w:rsidRPr="00D4306D" w:rsidRDefault="00A62C60" w:rsidP="00A62C60">
      <w:pPr>
        <w:pStyle w:val="a4"/>
        <w:ind w:firstLine="708"/>
        <w:contextualSpacing/>
        <w:jc w:val="both"/>
        <w:rPr>
          <w:sz w:val="24"/>
          <w:szCs w:val="24"/>
        </w:rPr>
      </w:pPr>
      <w:r w:rsidRPr="00D4306D">
        <w:rPr>
          <w:sz w:val="24"/>
          <w:szCs w:val="24"/>
        </w:rPr>
        <w:t>7. При принятии решения о выплате премии по итогам работы за месяц учитываются качество и профессионализм исполнения муниципальным служащим должностных обязанностей.</w:t>
      </w:r>
    </w:p>
    <w:p w:rsidR="00A62C60" w:rsidRPr="00D4306D" w:rsidRDefault="00A62C60" w:rsidP="00A62C60">
      <w:pPr>
        <w:pStyle w:val="a4"/>
        <w:ind w:firstLine="708"/>
        <w:contextualSpacing/>
        <w:jc w:val="both"/>
        <w:rPr>
          <w:sz w:val="24"/>
          <w:szCs w:val="24"/>
        </w:rPr>
      </w:pPr>
      <w:r w:rsidRPr="00D4306D">
        <w:rPr>
          <w:sz w:val="24"/>
          <w:szCs w:val="24"/>
        </w:rPr>
        <w:t>8. В случае выполнения муниципальными служащими заданий высокой напряженности и интенсивности, в том числе на систематической основе, производится дополнительная оценка эффективности их деятельности.</w:t>
      </w:r>
    </w:p>
    <w:p w:rsidR="00A62C60" w:rsidRPr="00D4306D" w:rsidRDefault="00A62C60" w:rsidP="00A62C60">
      <w:pPr>
        <w:pStyle w:val="a4"/>
        <w:ind w:firstLine="708"/>
        <w:contextualSpacing/>
        <w:jc w:val="both"/>
        <w:rPr>
          <w:sz w:val="24"/>
          <w:szCs w:val="24"/>
        </w:rPr>
      </w:pPr>
      <w:r w:rsidRPr="00D4306D">
        <w:rPr>
          <w:sz w:val="24"/>
          <w:szCs w:val="24"/>
        </w:rPr>
        <w:t xml:space="preserve">9. Решение о выплате премии по итогам работы за месяц муниципальному служащему оформляется </w:t>
      </w:r>
      <w:r w:rsidR="00D4306D">
        <w:rPr>
          <w:sz w:val="24"/>
          <w:szCs w:val="24"/>
        </w:rPr>
        <w:t>правовым актом работодателя</w:t>
      </w:r>
      <w:r w:rsidRPr="00D4306D">
        <w:rPr>
          <w:sz w:val="24"/>
          <w:szCs w:val="24"/>
        </w:rPr>
        <w:t xml:space="preserve">, который издается не позднее </w:t>
      </w:r>
      <w:r w:rsidR="00D4306D">
        <w:rPr>
          <w:sz w:val="24"/>
          <w:szCs w:val="24"/>
        </w:rPr>
        <w:t>срока выплаты заработной платы</w:t>
      </w:r>
      <w:r w:rsidRPr="00D4306D">
        <w:rPr>
          <w:sz w:val="24"/>
          <w:szCs w:val="24"/>
        </w:rPr>
        <w:t>, и является основанием для её выплаты.</w:t>
      </w:r>
    </w:p>
    <w:p w:rsidR="00A62C60" w:rsidRPr="00D4306D" w:rsidRDefault="00A62C60" w:rsidP="00A62C60">
      <w:pPr>
        <w:pStyle w:val="a4"/>
        <w:ind w:firstLine="708"/>
        <w:contextualSpacing/>
        <w:jc w:val="both"/>
        <w:rPr>
          <w:sz w:val="24"/>
          <w:szCs w:val="24"/>
        </w:rPr>
      </w:pPr>
      <w:r w:rsidRPr="00D4306D">
        <w:rPr>
          <w:sz w:val="24"/>
          <w:szCs w:val="24"/>
        </w:rPr>
        <w:t>10. Выплата премии по итогам работы за месяц не производится в календарном месяце, в котором в отношении муниципального служащего применено  дисциплинарное взыскание.</w:t>
      </w:r>
    </w:p>
    <w:p w:rsidR="00A62C60" w:rsidRDefault="00A62C60" w:rsidP="00A62C60">
      <w:pPr>
        <w:pStyle w:val="a4"/>
        <w:ind w:firstLine="708"/>
        <w:contextualSpacing/>
        <w:jc w:val="both"/>
        <w:rPr>
          <w:sz w:val="24"/>
          <w:szCs w:val="24"/>
        </w:rPr>
      </w:pPr>
      <w:r w:rsidRPr="00D4306D">
        <w:rPr>
          <w:sz w:val="24"/>
          <w:szCs w:val="24"/>
        </w:rPr>
        <w:t xml:space="preserve">11. Выплата премии по итогам работы за месяц не производится в случае увольнения </w:t>
      </w:r>
      <w:r w:rsidRPr="00D4306D">
        <w:rPr>
          <w:sz w:val="24"/>
          <w:szCs w:val="24"/>
        </w:rPr>
        <w:lastRenderedPageBreak/>
        <w:t>муниципального служащего за виновные действия.</w:t>
      </w:r>
    </w:p>
    <w:p w:rsidR="00FD5213" w:rsidRPr="00737446" w:rsidRDefault="00612AF8" w:rsidP="005377CA">
      <w:pPr>
        <w:pStyle w:val="a4"/>
        <w:numPr>
          <w:ilvl w:val="0"/>
          <w:numId w:val="20"/>
        </w:numPr>
        <w:shd w:val="clear" w:color="auto" w:fill="auto"/>
        <w:tabs>
          <w:tab w:val="left" w:pos="0"/>
          <w:tab w:val="left" w:pos="1418"/>
        </w:tabs>
        <w:spacing w:line="274" w:lineRule="exact"/>
        <w:ind w:left="0" w:right="2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FD5213" w:rsidRPr="00737446">
        <w:rPr>
          <w:color w:val="000000"/>
          <w:sz w:val="24"/>
          <w:szCs w:val="24"/>
        </w:rPr>
        <w:t xml:space="preserve"> пределах</w:t>
      </w:r>
      <w:r>
        <w:rPr>
          <w:color w:val="000000"/>
          <w:sz w:val="24"/>
          <w:szCs w:val="24"/>
        </w:rPr>
        <w:t xml:space="preserve"> установленного фонда оплаты труда за безупречную и эффективную муниципальную службу применяются следующие виды поощрения</w:t>
      </w:r>
      <w:r w:rsidR="00FD5213" w:rsidRPr="00737446">
        <w:rPr>
          <w:color w:val="000000"/>
          <w:sz w:val="24"/>
          <w:szCs w:val="24"/>
        </w:rPr>
        <w:t>:</w:t>
      </w:r>
    </w:p>
    <w:p w:rsidR="00FD5213" w:rsidRPr="00737446" w:rsidRDefault="00FD5213" w:rsidP="00344083">
      <w:pPr>
        <w:pStyle w:val="a4"/>
        <w:shd w:val="clear" w:color="auto" w:fill="auto"/>
        <w:tabs>
          <w:tab w:val="left" w:pos="0"/>
        </w:tabs>
        <w:spacing w:line="274" w:lineRule="exact"/>
        <w:ind w:right="20" w:firstLine="720"/>
        <w:jc w:val="both"/>
        <w:rPr>
          <w:color w:val="000000"/>
          <w:sz w:val="24"/>
          <w:szCs w:val="24"/>
        </w:rPr>
      </w:pPr>
      <w:r w:rsidRPr="00737446">
        <w:rPr>
          <w:color w:val="000000"/>
          <w:sz w:val="24"/>
          <w:szCs w:val="24"/>
        </w:rPr>
        <w:t xml:space="preserve">1) </w:t>
      </w:r>
      <w:r w:rsidR="00612AF8">
        <w:rPr>
          <w:color w:val="000000"/>
          <w:sz w:val="24"/>
          <w:szCs w:val="24"/>
        </w:rPr>
        <w:t>объявление благодарности с выплатой единовременного поощрения</w:t>
      </w:r>
      <w:r w:rsidRPr="00737446">
        <w:rPr>
          <w:color w:val="000000"/>
          <w:sz w:val="24"/>
          <w:szCs w:val="24"/>
        </w:rPr>
        <w:t>;</w:t>
      </w:r>
    </w:p>
    <w:p w:rsidR="00FD5213" w:rsidRPr="00737446" w:rsidRDefault="00FD5213" w:rsidP="00344083">
      <w:pPr>
        <w:pStyle w:val="a6"/>
        <w:shd w:val="clear" w:color="auto" w:fill="FFFFFF"/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spacing w:before="2" w:line="278" w:lineRule="exact"/>
        <w:ind w:left="0" w:right="10" w:firstLine="720"/>
        <w:jc w:val="both"/>
        <w:rPr>
          <w:rFonts w:ascii="Times New Roman" w:hAnsi="Times New Roman" w:cs="Times New Roman"/>
        </w:rPr>
      </w:pPr>
      <w:r w:rsidRPr="00737446">
        <w:rPr>
          <w:rFonts w:ascii="Times New Roman" w:hAnsi="Times New Roman" w:cs="Times New Roman"/>
        </w:rPr>
        <w:t xml:space="preserve"> 2) </w:t>
      </w:r>
      <w:r w:rsidR="00612AF8">
        <w:rPr>
          <w:rFonts w:ascii="Times New Roman" w:hAnsi="Times New Roman" w:cs="Times New Roman"/>
        </w:rPr>
        <w:t>вручение почетной грамоты Администрации с выплатой единовременного поощрения или с выдачей ценного подарка</w:t>
      </w:r>
      <w:r w:rsidRPr="00737446">
        <w:rPr>
          <w:rFonts w:ascii="Times New Roman" w:hAnsi="Times New Roman" w:cs="Times New Roman"/>
        </w:rPr>
        <w:t>;</w:t>
      </w:r>
    </w:p>
    <w:p w:rsidR="00FD5213" w:rsidRPr="00737446" w:rsidRDefault="00FD5213" w:rsidP="00344083">
      <w:pPr>
        <w:pStyle w:val="a6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before="2" w:line="278" w:lineRule="exact"/>
        <w:ind w:left="0" w:right="10" w:firstLine="720"/>
        <w:jc w:val="both"/>
        <w:rPr>
          <w:rFonts w:ascii="Times New Roman" w:hAnsi="Times New Roman" w:cs="Times New Roman"/>
        </w:rPr>
      </w:pPr>
      <w:r w:rsidRPr="00737446">
        <w:rPr>
          <w:rFonts w:ascii="Times New Roman" w:hAnsi="Times New Roman" w:cs="Times New Roman"/>
        </w:rPr>
        <w:t xml:space="preserve"> 3) </w:t>
      </w:r>
      <w:r w:rsidR="00612AF8">
        <w:rPr>
          <w:rFonts w:ascii="Times New Roman" w:hAnsi="Times New Roman" w:cs="Times New Roman"/>
        </w:rPr>
        <w:t>иные виды поощрения Администрации</w:t>
      </w:r>
      <w:r w:rsidRPr="00737446">
        <w:rPr>
          <w:rFonts w:ascii="Times New Roman" w:hAnsi="Times New Roman" w:cs="Times New Roman"/>
        </w:rPr>
        <w:t>;</w:t>
      </w:r>
    </w:p>
    <w:p w:rsidR="00FD5213" w:rsidRPr="00737446" w:rsidRDefault="00FD5213" w:rsidP="00344083">
      <w:pPr>
        <w:pStyle w:val="a4"/>
        <w:shd w:val="clear" w:color="auto" w:fill="auto"/>
        <w:tabs>
          <w:tab w:val="left" w:pos="0"/>
        </w:tabs>
        <w:spacing w:line="274" w:lineRule="exact"/>
        <w:ind w:right="20" w:firstLine="720"/>
        <w:jc w:val="both"/>
        <w:rPr>
          <w:color w:val="000000"/>
          <w:sz w:val="24"/>
          <w:szCs w:val="24"/>
        </w:rPr>
      </w:pPr>
      <w:r w:rsidRPr="00737446">
        <w:rPr>
          <w:color w:val="000000"/>
          <w:sz w:val="24"/>
          <w:szCs w:val="24"/>
        </w:rPr>
        <w:t xml:space="preserve"> 4) </w:t>
      </w:r>
      <w:r w:rsidR="00FA50F2">
        <w:rPr>
          <w:color w:val="000000"/>
          <w:sz w:val="24"/>
          <w:szCs w:val="24"/>
        </w:rPr>
        <w:t>выплата единовременного поощрения в связи с выходом на государственную пенсию</w:t>
      </w:r>
      <w:r w:rsidRPr="00737446">
        <w:rPr>
          <w:color w:val="000000"/>
          <w:sz w:val="24"/>
          <w:szCs w:val="24"/>
        </w:rPr>
        <w:t>;</w:t>
      </w:r>
    </w:p>
    <w:p w:rsidR="00FD5213" w:rsidRPr="00737446" w:rsidRDefault="00FD5213" w:rsidP="00344083">
      <w:pPr>
        <w:pStyle w:val="a4"/>
        <w:shd w:val="clear" w:color="auto" w:fill="auto"/>
        <w:tabs>
          <w:tab w:val="left" w:pos="0"/>
        </w:tabs>
        <w:spacing w:line="274" w:lineRule="exact"/>
        <w:ind w:right="20" w:firstLine="720"/>
        <w:jc w:val="both"/>
        <w:rPr>
          <w:sz w:val="24"/>
          <w:szCs w:val="24"/>
        </w:rPr>
      </w:pPr>
      <w:r w:rsidRPr="00737446">
        <w:rPr>
          <w:sz w:val="24"/>
          <w:szCs w:val="24"/>
        </w:rPr>
        <w:t xml:space="preserve"> 5) </w:t>
      </w:r>
      <w:r w:rsidR="00FA50F2">
        <w:rPr>
          <w:sz w:val="24"/>
          <w:szCs w:val="24"/>
        </w:rPr>
        <w:t>поощрения, установленные федеральным и областным законодательством</w:t>
      </w:r>
      <w:r w:rsidRPr="00737446">
        <w:rPr>
          <w:sz w:val="24"/>
          <w:szCs w:val="24"/>
        </w:rPr>
        <w:t>.</w:t>
      </w:r>
    </w:p>
    <w:p w:rsidR="00FD5213" w:rsidRPr="00737446" w:rsidRDefault="00FD5213" w:rsidP="00344083">
      <w:pPr>
        <w:pStyle w:val="a4"/>
        <w:shd w:val="clear" w:color="auto" w:fill="auto"/>
        <w:tabs>
          <w:tab w:val="left" w:pos="0"/>
        </w:tabs>
        <w:spacing w:line="274" w:lineRule="exact"/>
        <w:ind w:right="20" w:firstLine="720"/>
        <w:jc w:val="both"/>
        <w:rPr>
          <w:rStyle w:val="1"/>
          <w:bCs w:val="0"/>
          <w:color w:val="000000"/>
          <w:sz w:val="24"/>
          <w:szCs w:val="24"/>
        </w:rPr>
      </w:pPr>
      <w:r w:rsidRPr="00737446">
        <w:rPr>
          <w:rStyle w:val="1"/>
          <w:b w:val="0"/>
          <w:bCs w:val="0"/>
          <w:color w:val="000000"/>
          <w:sz w:val="24"/>
          <w:szCs w:val="24"/>
        </w:rPr>
        <w:t xml:space="preserve">Единовременные </w:t>
      </w:r>
      <w:r w:rsidR="00FA50F2">
        <w:rPr>
          <w:rStyle w:val="1"/>
          <w:b w:val="0"/>
          <w:bCs w:val="0"/>
          <w:color w:val="000000"/>
          <w:sz w:val="24"/>
          <w:szCs w:val="24"/>
        </w:rPr>
        <w:t>поощрения</w:t>
      </w:r>
      <w:r w:rsidRPr="00737446">
        <w:rPr>
          <w:rStyle w:val="1"/>
          <w:b w:val="0"/>
          <w:bCs w:val="0"/>
          <w:color w:val="000000"/>
          <w:sz w:val="24"/>
          <w:szCs w:val="24"/>
        </w:rPr>
        <w:t xml:space="preserve"> начисляются сверх минимального размера оплаты труда.</w:t>
      </w:r>
    </w:p>
    <w:p w:rsidR="00FA50F2" w:rsidRDefault="00FA50F2" w:rsidP="00344083">
      <w:pPr>
        <w:pStyle w:val="10"/>
        <w:keepNext/>
        <w:keepLines/>
        <w:shd w:val="clear" w:color="auto" w:fill="auto"/>
        <w:tabs>
          <w:tab w:val="left" w:pos="0"/>
        </w:tabs>
        <w:spacing w:before="0" w:after="0"/>
        <w:ind w:firstLine="720"/>
        <w:jc w:val="both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 xml:space="preserve">Решение о поощрении работника в соответствии с </w:t>
      </w:r>
      <w:r w:rsidR="00720D34">
        <w:rPr>
          <w:rStyle w:val="1"/>
          <w:bCs/>
          <w:color w:val="000000"/>
          <w:sz w:val="24"/>
          <w:szCs w:val="24"/>
        </w:rPr>
        <w:t>под</w:t>
      </w:r>
      <w:r>
        <w:rPr>
          <w:rStyle w:val="1"/>
          <w:bCs/>
          <w:color w:val="000000"/>
          <w:sz w:val="24"/>
          <w:szCs w:val="24"/>
        </w:rPr>
        <w:t xml:space="preserve">пунктами 1 – 4 пункта </w:t>
      </w:r>
      <w:r w:rsidR="00802F26">
        <w:rPr>
          <w:rStyle w:val="1"/>
          <w:bCs/>
          <w:color w:val="000000"/>
          <w:sz w:val="24"/>
          <w:szCs w:val="24"/>
        </w:rPr>
        <w:t>10</w:t>
      </w:r>
      <w:r>
        <w:rPr>
          <w:rStyle w:val="1"/>
          <w:bCs/>
          <w:color w:val="000000"/>
          <w:sz w:val="24"/>
          <w:szCs w:val="24"/>
        </w:rPr>
        <w:t>, производится в порядке и размерах, утверждаемых представителем нанимателя (работодателем).</w:t>
      </w:r>
    </w:p>
    <w:p w:rsidR="00FA50F2" w:rsidRPr="00737446" w:rsidRDefault="00FA50F2" w:rsidP="00344083">
      <w:pPr>
        <w:pStyle w:val="10"/>
        <w:keepNext/>
        <w:keepLines/>
        <w:shd w:val="clear" w:color="auto" w:fill="auto"/>
        <w:tabs>
          <w:tab w:val="left" w:pos="0"/>
        </w:tabs>
        <w:spacing w:before="0" w:after="0"/>
        <w:ind w:firstLine="720"/>
        <w:jc w:val="both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 xml:space="preserve">Поощрения, предусмотренные подпунктом 5 пункта </w:t>
      </w:r>
      <w:r w:rsidR="00802F26">
        <w:rPr>
          <w:rStyle w:val="1"/>
          <w:bCs/>
          <w:color w:val="000000"/>
          <w:sz w:val="24"/>
          <w:szCs w:val="24"/>
        </w:rPr>
        <w:t>10</w:t>
      </w:r>
      <w:r>
        <w:rPr>
          <w:rStyle w:val="1"/>
          <w:bCs/>
          <w:color w:val="000000"/>
          <w:sz w:val="24"/>
          <w:szCs w:val="24"/>
        </w:rPr>
        <w:t>, применяются в порядке и на условиях, установленных соответственно федеральным и областным законодательством.</w:t>
      </w:r>
    </w:p>
    <w:p w:rsidR="008E0EDA" w:rsidRPr="00737446" w:rsidRDefault="008E0EDA" w:rsidP="008E0EDA">
      <w:pPr>
        <w:pStyle w:val="10"/>
        <w:keepNext/>
        <w:keepLines/>
        <w:shd w:val="clear" w:color="auto" w:fill="auto"/>
        <w:spacing w:before="0" w:after="0"/>
        <w:jc w:val="both"/>
        <w:rPr>
          <w:rStyle w:val="1"/>
          <w:bCs/>
          <w:color w:val="000000"/>
          <w:sz w:val="24"/>
          <w:szCs w:val="24"/>
        </w:rPr>
      </w:pPr>
    </w:p>
    <w:p w:rsidR="00E74E50" w:rsidRDefault="00E74E50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Pr="00737446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tbl>
      <w:tblPr>
        <w:tblStyle w:val="a8"/>
        <w:tblW w:w="4110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</w:tblGrid>
      <w:tr w:rsidR="00A50265" w:rsidRPr="00737446" w:rsidTr="00A50265">
        <w:trPr>
          <w:trHeight w:val="1412"/>
        </w:trPr>
        <w:tc>
          <w:tcPr>
            <w:tcW w:w="4110" w:type="dxa"/>
          </w:tcPr>
          <w:p w:rsidR="00A50265" w:rsidRPr="00737446" w:rsidRDefault="00A50265" w:rsidP="00A5026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</w:p>
          <w:p w:rsidR="00A50265" w:rsidRPr="00737446" w:rsidRDefault="00A50265" w:rsidP="0034408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 xml:space="preserve">к Порядку </w:t>
            </w:r>
            <w:r w:rsidR="00344083">
              <w:rPr>
                <w:rFonts w:ascii="Times New Roman" w:hAnsi="Times New Roman" w:cs="Times New Roman"/>
              </w:rPr>
              <w:t xml:space="preserve">оценки эффективности деятельности лиц, замещающих должности муниципальной службы в органах местного самоуправления </w:t>
            </w:r>
            <w:r w:rsidRPr="00737446">
              <w:rPr>
                <w:rFonts w:ascii="Times New Roman" w:hAnsi="Times New Roman" w:cs="Times New Roman"/>
              </w:rPr>
              <w:t xml:space="preserve">Шумихинского </w:t>
            </w:r>
            <w:r w:rsidR="00704367" w:rsidRPr="00737446">
              <w:rPr>
                <w:rFonts w:ascii="Times New Roman" w:hAnsi="Times New Roman" w:cs="Times New Roman"/>
              </w:rPr>
              <w:t>муниципального округа Курганской области</w:t>
            </w:r>
          </w:p>
        </w:tc>
      </w:tr>
    </w:tbl>
    <w:p w:rsidR="007B1307" w:rsidRPr="00737446" w:rsidRDefault="007B1307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9567CE" w:rsidRPr="00737446" w:rsidRDefault="009567CE" w:rsidP="0078231B">
      <w:pPr>
        <w:pStyle w:val="a7"/>
        <w:jc w:val="right"/>
        <w:rPr>
          <w:rFonts w:ascii="Times New Roman" w:hAnsi="Times New Roman" w:cs="Times New Roman"/>
        </w:rPr>
      </w:pPr>
    </w:p>
    <w:p w:rsidR="009567CE" w:rsidRPr="00737446" w:rsidRDefault="009567CE" w:rsidP="0078231B">
      <w:pPr>
        <w:pStyle w:val="a7"/>
        <w:jc w:val="right"/>
        <w:rPr>
          <w:rFonts w:ascii="Times New Roman" w:hAnsi="Times New Roman" w:cs="Times New Roman"/>
        </w:rPr>
      </w:pPr>
    </w:p>
    <w:p w:rsidR="0078231B" w:rsidRPr="00737446" w:rsidRDefault="009567CE" w:rsidP="009567CE">
      <w:pPr>
        <w:pStyle w:val="a7"/>
        <w:jc w:val="center"/>
        <w:rPr>
          <w:rFonts w:ascii="Times New Roman" w:hAnsi="Times New Roman" w:cs="Times New Roman"/>
        </w:rPr>
      </w:pPr>
      <w:r w:rsidRPr="00737446">
        <w:rPr>
          <w:rFonts w:ascii="Times New Roman" w:hAnsi="Times New Roman" w:cs="Times New Roman"/>
        </w:rPr>
        <w:t>Информация об оценке эффективности деятельности</w:t>
      </w:r>
      <w:r w:rsidR="00344083">
        <w:rPr>
          <w:rFonts w:ascii="Times New Roman" w:hAnsi="Times New Roman" w:cs="Times New Roman"/>
        </w:rPr>
        <w:t xml:space="preserve"> лиц, замещающих должности муниципальной службы в о</w:t>
      </w:r>
      <w:r w:rsidR="00DB492D">
        <w:rPr>
          <w:rFonts w:ascii="Times New Roman" w:hAnsi="Times New Roman" w:cs="Times New Roman"/>
        </w:rPr>
        <w:t>рганах местного самоуправления Ш</w:t>
      </w:r>
      <w:r w:rsidR="00344083">
        <w:rPr>
          <w:rFonts w:ascii="Times New Roman" w:hAnsi="Times New Roman" w:cs="Times New Roman"/>
        </w:rPr>
        <w:t xml:space="preserve">умихинского муниципального округа </w:t>
      </w:r>
      <w:r w:rsidR="00704367" w:rsidRPr="00737446">
        <w:rPr>
          <w:rFonts w:ascii="Times New Roman" w:hAnsi="Times New Roman" w:cs="Times New Roman"/>
        </w:rPr>
        <w:t>Курганской области</w:t>
      </w:r>
    </w:p>
    <w:p w:rsidR="009567CE" w:rsidRPr="00737446" w:rsidRDefault="009567CE" w:rsidP="009567CE">
      <w:pPr>
        <w:pStyle w:val="a7"/>
        <w:jc w:val="center"/>
        <w:rPr>
          <w:rFonts w:ascii="Times New Roman" w:hAnsi="Times New Roman" w:cs="Times New Roman"/>
        </w:rPr>
      </w:pPr>
      <w:r w:rsidRPr="00737446">
        <w:rPr>
          <w:rFonts w:ascii="Times New Roman" w:hAnsi="Times New Roman" w:cs="Times New Roman"/>
        </w:rPr>
        <w:t>за __________месяц_______года</w:t>
      </w:r>
    </w:p>
    <w:p w:rsidR="009567CE" w:rsidRPr="00737446" w:rsidRDefault="009567CE" w:rsidP="009567CE">
      <w:pPr>
        <w:pStyle w:val="a7"/>
        <w:jc w:val="center"/>
        <w:rPr>
          <w:rFonts w:ascii="Times New Roman" w:hAnsi="Times New Roman" w:cs="Times New Roman"/>
        </w:rPr>
      </w:pPr>
    </w:p>
    <w:p w:rsidR="009567CE" w:rsidRPr="00737446" w:rsidRDefault="009567CE" w:rsidP="009567CE">
      <w:pPr>
        <w:pStyle w:val="a7"/>
        <w:jc w:val="center"/>
        <w:rPr>
          <w:rFonts w:ascii="Times New Roman" w:hAnsi="Times New Roman" w:cs="Times New Roman"/>
        </w:rPr>
      </w:pPr>
    </w:p>
    <w:p w:rsidR="009567CE" w:rsidRPr="00737446" w:rsidRDefault="009567CE" w:rsidP="00802F26">
      <w:pPr>
        <w:pStyle w:val="a7"/>
        <w:jc w:val="center"/>
        <w:rPr>
          <w:rFonts w:ascii="Times New Roman" w:hAnsi="Times New Roman" w:cs="Times New Roman"/>
        </w:rPr>
      </w:pPr>
      <w:r w:rsidRPr="00737446">
        <w:rPr>
          <w:rFonts w:ascii="Times New Roman" w:hAnsi="Times New Roman" w:cs="Times New Roman"/>
        </w:rPr>
        <w:t>Таблица 1</w:t>
      </w:r>
    </w:p>
    <w:tbl>
      <w:tblPr>
        <w:tblStyle w:val="a8"/>
        <w:tblW w:w="0" w:type="auto"/>
        <w:tblLook w:val="04A0"/>
      </w:tblPr>
      <w:tblGrid>
        <w:gridCol w:w="817"/>
        <w:gridCol w:w="3686"/>
        <w:gridCol w:w="2622"/>
        <w:gridCol w:w="2765"/>
      </w:tblGrid>
      <w:tr w:rsidR="00802F26" w:rsidRPr="00737446" w:rsidTr="00802F26">
        <w:tc>
          <w:tcPr>
            <w:tcW w:w="817" w:type="dxa"/>
          </w:tcPr>
          <w:p w:rsidR="00802F26" w:rsidRPr="00737446" w:rsidRDefault="00802F26" w:rsidP="009567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:rsidR="00802F26" w:rsidRPr="00737446" w:rsidRDefault="00802F26" w:rsidP="003440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="00344083">
              <w:rPr>
                <w:rFonts w:ascii="Times New Roman" w:hAnsi="Times New Roman" w:cs="Times New Roman"/>
              </w:rPr>
              <w:t>муниципального служащего</w:t>
            </w:r>
          </w:p>
        </w:tc>
        <w:tc>
          <w:tcPr>
            <w:tcW w:w="2622" w:type="dxa"/>
          </w:tcPr>
          <w:p w:rsidR="00802F26" w:rsidRPr="00737446" w:rsidRDefault="00802F26" w:rsidP="009567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>Коэффициент эффективности</w:t>
            </w:r>
            <w:r w:rsidR="00344083">
              <w:rPr>
                <w:rFonts w:ascii="Times New Roman" w:hAnsi="Times New Roman" w:cs="Times New Roman"/>
              </w:rPr>
              <w:t xml:space="preserve"> по замещаемой должности</w:t>
            </w:r>
            <w:r w:rsidRPr="0073744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65" w:type="dxa"/>
          </w:tcPr>
          <w:p w:rsidR="00802F26" w:rsidRPr="00737446" w:rsidRDefault="00802F26" w:rsidP="00A5026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>Стоимостное выражение коэффициента эффективности за полный месяц**</w:t>
            </w:r>
          </w:p>
        </w:tc>
      </w:tr>
      <w:tr w:rsidR="00802F26" w:rsidRPr="00737446" w:rsidTr="00802F26">
        <w:tc>
          <w:tcPr>
            <w:tcW w:w="817" w:type="dxa"/>
          </w:tcPr>
          <w:p w:rsidR="00802F26" w:rsidRPr="00737446" w:rsidRDefault="00802F26" w:rsidP="009567C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02F26" w:rsidRPr="00737446" w:rsidRDefault="00802F26" w:rsidP="009567C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802F26" w:rsidRPr="00737446" w:rsidRDefault="00802F26" w:rsidP="009567C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802F26" w:rsidRPr="00737446" w:rsidRDefault="00802F26" w:rsidP="009567C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2F26" w:rsidRPr="00737446" w:rsidTr="00802F26">
        <w:tc>
          <w:tcPr>
            <w:tcW w:w="817" w:type="dxa"/>
          </w:tcPr>
          <w:p w:rsidR="00802F26" w:rsidRPr="00737446" w:rsidRDefault="00802F26" w:rsidP="009567C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02F26" w:rsidRPr="00737446" w:rsidRDefault="00802F26" w:rsidP="009567C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802F26" w:rsidRPr="00737446" w:rsidRDefault="00802F26" w:rsidP="009567C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802F26" w:rsidRPr="00737446" w:rsidRDefault="00802F26" w:rsidP="009567C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2F26" w:rsidRPr="00737446" w:rsidTr="00802F26">
        <w:tc>
          <w:tcPr>
            <w:tcW w:w="817" w:type="dxa"/>
          </w:tcPr>
          <w:p w:rsidR="00802F26" w:rsidRPr="00737446" w:rsidRDefault="00802F26" w:rsidP="009567C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02F26" w:rsidRPr="00737446" w:rsidRDefault="00802F26" w:rsidP="009567C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802F26" w:rsidRPr="00737446" w:rsidRDefault="00802F26" w:rsidP="009567C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802F26" w:rsidRPr="00737446" w:rsidRDefault="00802F26" w:rsidP="009567C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2F26" w:rsidRPr="00737446" w:rsidTr="00802F26">
        <w:tc>
          <w:tcPr>
            <w:tcW w:w="817" w:type="dxa"/>
          </w:tcPr>
          <w:p w:rsidR="00802F26" w:rsidRPr="00737446" w:rsidRDefault="00802F26" w:rsidP="009567C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02F26" w:rsidRPr="00737446" w:rsidRDefault="00802F26" w:rsidP="009567C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802F26" w:rsidRPr="00737446" w:rsidRDefault="00802F26" w:rsidP="009567C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802F26" w:rsidRPr="00737446" w:rsidRDefault="00802F26" w:rsidP="009567C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67CE" w:rsidRPr="00737446" w:rsidRDefault="009567CE" w:rsidP="009567CE">
      <w:pPr>
        <w:pStyle w:val="a7"/>
        <w:ind w:left="720"/>
        <w:jc w:val="both"/>
        <w:rPr>
          <w:rFonts w:ascii="Times New Roman" w:hAnsi="Times New Roman" w:cs="Times New Roman"/>
        </w:rPr>
      </w:pPr>
    </w:p>
    <w:p w:rsidR="009567CE" w:rsidRPr="00737446" w:rsidRDefault="009567CE" w:rsidP="009567CE">
      <w:pPr>
        <w:pStyle w:val="a7"/>
        <w:jc w:val="both"/>
        <w:rPr>
          <w:rFonts w:ascii="Times New Roman" w:hAnsi="Times New Roman" w:cs="Times New Roman"/>
        </w:rPr>
      </w:pPr>
      <w:r w:rsidRPr="00737446">
        <w:rPr>
          <w:rFonts w:ascii="Times New Roman" w:hAnsi="Times New Roman" w:cs="Times New Roman"/>
        </w:rPr>
        <w:t>* Устанавливается в диапазоне 0-3 балла в соответствии с таблицей 2.</w:t>
      </w:r>
    </w:p>
    <w:p w:rsidR="009567CE" w:rsidRPr="00737446" w:rsidRDefault="009567CE" w:rsidP="009567CE">
      <w:pPr>
        <w:pStyle w:val="a7"/>
        <w:jc w:val="both"/>
        <w:rPr>
          <w:rFonts w:ascii="Times New Roman" w:hAnsi="Times New Roman" w:cs="Times New Roman"/>
        </w:rPr>
      </w:pPr>
      <w:r w:rsidRPr="00737446">
        <w:rPr>
          <w:rFonts w:ascii="Times New Roman" w:hAnsi="Times New Roman" w:cs="Times New Roman"/>
        </w:rPr>
        <w:t>** Устанавливается правовым актом ра</w:t>
      </w:r>
      <w:r w:rsidR="00344083">
        <w:rPr>
          <w:rFonts w:ascii="Times New Roman" w:hAnsi="Times New Roman" w:cs="Times New Roman"/>
        </w:rPr>
        <w:t>ботодателя по каждой должности.</w:t>
      </w:r>
    </w:p>
    <w:p w:rsidR="009567CE" w:rsidRPr="00737446" w:rsidRDefault="009567CE" w:rsidP="009567CE">
      <w:pPr>
        <w:pStyle w:val="a7"/>
        <w:jc w:val="both"/>
        <w:rPr>
          <w:rFonts w:ascii="Times New Roman" w:hAnsi="Times New Roman" w:cs="Times New Roman"/>
        </w:rPr>
      </w:pPr>
    </w:p>
    <w:p w:rsidR="009567CE" w:rsidRPr="00737446" w:rsidRDefault="009567CE" w:rsidP="009567CE">
      <w:pPr>
        <w:pStyle w:val="a7"/>
        <w:jc w:val="both"/>
        <w:rPr>
          <w:rFonts w:ascii="Times New Roman" w:hAnsi="Times New Roman" w:cs="Times New Roman"/>
        </w:rPr>
      </w:pPr>
    </w:p>
    <w:p w:rsidR="009567CE" w:rsidRPr="00737446" w:rsidRDefault="009567CE" w:rsidP="009567CE">
      <w:pPr>
        <w:pStyle w:val="a7"/>
        <w:jc w:val="both"/>
        <w:rPr>
          <w:rFonts w:ascii="Times New Roman" w:hAnsi="Times New Roman" w:cs="Times New Roman"/>
        </w:rPr>
      </w:pPr>
    </w:p>
    <w:p w:rsidR="009567CE" w:rsidRPr="00737446" w:rsidRDefault="009567CE" w:rsidP="009567CE">
      <w:pPr>
        <w:pStyle w:val="a7"/>
        <w:jc w:val="both"/>
        <w:rPr>
          <w:rFonts w:ascii="Times New Roman" w:hAnsi="Times New Roman" w:cs="Times New Roman"/>
        </w:rPr>
      </w:pPr>
    </w:p>
    <w:p w:rsidR="009567CE" w:rsidRPr="00737446" w:rsidRDefault="009567CE" w:rsidP="009567CE">
      <w:pPr>
        <w:pStyle w:val="a7"/>
        <w:jc w:val="both"/>
        <w:rPr>
          <w:rFonts w:ascii="Times New Roman" w:hAnsi="Times New Roman" w:cs="Times New Roman"/>
        </w:rPr>
      </w:pPr>
    </w:p>
    <w:p w:rsidR="009567CE" w:rsidRPr="00737446" w:rsidRDefault="009567CE" w:rsidP="009567CE">
      <w:pPr>
        <w:pStyle w:val="a7"/>
        <w:jc w:val="both"/>
        <w:rPr>
          <w:rFonts w:ascii="Times New Roman" w:hAnsi="Times New Roman" w:cs="Times New Roman"/>
        </w:rPr>
      </w:pPr>
    </w:p>
    <w:p w:rsidR="009567CE" w:rsidRPr="00737446" w:rsidRDefault="009567CE" w:rsidP="009567CE">
      <w:pPr>
        <w:pStyle w:val="a7"/>
        <w:tabs>
          <w:tab w:val="left" w:pos="4470"/>
          <w:tab w:val="left" w:pos="7455"/>
        </w:tabs>
        <w:jc w:val="both"/>
        <w:rPr>
          <w:rFonts w:ascii="Times New Roman" w:hAnsi="Times New Roman" w:cs="Times New Roman"/>
        </w:rPr>
      </w:pPr>
      <w:r w:rsidRPr="00737446">
        <w:rPr>
          <w:rFonts w:ascii="Times New Roman" w:hAnsi="Times New Roman" w:cs="Times New Roman"/>
        </w:rPr>
        <w:t>_________________________</w:t>
      </w:r>
      <w:r w:rsidRPr="00737446">
        <w:rPr>
          <w:rFonts w:ascii="Times New Roman" w:hAnsi="Times New Roman" w:cs="Times New Roman"/>
        </w:rPr>
        <w:tab/>
        <w:t>____________</w:t>
      </w:r>
      <w:r w:rsidRPr="00737446">
        <w:rPr>
          <w:rFonts w:ascii="Times New Roman" w:hAnsi="Times New Roman" w:cs="Times New Roman"/>
        </w:rPr>
        <w:tab/>
        <w:t>______________</w:t>
      </w:r>
    </w:p>
    <w:p w:rsidR="009567CE" w:rsidRPr="00737446" w:rsidRDefault="009567CE" w:rsidP="009567CE">
      <w:pPr>
        <w:pStyle w:val="a7"/>
        <w:tabs>
          <w:tab w:val="center" w:pos="5032"/>
          <w:tab w:val="left" w:pos="7455"/>
        </w:tabs>
        <w:jc w:val="both"/>
        <w:rPr>
          <w:rFonts w:ascii="Times New Roman" w:hAnsi="Times New Roman" w:cs="Times New Roman"/>
        </w:rPr>
      </w:pPr>
      <w:r w:rsidRPr="00737446">
        <w:rPr>
          <w:rFonts w:ascii="Times New Roman" w:hAnsi="Times New Roman" w:cs="Times New Roman"/>
        </w:rPr>
        <w:t>(Наименование должности)</w:t>
      </w:r>
      <w:r w:rsidRPr="00737446">
        <w:rPr>
          <w:rFonts w:ascii="Times New Roman" w:hAnsi="Times New Roman" w:cs="Times New Roman"/>
        </w:rPr>
        <w:tab/>
        <w:t>(п</w:t>
      </w:r>
      <w:r w:rsidR="008320C4" w:rsidRPr="00737446">
        <w:rPr>
          <w:rFonts w:ascii="Times New Roman" w:hAnsi="Times New Roman" w:cs="Times New Roman"/>
        </w:rPr>
        <w:t>о</w:t>
      </w:r>
      <w:r w:rsidRPr="00737446">
        <w:rPr>
          <w:rFonts w:ascii="Times New Roman" w:hAnsi="Times New Roman" w:cs="Times New Roman"/>
        </w:rPr>
        <w:t>дпись)</w:t>
      </w:r>
      <w:r w:rsidRPr="00737446">
        <w:rPr>
          <w:rFonts w:ascii="Times New Roman" w:hAnsi="Times New Roman" w:cs="Times New Roman"/>
        </w:rPr>
        <w:tab/>
        <w:t xml:space="preserve">     (ФИО)</w:t>
      </w:r>
    </w:p>
    <w:p w:rsidR="0078231B" w:rsidRPr="00737446" w:rsidRDefault="0078231B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CC0E18" w:rsidRPr="00737446" w:rsidRDefault="00CC0E18" w:rsidP="00A00967">
      <w:pPr>
        <w:pStyle w:val="a4"/>
        <w:shd w:val="clear" w:color="auto" w:fill="auto"/>
        <w:spacing w:after="275" w:line="220" w:lineRule="exact"/>
        <w:jc w:val="left"/>
        <w:rPr>
          <w:color w:val="000000"/>
          <w:sz w:val="24"/>
          <w:szCs w:val="24"/>
        </w:rPr>
      </w:pPr>
    </w:p>
    <w:p w:rsidR="00A00967" w:rsidRDefault="00A00967" w:rsidP="00A00967">
      <w:pPr>
        <w:pStyle w:val="a4"/>
        <w:shd w:val="clear" w:color="auto" w:fill="auto"/>
        <w:spacing w:after="275" w:line="220" w:lineRule="exact"/>
        <w:jc w:val="left"/>
        <w:rPr>
          <w:color w:val="000000"/>
          <w:sz w:val="24"/>
          <w:szCs w:val="24"/>
        </w:rPr>
      </w:pPr>
    </w:p>
    <w:p w:rsidR="00344083" w:rsidRDefault="00344083" w:rsidP="00A00967">
      <w:pPr>
        <w:pStyle w:val="a4"/>
        <w:shd w:val="clear" w:color="auto" w:fill="auto"/>
        <w:spacing w:after="275" w:line="220" w:lineRule="exact"/>
        <w:jc w:val="left"/>
        <w:rPr>
          <w:color w:val="000000"/>
          <w:sz w:val="24"/>
          <w:szCs w:val="24"/>
        </w:rPr>
      </w:pPr>
    </w:p>
    <w:p w:rsidR="00344083" w:rsidRDefault="00344083" w:rsidP="00A00967">
      <w:pPr>
        <w:pStyle w:val="a4"/>
        <w:shd w:val="clear" w:color="auto" w:fill="auto"/>
        <w:spacing w:after="275" w:line="220" w:lineRule="exact"/>
        <w:jc w:val="left"/>
        <w:rPr>
          <w:color w:val="000000"/>
          <w:sz w:val="24"/>
          <w:szCs w:val="24"/>
        </w:rPr>
      </w:pPr>
    </w:p>
    <w:p w:rsidR="00344083" w:rsidRPr="00737446" w:rsidRDefault="00344083" w:rsidP="00A00967">
      <w:pPr>
        <w:pStyle w:val="a4"/>
        <w:shd w:val="clear" w:color="auto" w:fill="auto"/>
        <w:spacing w:after="275" w:line="220" w:lineRule="exact"/>
        <w:jc w:val="left"/>
        <w:rPr>
          <w:color w:val="000000"/>
          <w:sz w:val="24"/>
          <w:szCs w:val="24"/>
        </w:rPr>
      </w:pPr>
    </w:p>
    <w:p w:rsidR="00CC0E18" w:rsidRDefault="00CC0E18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344083" w:rsidRPr="00737446" w:rsidRDefault="00344083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CC0E18" w:rsidRPr="00737446" w:rsidRDefault="00CC0E18">
      <w:pPr>
        <w:pStyle w:val="a4"/>
        <w:shd w:val="clear" w:color="auto" w:fill="auto"/>
        <w:spacing w:after="275" w:line="220" w:lineRule="exact"/>
        <w:ind w:left="2460"/>
        <w:jc w:val="left"/>
        <w:rPr>
          <w:color w:val="000000"/>
          <w:sz w:val="24"/>
          <w:szCs w:val="24"/>
        </w:rPr>
      </w:pPr>
    </w:p>
    <w:p w:rsidR="00CC0E18" w:rsidRPr="00737446" w:rsidRDefault="00CC0E18" w:rsidP="00CC0E18">
      <w:pPr>
        <w:pStyle w:val="a7"/>
        <w:jc w:val="right"/>
        <w:rPr>
          <w:rFonts w:ascii="Times New Roman" w:hAnsi="Times New Roman" w:cs="Times New Roman"/>
        </w:rPr>
      </w:pPr>
      <w:r w:rsidRPr="00737446">
        <w:rPr>
          <w:rFonts w:ascii="Times New Roman" w:hAnsi="Times New Roman" w:cs="Times New Roman"/>
        </w:rPr>
        <w:lastRenderedPageBreak/>
        <w:t>Таблица 2</w:t>
      </w:r>
    </w:p>
    <w:p w:rsidR="00CC0E18" w:rsidRPr="00737446" w:rsidRDefault="00CC0E18" w:rsidP="00CC0E18">
      <w:pPr>
        <w:pStyle w:val="a7"/>
        <w:jc w:val="right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2091"/>
        <w:gridCol w:w="3416"/>
        <w:gridCol w:w="4633"/>
      </w:tblGrid>
      <w:tr w:rsidR="00CC0E18" w:rsidRPr="00737446" w:rsidTr="00CC0E18">
        <w:tc>
          <w:tcPr>
            <w:tcW w:w="2093" w:type="dxa"/>
            <w:vMerge w:val="restart"/>
          </w:tcPr>
          <w:p w:rsidR="00CC0E18" w:rsidRPr="00737446" w:rsidRDefault="00CC0E18" w:rsidP="00CC0E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>Показатель коэффициента эффективности</w:t>
            </w:r>
          </w:p>
        </w:tc>
        <w:tc>
          <w:tcPr>
            <w:tcW w:w="8080" w:type="dxa"/>
            <w:gridSpan w:val="2"/>
          </w:tcPr>
          <w:p w:rsidR="00CC0E18" w:rsidRPr="00737446" w:rsidRDefault="00CC0E18" w:rsidP="00CC0E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>Параметра определения показателя коэффициента эффективности</w:t>
            </w:r>
          </w:p>
        </w:tc>
      </w:tr>
      <w:tr w:rsidR="00CC0E18" w:rsidRPr="00737446" w:rsidTr="00CC0E18">
        <w:tc>
          <w:tcPr>
            <w:tcW w:w="2093" w:type="dxa"/>
            <w:vMerge/>
          </w:tcPr>
          <w:p w:rsidR="00CC0E18" w:rsidRPr="00737446" w:rsidRDefault="00CC0E18" w:rsidP="00CC0E1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CC0E18" w:rsidRPr="00737446" w:rsidRDefault="00CC0E18" w:rsidP="00CC0E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>Наличие дисциплинарного взыскания</w:t>
            </w:r>
          </w:p>
        </w:tc>
        <w:tc>
          <w:tcPr>
            <w:tcW w:w="4653" w:type="dxa"/>
          </w:tcPr>
          <w:p w:rsidR="00CC0E18" w:rsidRPr="00737446" w:rsidRDefault="00CC0E18" w:rsidP="00CC0E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>Оценка объема и качества исполнения трудовых обязанностей</w:t>
            </w:r>
          </w:p>
        </w:tc>
      </w:tr>
      <w:tr w:rsidR="00CC0E18" w:rsidRPr="00737446" w:rsidTr="00CC0E18">
        <w:tc>
          <w:tcPr>
            <w:tcW w:w="2093" w:type="dxa"/>
          </w:tcPr>
          <w:p w:rsidR="00CC0E18" w:rsidRPr="00737446" w:rsidRDefault="00CC0E18" w:rsidP="00CC0E1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7" w:type="dxa"/>
          </w:tcPr>
          <w:p w:rsidR="00CC0E18" w:rsidRPr="00737446" w:rsidRDefault="00CC0E18" w:rsidP="00CC0E1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>Наличие взыскания в текущем месяце</w:t>
            </w:r>
          </w:p>
        </w:tc>
        <w:tc>
          <w:tcPr>
            <w:tcW w:w="4653" w:type="dxa"/>
          </w:tcPr>
          <w:p w:rsidR="00CC0E18" w:rsidRPr="00737446" w:rsidRDefault="00CC0E18" w:rsidP="00CC0E1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>-</w:t>
            </w:r>
          </w:p>
        </w:tc>
      </w:tr>
      <w:tr w:rsidR="00CC0E18" w:rsidRPr="00737446" w:rsidTr="00CC0E18">
        <w:tc>
          <w:tcPr>
            <w:tcW w:w="2093" w:type="dxa"/>
          </w:tcPr>
          <w:p w:rsidR="00CC0E18" w:rsidRPr="00737446" w:rsidRDefault="00CC0E18" w:rsidP="00CC0E1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>От 0,1 до 1</w:t>
            </w:r>
            <w:r w:rsidR="00344083">
              <w:rPr>
                <w:rFonts w:ascii="Times New Roman" w:hAnsi="Times New Roman" w:cs="Times New Roman"/>
              </w:rPr>
              <w:t>*</w:t>
            </w:r>
            <w:r w:rsidRPr="00737446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3427" w:type="dxa"/>
          </w:tcPr>
          <w:p w:rsidR="00CC0E18" w:rsidRPr="00737446" w:rsidRDefault="00CC0E18" w:rsidP="00CC0E1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>Отсутствие взыскания в текущем месяце</w:t>
            </w:r>
          </w:p>
        </w:tc>
        <w:tc>
          <w:tcPr>
            <w:tcW w:w="4653" w:type="dxa"/>
          </w:tcPr>
          <w:p w:rsidR="00CC0E18" w:rsidRPr="00737446" w:rsidRDefault="00CC0E18" w:rsidP="00504D0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>Отсутствие нарушений дисциплины труда, не являющихся основанием для наложения дисциплинарного взыскания</w:t>
            </w:r>
            <w:r w:rsidR="005519C1" w:rsidRPr="00737446">
              <w:rPr>
                <w:rFonts w:ascii="Times New Roman" w:hAnsi="Times New Roman" w:cs="Times New Roman"/>
              </w:rPr>
              <w:t xml:space="preserve">. </w:t>
            </w:r>
            <w:r w:rsidR="00344083">
              <w:rPr>
                <w:rFonts w:ascii="Times New Roman" w:hAnsi="Times New Roman" w:cs="Times New Roman"/>
              </w:rPr>
              <w:t>Исполнение должностных обязанностей на должном качественном уровне</w:t>
            </w:r>
          </w:p>
        </w:tc>
      </w:tr>
      <w:tr w:rsidR="005519C1" w:rsidRPr="00737446" w:rsidTr="00CC0E18">
        <w:tc>
          <w:tcPr>
            <w:tcW w:w="2093" w:type="dxa"/>
          </w:tcPr>
          <w:p w:rsidR="005519C1" w:rsidRPr="00737446" w:rsidRDefault="005519C1" w:rsidP="005519C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>От 1,1 до 2</w:t>
            </w:r>
            <w:r w:rsidR="00344083">
              <w:rPr>
                <w:rFonts w:ascii="Times New Roman" w:hAnsi="Times New Roman" w:cs="Times New Roman"/>
              </w:rPr>
              <w:t>**</w:t>
            </w:r>
            <w:r w:rsidRPr="00737446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3427" w:type="dxa"/>
          </w:tcPr>
          <w:p w:rsidR="005519C1" w:rsidRPr="00737446" w:rsidRDefault="005519C1" w:rsidP="00DB440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>Отсутствие взыскания в текущем месяце</w:t>
            </w:r>
          </w:p>
        </w:tc>
        <w:tc>
          <w:tcPr>
            <w:tcW w:w="4653" w:type="dxa"/>
          </w:tcPr>
          <w:p w:rsidR="005519C1" w:rsidRPr="00737446" w:rsidRDefault="005519C1" w:rsidP="00542A3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 xml:space="preserve">Отсутствие нарушений дисциплины труда, не являющихся основанием для наложения дисциплинарного взыскания. Исполнение </w:t>
            </w:r>
            <w:r w:rsidR="00542A3D">
              <w:rPr>
                <w:rFonts w:ascii="Times New Roman" w:hAnsi="Times New Roman" w:cs="Times New Roman"/>
              </w:rPr>
              <w:t xml:space="preserve">должностных </w:t>
            </w:r>
            <w:r w:rsidRPr="00737446">
              <w:rPr>
                <w:rFonts w:ascii="Times New Roman" w:hAnsi="Times New Roman" w:cs="Times New Roman"/>
              </w:rPr>
              <w:t xml:space="preserve">обязанностей на </w:t>
            </w:r>
            <w:r w:rsidR="0044738C" w:rsidRPr="00737446">
              <w:rPr>
                <w:rFonts w:ascii="Times New Roman" w:hAnsi="Times New Roman" w:cs="Times New Roman"/>
              </w:rPr>
              <w:t>высоком качественном</w:t>
            </w:r>
            <w:r w:rsidRPr="00737446">
              <w:rPr>
                <w:rFonts w:ascii="Times New Roman" w:hAnsi="Times New Roman" w:cs="Times New Roman"/>
              </w:rPr>
              <w:t xml:space="preserve"> уровне</w:t>
            </w:r>
            <w:r w:rsidR="0044738C" w:rsidRPr="00737446">
              <w:rPr>
                <w:rFonts w:ascii="Times New Roman" w:hAnsi="Times New Roman" w:cs="Times New Roman"/>
              </w:rPr>
              <w:t xml:space="preserve">. </w:t>
            </w:r>
            <w:r w:rsidR="00344083">
              <w:rPr>
                <w:rFonts w:ascii="Times New Roman" w:hAnsi="Times New Roman" w:cs="Times New Roman"/>
              </w:rPr>
              <w:t xml:space="preserve">Своевременное и качественное исполнение поручений </w:t>
            </w:r>
            <w:r w:rsidR="00E04EBF">
              <w:rPr>
                <w:rFonts w:ascii="Times New Roman" w:hAnsi="Times New Roman" w:cs="Times New Roman"/>
              </w:rPr>
              <w:t>непосредственного</w:t>
            </w:r>
            <w:r w:rsidR="00344083">
              <w:rPr>
                <w:rFonts w:ascii="Times New Roman" w:hAnsi="Times New Roman" w:cs="Times New Roman"/>
              </w:rPr>
              <w:t xml:space="preserve"> руководителя со сроком </w:t>
            </w:r>
            <w:r w:rsidR="00E04EBF">
              <w:rPr>
                <w:rFonts w:ascii="Times New Roman" w:hAnsi="Times New Roman" w:cs="Times New Roman"/>
              </w:rPr>
              <w:t>исполнения</w:t>
            </w:r>
            <w:r w:rsidR="00344083">
              <w:rPr>
                <w:rFonts w:ascii="Times New Roman" w:hAnsi="Times New Roman" w:cs="Times New Roman"/>
              </w:rPr>
              <w:t xml:space="preserve"> «срочно», «незамедлительно». Участие в качестве представителя соответствующего структурного подразделения в отдельных проводимых рабочих мероприятиях (совещаниях, заседаниях рабочих групп и т.д.)</w:t>
            </w:r>
          </w:p>
        </w:tc>
      </w:tr>
      <w:tr w:rsidR="0044738C" w:rsidRPr="00737446" w:rsidTr="00CC0E18">
        <w:tc>
          <w:tcPr>
            <w:tcW w:w="2093" w:type="dxa"/>
          </w:tcPr>
          <w:p w:rsidR="0044738C" w:rsidRPr="00737446" w:rsidRDefault="0044738C" w:rsidP="0044738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>От 2,1 до 3</w:t>
            </w:r>
            <w:r w:rsidR="00E04EBF">
              <w:rPr>
                <w:rFonts w:ascii="Times New Roman" w:hAnsi="Times New Roman" w:cs="Times New Roman"/>
              </w:rPr>
              <w:t>***</w:t>
            </w:r>
            <w:r w:rsidRPr="00737446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3427" w:type="dxa"/>
          </w:tcPr>
          <w:p w:rsidR="0044738C" w:rsidRPr="00737446" w:rsidRDefault="0044738C" w:rsidP="00DB440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>Отсутствие взыскания в текущем месяце</w:t>
            </w:r>
          </w:p>
        </w:tc>
        <w:tc>
          <w:tcPr>
            <w:tcW w:w="4653" w:type="dxa"/>
          </w:tcPr>
          <w:p w:rsidR="0044738C" w:rsidRPr="00737446" w:rsidRDefault="0044738C" w:rsidP="00542A3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37446">
              <w:rPr>
                <w:rFonts w:ascii="Times New Roman" w:hAnsi="Times New Roman" w:cs="Times New Roman"/>
              </w:rPr>
              <w:t xml:space="preserve">Отсутствие нарушений дисциплины труда, не являющихся основанием для наложения дисциплинарного взыскания. Исполнение </w:t>
            </w:r>
            <w:r w:rsidR="00542A3D">
              <w:rPr>
                <w:rFonts w:ascii="Times New Roman" w:hAnsi="Times New Roman" w:cs="Times New Roman"/>
              </w:rPr>
              <w:t>должностных</w:t>
            </w:r>
            <w:r w:rsidRPr="00737446">
              <w:rPr>
                <w:rFonts w:ascii="Times New Roman" w:hAnsi="Times New Roman" w:cs="Times New Roman"/>
              </w:rPr>
              <w:t xml:space="preserve"> обязанностей на высоком качественном уровне. </w:t>
            </w:r>
            <w:r w:rsidR="00504D00" w:rsidRPr="00737446">
              <w:rPr>
                <w:rFonts w:ascii="Times New Roman" w:hAnsi="Times New Roman" w:cs="Times New Roman"/>
              </w:rPr>
              <w:t xml:space="preserve">Своевременное и качественное исполнение </w:t>
            </w:r>
            <w:r w:rsidR="00542A3D">
              <w:rPr>
                <w:rFonts w:ascii="Times New Roman" w:hAnsi="Times New Roman" w:cs="Times New Roman"/>
              </w:rPr>
              <w:t xml:space="preserve">особо важных и сложных </w:t>
            </w:r>
            <w:r w:rsidR="00504D00" w:rsidRPr="00737446">
              <w:rPr>
                <w:rFonts w:ascii="Times New Roman" w:hAnsi="Times New Roman" w:cs="Times New Roman"/>
              </w:rPr>
              <w:t>поручений непосредственного руководителя</w:t>
            </w:r>
            <w:r w:rsidR="00542A3D">
              <w:rPr>
                <w:rFonts w:ascii="Times New Roman" w:hAnsi="Times New Roman" w:cs="Times New Roman"/>
              </w:rPr>
              <w:t>. Постоянное участие в качестве представителя соответствующего структурного подразделения в проводимых рабочих мероприятиях (совещаниях, заседаниях рабочих групп и т. д.)</w:t>
            </w:r>
          </w:p>
        </w:tc>
      </w:tr>
    </w:tbl>
    <w:p w:rsidR="00CC0E18" w:rsidRPr="00737446" w:rsidRDefault="00CC0E18" w:rsidP="00CC0E18">
      <w:pPr>
        <w:pStyle w:val="a7"/>
        <w:jc w:val="both"/>
        <w:rPr>
          <w:rFonts w:ascii="Times New Roman" w:hAnsi="Times New Roman" w:cs="Times New Roman"/>
        </w:rPr>
      </w:pPr>
    </w:p>
    <w:sectPr w:rsidR="00CC0E18" w:rsidRPr="00737446" w:rsidSect="004F655F">
      <w:pgSz w:w="11906" w:h="16838"/>
      <w:pgMar w:top="709" w:right="707" w:bottom="928" w:left="12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784" w:rsidRDefault="008A7784" w:rsidP="00CE4557">
      <w:r>
        <w:separator/>
      </w:r>
    </w:p>
  </w:endnote>
  <w:endnote w:type="continuationSeparator" w:id="1">
    <w:p w:rsidR="008A7784" w:rsidRDefault="008A7784" w:rsidP="00CE4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784" w:rsidRDefault="008A7784" w:rsidP="00CE4557">
      <w:r>
        <w:separator/>
      </w:r>
    </w:p>
  </w:footnote>
  <w:footnote w:type="continuationSeparator" w:id="1">
    <w:p w:rsidR="008A7784" w:rsidRDefault="008A7784" w:rsidP="00CE4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51EA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B0E4B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9F05F38"/>
    <w:multiLevelType w:val="hybridMultilevel"/>
    <w:tmpl w:val="647A3BA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D08D0"/>
    <w:multiLevelType w:val="hybridMultilevel"/>
    <w:tmpl w:val="6E7E34B4"/>
    <w:lvl w:ilvl="0" w:tplc="50DC7A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1E12549B"/>
    <w:multiLevelType w:val="hybridMultilevel"/>
    <w:tmpl w:val="8B48F478"/>
    <w:lvl w:ilvl="0" w:tplc="042AFA0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F27A1C"/>
    <w:multiLevelType w:val="hybridMultilevel"/>
    <w:tmpl w:val="2AF8B978"/>
    <w:lvl w:ilvl="0" w:tplc="88E07536">
      <w:start w:val="1"/>
      <w:numFmt w:val="decimal"/>
      <w:lvlText w:val="%1)"/>
      <w:lvlJc w:val="left"/>
      <w:pPr>
        <w:ind w:left="3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5">
    <w:nsid w:val="3EA3330C"/>
    <w:multiLevelType w:val="multilevel"/>
    <w:tmpl w:val="825A2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4CB0457F"/>
    <w:multiLevelType w:val="hybridMultilevel"/>
    <w:tmpl w:val="4022A9B2"/>
    <w:lvl w:ilvl="0" w:tplc="1A8CC0F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DAE33C3"/>
    <w:multiLevelType w:val="hybridMultilevel"/>
    <w:tmpl w:val="D88CFE84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E6FB0"/>
    <w:multiLevelType w:val="hybridMultilevel"/>
    <w:tmpl w:val="0F1CFCB6"/>
    <w:lvl w:ilvl="0" w:tplc="E340C660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9971A6"/>
    <w:multiLevelType w:val="hybridMultilevel"/>
    <w:tmpl w:val="4C00FFD8"/>
    <w:lvl w:ilvl="0" w:tplc="4CF0E8B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7"/>
  </w:num>
  <w:num w:numId="14">
    <w:abstractNumId w:val="15"/>
  </w:num>
  <w:num w:numId="15">
    <w:abstractNumId w:val="12"/>
  </w:num>
  <w:num w:numId="16">
    <w:abstractNumId w:val="11"/>
  </w:num>
  <w:num w:numId="17">
    <w:abstractNumId w:val="19"/>
  </w:num>
  <w:num w:numId="18">
    <w:abstractNumId w:val="18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rsids>
    <w:rsidRoot w:val="008D18AD"/>
    <w:rsid w:val="00070328"/>
    <w:rsid w:val="00073627"/>
    <w:rsid w:val="00077D1B"/>
    <w:rsid w:val="000B6E64"/>
    <w:rsid w:val="000E042F"/>
    <w:rsid w:val="000E1E01"/>
    <w:rsid w:val="000F5794"/>
    <w:rsid w:val="00110A3D"/>
    <w:rsid w:val="00122370"/>
    <w:rsid w:val="00134A25"/>
    <w:rsid w:val="001422D2"/>
    <w:rsid w:val="001606FC"/>
    <w:rsid w:val="00170B6D"/>
    <w:rsid w:val="00173382"/>
    <w:rsid w:val="001D0C9D"/>
    <w:rsid w:val="001D745D"/>
    <w:rsid w:val="00203341"/>
    <w:rsid w:val="002063A5"/>
    <w:rsid w:val="002077F3"/>
    <w:rsid w:val="00211FB5"/>
    <w:rsid w:val="00220689"/>
    <w:rsid w:val="00221DAC"/>
    <w:rsid w:val="00223361"/>
    <w:rsid w:val="00227302"/>
    <w:rsid w:val="00235468"/>
    <w:rsid w:val="00277D76"/>
    <w:rsid w:val="00291FE7"/>
    <w:rsid w:val="002D1C28"/>
    <w:rsid w:val="002E4AF7"/>
    <w:rsid w:val="00305DF9"/>
    <w:rsid w:val="00312C7C"/>
    <w:rsid w:val="003149EF"/>
    <w:rsid w:val="0032693A"/>
    <w:rsid w:val="00344083"/>
    <w:rsid w:val="00351E7D"/>
    <w:rsid w:val="0036074C"/>
    <w:rsid w:val="00393226"/>
    <w:rsid w:val="003D30E0"/>
    <w:rsid w:val="003D7FA2"/>
    <w:rsid w:val="004004FC"/>
    <w:rsid w:val="0044738C"/>
    <w:rsid w:val="00492BD4"/>
    <w:rsid w:val="00493DF5"/>
    <w:rsid w:val="004B645E"/>
    <w:rsid w:val="004D73B3"/>
    <w:rsid w:val="004F655F"/>
    <w:rsid w:val="00504D00"/>
    <w:rsid w:val="00517393"/>
    <w:rsid w:val="005260BD"/>
    <w:rsid w:val="005367D9"/>
    <w:rsid w:val="005373E5"/>
    <w:rsid w:val="005377CA"/>
    <w:rsid w:val="00540A3E"/>
    <w:rsid w:val="00542A3D"/>
    <w:rsid w:val="005519C1"/>
    <w:rsid w:val="0059676B"/>
    <w:rsid w:val="00597C29"/>
    <w:rsid w:val="005A7C67"/>
    <w:rsid w:val="005B1B2B"/>
    <w:rsid w:val="005C4108"/>
    <w:rsid w:val="005D0027"/>
    <w:rsid w:val="005D13B3"/>
    <w:rsid w:val="00612AF8"/>
    <w:rsid w:val="00623885"/>
    <w:rsid w:val="00641190"/>
    <w:rsid w:val="00657897"/>
    <w:rsid w:val="00665D92"/>
    <w:rsid w:val="0068335A"/>
    <w:rsid w:val="00692E3C"/>
    <w:rsid w:val="006F010C"/>
    <w:rsid w:val="006F5BC2"/>
    <w:rsid w:val="00704367"/>
    <w:rsid w:val="00720D34"/>
    <w:rsid w:val="00721B73"/>
    <w:rsid w:val="00737446"/>
    <w:rsid w:val="007439EB"/>
    <w:rsid w:val="0078231B"/>
    <w:rsid w:val="007A72CC"/>
    <w:rsid w:val="007B1307"/>
    <w:rsid w:val="007C676D"/>
    <w:rsid w:val="007F52C1"/>
    <w:rsid w:val="007F7EA9"/>
    <w:rsid w:val="00802F26"/>
    <w:rsid w:val="00812ECD"/>
    <w:rsid w:val="00821812"/>
    <w:rsid w:val="008265E5"/>
    <w:rsid w:val="008320C4"/>
    <w:rsid w:val="008727D7"/>
    <w:rsid w:val="0087631B"/>
    <w:rsid w:val="008954E5"/>
    <w:rsid w:val="008A7784"/>
    <w:rsid w:val="008C2B64"/>
    <w:rsid w:val="008D17FD"/>
    <w:rsid w:val="008D18AD"/>
    <w:rsid w:val="008D1DFB"/>
    <w:rsid w:val="008D47FA"/>
    <w:rsid w:val="008D7F88"/>
    <w:rsid w:val="008E0EDA"/>
    <w:rsid w:val="008E6B6A"/>
    <w:rsid w:val="008F1510"/>
    <w:rsid w:val="0090668E"/>
    <w:rsid w:val="00933139"/>
    <w:rsid w:val="009510DB"/>
    <w:rsid w:val="009567CE"/>
    <w:rsid w:val="009638B3"/>
    <w:rsid w:val="00990F67"/>
    <w:rsid w:val="00994F83"/>
    <w:rsid w:val="009A26A5"/>
    <w:rsid w:val="009C1AAD"/>
    <w:rsid w:val="009D4309"/>
    <w:rsid w:val="00A00967"/>
    <w:rsid w:val="00A00EFD"/>
    <w:rsid w:val="00A30798"/>
    <w:rsid w:val="00A50265"/>
    <w:rsid w:val="00A56261"/>
    <w:rsid w:val="00A62C60"/>
    <w:rsid w:val="00A62E6B"/>
    <w:rsid w:val="00A7792A"/>
    <w:rsid w:val="00A81A3D"/>
    <w:rsid w:val="00A827C8"/>
    <w:rsid w:val="00AA20F0"/>
    <w:rsid w:val="00AB3615"/>
    <w:rsid w:val="00AB563E"/>
    <w:rsid w:val="00AC4325"/>
    <w:rsid w:val="00B14854"/>
    <w:rsid w:val="00B2125E"/>
    <w:rsid w:val="00B2708B"/>
    <w:rsid w:val="00B63DE0"/>
    <w:rsid w:val="00B82C3C"/>
    <w:rsid w:val="00B8456F"/>
    <w:rsid w:val="00B925E2"/>
    <w:rsid w:val="00BB10C8"/>
    <w:rsid w:val="00BC3432"/>
    <w:rsid w:val="00BC5F96"/>
    <w:rsid w:val="00BE0BC6"/>
    <w:rsid w:val="00BF046D"/>
    <w:rsid w:val="00C217E7"/>
    <w:rsid w:val="00C31BA0"/>
    <w:rsid w:val="00C335BD"/>
    <w:rsid w:val="00C4744D"/>
    <w:rsid w:val="00C509AE"/>
    <w:rsid w:val="00C61A7A"/>
    <w:rsid w:val="00C63622"/>
    <w:rsid w:val="00C8098E"/>
    <w:rsid w:val="00C85969"/>
    <w:rsid w:val="00CA0F0A"/>
    <w:rsid w:val="00CC0E18"/>
    <w:rsid w:val="00CC1757"/>
    <w:rsid w:val="00CE4557"/>
    <w:rsid w:val="00CF0600"/>
    <w:rsid w:val="00D15E0B"/>
    <w:rsid w:val="00D2110F"/>
    <w:rsid w:val="00D41069"/>
    <w:rsid w:val="00D4306D"/>
    <w:rsid w:val="00DA789B"/>
    <w:rsid w:val="00DB4404"/>
    <w:rsid w:val="00DB492D"/>
    <w:rsid w:val="00E04EBF"/>
    <w:rsid w:val="00E53B9B"/>
    <w:rsid w:val="00E74E50"/>
    <w:rsid w:val="00E76D09"/>
    <w:rsid w:val="00E8044C"/>
    <w:rsid w:val="00E87DD3"/>
    <w:rsid w:val="00E900E4"/>
    <w:rsid w:val="00EA3641"/>
    <w:rsid w:val="00EB4226"/>
    <w:rsid w:val="00EB6C06"/>
    <w:rsid w:val="00EF5BC6"/>
    <w:rsid w:val="00F22407"/>
    <w:rsid w:val="00F423AC"/>
    <w:rsid w:val="00F80F1B"/>
    <w:rsid w:val="00FA50F2"/>
    <w:rsid w:val="00FB20ED"/>
    <w:rsid w:val="00FC155C"/>
    <w:rsid w:val="00FC245E"/>
    <w:rsid w:val="00FC2642"/>
    <w:rsid w:val="00FC2A47"/>
    <w:rsid w:val="00FD0475"/>
    <w:rsid w:val="00FD0D5F"/>
    <w:rsid w:val="00FD5213"/>
    <w:rsid w:val="00FD771E"/>
    <w:rsid w:val="00FF4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E7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17E7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C217E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C217E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Exact">
    <w:name w:val="Основной текст Exact"/>
    <w:basedOn w:val="a0"/>
    <w:uiPriority w:val="99"/>
    <w:rsid w:val="00C217E7"/>
    <w:rPr>
      <w:rFonts w:ascii="Times New Roman" w:hAnsi="Times New Roman" w:cs="Times New Roman"/>
      <w:spacing w:val="7"/>
      <w:sz w:val="20"/>
      <w:szCs w:val="20"/>
      <w:u w:val="none"/>
    </w:rPr>
  </w:style>
  <w:style w:type="paragraph" w:styleId="a4">
    <w:name w:val="Body Text"/>
    <w:basedOn w:val="a"/>
    <w:link w:val="a5"/>
    <w:uiPriority w:val="99"/>
    <w:rsid w:val="00C217E7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217E7"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rsid w:val="00C217E7"/>
    <w:pPr>
      <w:shd w:val="clear" w:color="auto" w:fill="FFFFFF"/>
      <w:spacing w:after="360" w:line="422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C217E7"/>
    <w:pPr>
      <w:shd w:val="clear" w:color="auto" w:fill="FFFFFF"/>
      <w:spacing w:before="780" w:after="540" w:line="278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ftextjus">
    <w:name w:val="ftextjus"/>
    <w:basedOn w:val="a"/>
    <w:rsid w:val="00E74E50"/>
    <w:pPr>
      <w:widowControl/>
      <w:spacing w:before="94" w:after="94"/>
    </w:pPr>
    <w:rPr>
      <w:rFonts w:ascii="Times New Roman" w:hAnsi="Times New Roman" w:cs="Times New Roman"/>
      <w:color w:val="auto"/>
    </w:rPr>
  </w:style>
  <w:style w:type="character" w:customStyle="1" w:styleId="WW8Num6z0">
    <w:name w:val="WW8Num6z0"/>
    <w:rsid w:val="008D7F88"/>
    <w:rPr>
      <w:rFonts w:ascii="Symbol" w:hAnsi="Symbol"/>
    </w:rPr>
  </w:style>
  <w:style w:type="character" w:customStyle="1" w:styleId="100">
    <w:name w:val="Основной текст + 10"/>
    <w:aliases w:val="5 pt"/>
    <w:uiPriority w:val="99"/>
    <w:rsid w:val="00A827C8"/>
    <w:rPr>
      <w:rFonts w:ascii="Times New Roman" w:hAnsi="Times New Roman"/>
      <w:sz w:val="21"/>
      <w:u w:val="none"/>
      <w:effect w:val="none"/>
    </w:rPr>
  </w:style>
  <w:style w:type="paragraph" w:styleId="a6">
    <w:name w:val="List Paragraph"/>
    <w:basedOn w:val="a"/>
    <w:uiPriority w:val="34"/>
    <w:qFormat/>
    <w:rsid w:val="00FD5213"/>
    <w:pPr>
      <w:ind w:left="708"/>
    </w:pPr>
  </w:style>
  <w:style w:type="paragraph" w:styleId="a7">
    <w:name w:val="No Spacing"/>
    <w:uiPriority w:val="1"/>
    <w:qFormat/>
    <w:rsid w:val="0078231B"/>
    <w:pPr>
      <w:widowControl w:val="0"/>
    </w:pPr>
    <w:rPr>
      <w:color w:val="000000"/>
    </w:rPr>
  </w:style>
  <w:style w:type="table" w:styleId="a8">
    <w:name w:val="Table Grid"/>
    <w:basedOn w:val="a1"/>
    <w:uiPriority w:val="59"/>
    <w:rsid w:val="00956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A72CC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</w:rPr>
  </w:style>
  <w:style w:type="paragraph" w:styleId="a9">
    <w:name w:val="header"/>
    <w:basedOn w:val="a"/>
    <w:link w:val="aa"/>
    <w:uiPriority w:val="99"/>
    <w:semiHidden/>
    <w:unhideWhenUsed/>
    <w:rsid w:val="00CE45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4557"/>
    <w:rPr>
      <w:color w:val="000000"/>
    </w:rPr>
  </w:style>
  <w:style w:type="paragraph" w:styleId="ab">
    <w:name w:val="footer"/>
    <w:basedOn w:val="a"/>
    <w:link w:val="ac"/>
    <w:uiPriority w:val="99"/>
    <w:unhideWhenUsed/>
    <w:rsid w:val="00CE45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4557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CE45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455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6521">
                      <w:marLeft w:val="0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66524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6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6514">
                      <w:marLeft w:val="0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66522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6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EE07-1615-42EF-8F7A-F233AE92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2025-06-30T08:18:00Z</cp:lastPrinted>
  <dcterms:created xsi:type="dcterms:W3CDTF">2025-06-30T03:22:00Z</dcterms:created>
  <dcterms:modified xsi:type="dcterms:W3CDTF">2025-06-30T08:23:00Z</dcterms:modified>
</cp:coreProperties>
</file>