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8" w:rsidRDefault="00754928" w:rsidP="00DB697E">
      <w:pPr>
        <w:tabs>
          <w:tab w:val="left" w:pos="1800"/>
        </w:tabs>
        <w:jc w:val="center"/>
        <w:rPr>
          <w:b/>
          <w:sz w:val="23"/>
          <w:szCs w:val="23"/>
        </w:rPr>
      </w:pPr>
      <w:r w:rsidRPr="00296110">
        <w:rPr>
          <w:b/>
          <w:sz w:val="23"/>
          <w:szCs w:val="23"/>
        </w:rPr>
        <w:t xml:space="preserve">Тарифы на </w:t>
      </w:r>
      <w:r>
        <w:rPr>
          <w:b/>
          <w:sz w:val="23"/>
          <w:szCs w:val="23"/>
        </w:rPr>
        <w:t>жилищно-коммунальные услуги  на 2</w:t>
      </w:r>
      <w:r w:rsidRPr="00296110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20</w:t>
      </w:r>
      <w:r w:rsidRPr="00296110">
        <w:rPr>
          <w:b/>
          <w:sz w:val="23"/>
          <w:szCs w:val="23"/>
        </w:rPr>
        <w:t xml:space="preserve"> год</w:t>
      </w:r>
    </w:p>
    <w:p w:rsidR="00754928" w:rsidRPr="00296110" w:rsidRDefault="00754928" w:rsidP="001A347C">
      <w:pPr>
        <w:tabs>
          <w:tab w:val="left" w:pos="1800"/>
        </w:tabs>
        <w:jc w:val="both"/>
        <w:rPr>
          <w:b/>
          <w:sz w:val="23"/>
          <w:szCs w:val="23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8"/>
        <w:gridCol w:w="5170"/>
        <w:gridCol w:w="3520"/>
      </w:tblGrid>
      <w:tr w:rsidR="00754928" w:rsidRPr="00296110" w:rsidTr="00974DFA">
        <w:tc>
          <w:tcPr>
            <w:tcW w:w="6598" w:type="dxa"/>
          </w:tcPr>
          <w:p w:rsidR="00754928" w:rsidRPr="00296110" w:rsidRDefault="00754928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Наименование коммунальной услуги</w:t>
            </w:r>
          </w:p>
        </w:tc>
        <w:tc>
          <w:tcPr>
            <w:tcW w:w="5170" w:type="dxa"/>
          </w:tcPr>
          <w:p w:rsidR="00754928" w:rsidRDefault="00754928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правоустанавливающих</w:t>
            </w:r>
          </w:p>
          <w:p w:rsidR="00754928" w:rsidRDefault="00754928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документов</w:t>
            </w:r>
          </w:p>
        </w:tc>
        <w:tc>
          <w:tcPr>
            <w:tcW w:w="3520" w:type="dxa"/>
          </w:tcPr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Тариф с </w:t>
            </w:r>
            <w:r>
              <w:rPr>
                <w:b/>
                <w:sz w:val="23"/>
                <w:szCs w:val="23"/>
              </w:rPr>
              <w:t>01.07.2020</w:t>
            </w:r>
            <w:r w:rsidRPr="00296110">
              <w:rPr>
                <w:b/>
                <w:sz w:val="23"/>
                <w:szCs w:val="23"/>
              </w:rPr>
              <w:t xml:space="preserve"> г.  </w:t>
            </w:r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</w:tr>
      <w:tr w:rsidR="00754928" w:rsidRPr="00296110" w:rsidTr="00974DFA">
        <w:trPr>
          <w:trHeight w:val="1486"/>
        </w:trPr>
        <w:tc>
          <w:tcPr>
            <w:tcW w:w="6598" w:type="dxa"/>
          </w:tcPr>
          <w:p w:rsidR="00754928" w:rsidRPr="00296110" w:rsidRDefault="00754928" w:rsidP="00122EB0">
            <w:pPr>
              <w:tabs>
                <w:tab w:val="left" w:pos="4400"/>
              </w:tabs>
              <w:rPr>
                <w:color w:val="000000"/>
                <w:sz w:val="23"/>
                <w:szCs w:val="23"/>
              </w:rPr>
            </w:pPr>
            <w:r w:rsidRPr="00296110">
              <w:rPr>
                <w:b/>
                <w:color w:val="000000"/>
                <w:sz w:val="23"/>
                <w:szCs w:val="23"/>
              </w:rPr>
              <w:t>Электроэнергия</w:t>
            </w:r>
          </w:p>
          <w:p w:rsidR="00754928" w:rsidRPr="00296110" w:rsidRDefault="00754928">
            <w:pPr>
              <w:rPr>
                <w:color w:val="000000"/>
                <w:sz w:val="23"/>
                <w:szCs w:val="23"/>
              </w:rPr>
            </w:pPr>
          </w:p>
          <w:p w:rsidR="00754928" w:rsidRPr="00296110" w:rsidRDefault="00754928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Городское  население</w:t>
            </w:r>
          </w:p>
          <w:p w:rsidR="00754928" w:rsidRPr="00296110" w:rsidRDefault="00754928">
            <w:pPr>
              <w:rPr>
                <w:color w:val="000000"/>
                <w:sz w:val="23"/>
                <w:szCs w:val="23"/>
              </w:rPr>
            </w:pPr>
          </w:p>
          <w:p w:rsidR="00754928" w:rsidRPr="00296110" w:rsidRDefault="00754928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Сельское население</w:t>
            </w:r>
          </w:p>
        </w:tc>
        <w:tc>
          <w:tcPr>
            <w:tcW w:w="5170" w:type="dxa"/>
          </w:tcPr>
          <w:p w:rsidR="00754928" w:rsidRDefault="0075492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 20.12.2019 года № 45-115</w:t>
            </w:r>
          </w:p>
        </w:tc>
        <w:tc>
          <w:tcPr>
            <w:tcW w:w="3520" w:type="dxa"/>
          </w:tcPr>
          <w:p w:rsidR="00754928" w:rsidRPr="00136AC2" w:rsidRDefault="00754928" w:rsidP="0058347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54928" w:rsidRPr="00136AC2" w:rsidRDefault="00754928" w:rsidP="0058347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54928" w:rsidRPr="00136AC2" w:rsidRDefault="00754928" w:rsidP="00583475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>3 руб. 32 коп -1 квт</w:t>
            </w:r>
          </w:p>
          <w:p w:rsidR="00754928" w:rsidRPr="00136AC2" w:rsidRDefault="00754928" w:rsidP="0058347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54928" w:rsidRPr="00136AC2" w:rsidRDefault="00754928" w:rsidP="00583475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>2 руб. 32 коп – 1 квт</w:t>
            </w:r>
          </w:p>
        </w:tc>
      </w:tr>
      <w:tr w:rsidR="00754928" w:rsidRPr="00296110" w:rsidTr="00974DFA">
        <w:trPr>
          <w:trHeight w:val="2014"/>
        </w:trPr>
        <w:tc>
          <w:tcPr>
            <w:tcW w:w="6598" w:type="dxa"/>
          </w:tcPr>
          <w:p w:rsidR="00754928" w:rsidRPr="00296110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 Природный газ</w:t>
            </w:r>
          </w:p>
          <w:p w:rsidR="00754928" w:rsidRPr="00296110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Pr="00296110" w:rsidRDefault="00754928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Приготовление пищи и горячее водоснабжение (газовые плиты и газовые колонки в многоквар-</w:t>
            </w:r>
          </w:p>
          <w:p w:rsidR="00754928" w:rsidRPr="00296110" w:rsidRDefault="00754928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тирных благоустроенных  домах)</w:t>
            </w:r>
          </w:p>
          <w:p w:rsidR="00754928" w:rsidRPr="00296110" w:rsidRDefault="00754928" w:rsidP="00EA5E6F">
            <w:pPr>
              <w:rPr>
                <w:sz w:val="23"/>
                <w:szCs w:val="23"/>
              </w:rPr>
            </w:pPr>
          </w:p>
          <w:p w:rsidR="00754928" w:rsidRPr="00296110" w:rsidRDefault="00754928" w:rsidP="00EA5E6F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Отопление жилых помещений</w:t>
            </w:r>
          </w:p>
        </w:tc>
        <w:tc>
          <w:tcPr>
            <w:tcW w:w="5170" w:type="dxa"/>
          </w:tcPr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20.09.2019 года  № 29-1</w:t>
            </w:r>
          </w:p>
        </w:tc>
        <w:tc>
          <w:tcPr>
            <w:tcW w:w="3520" w:type="dxa"/>
          </w:tcPr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DC0A5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7 руб. </w:t>
            </w:r>
            <w:r>
              <w:rPr>
                <w:sz w:val="23"/>
                <w:szCs w:val="23"/>
              </w:rPr>
              <w:t xml:space="preserve">60 </w:t>
            </w:r>
            <w:r w:rsidRPr="00296110">
              <w:rPr>
                <w:sz w:val="23"/>
                <w:szCs w:val="23"/>
              </w:rPr>
              <w:t xml:space="preserve">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>1 куб. м</w:t>
              </w:r>
            </w:smartTag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07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>1 куб. м</w:t>
              </w:r>
            </w:smartTag>
          </w:p>
          <w:p w:rsidR="00754928" w:rsidRPr="00296110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</w:tr>
      <w:tr w:rsidR="00754928" w:rsidRPr="00296110" w:rsidTr="00974DFA">
        <w:tc>
          <w:tcPr>
            <w:tcW w:w="6598" w:type="dxa"/>
          </w:tcPr>
          <w:p w:rsidR="00754928" w:rsidRPr="00A4128A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t>Сжиженный газ</w:t>
            </w:r>
          </w:p>
          <w:p w:rsidR="00754928" w:rsidRPr="00A4128A" w:rsidRDefault="00754928">
            <w:pPr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 xml:space="preserve">реализация газа из групповых газовых резервуарных установок                                                                      </w:t>
            </w:r>
          </w:p>
          <w:p w:rsidR="00754928" w:rsidRPr="00A4128A" w:rsidRDefault="00754928">
            <w:pPr>
              <w:rPr>
                <w:sz w:val="23"/>
                <w:szCs w:val="23"/>
              </w:rPr>
            </w:pPr>
          </w:p>
          <w:p w:rsidR="00754928" w:rsidRPr="00A4128A" w:rsidRDefault="00754928">
            <w:pPr>
              <w:rPr>
                <w:sz w:val="23"/>
                <w:szCs w:val="23"/>
              </w:rPr>
            </w:pPr>
          </w:p>
        </w:tc>
        <w:tc>
          <w:tcPr>
            <w:tcW w:w="5170" w:type="dxa"/>
          </w:tcPr>
          <w:p w:rsidR="00754928" w:rsidRDefault="00754928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45-3</w:t>
            </w:r>
          </w:p>
          <w:p w:rsidR="00754928" w:rsidRDefault="00754928" w:rsidP="00C823C3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520" w:type="dxa"/>
          </w:tcPr>
          <w:p w:rsidR="00754928" w:rsidRPr="00A4128A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A4128A" w:rsidRDefault="00754928" w:rsidP="0058347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47</w:t>
            </w:r>
            <w:r w:rsidRPr="00A4128A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 xml:space="preserve">25 </w:t>
            </w:r>
            <w:r w:rsidRPr="00A4128A">
              <w:rPr>
                <w:sz w:val="23"/>
                <w:szCs w:val="23"/>
              </w:rPr>
              <w:t xml:space="preserve"> коп.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128A">
                <w:rPr>
                  <w:sz w:val="23"/>
                  <w:szCs w:val="23"/>
                </w:rPr>
                <w:t>1 кг</w:t>
              </w:r>
            </w:smartTag>
          </w:p>
          <w:p w:rsidR="00754928" w:rsidRPr="00A4128A" w:rsidRDefault="00754928" w:rsidP="00583475">
            <w:pPr>
              <w:rPr>
                <w:sz w:val="23"/>
                <w:szCs w:val="23"/>
              </w:rPr>
            </w:pPr>
          </w:p>
        </w:tc>
      </w:tr>
      <w:tr w:rsidR="00754928" w:rsidRPr="00296110" w:rsidTr="00974DFA">
        <w:tc>
          <w:tcPr>
            <w:tcW w:w="6598" w:type="dxa"/>
          </w:tcPr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Централизованное отопление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ООО «Энергосервис»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Pr="00740D71" w:rsidRDefault="00754928" w:rsidP="00296DE2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 с. Каменное с. Большая Рига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учета;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с. Крутая Горка </w:t>
            </w: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котельная, ул. Ленина,112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lastRenderedPageBreak/>
              <w:t>для населения, проживающего в домах,  имеющих приборы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 школы-интернат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с. Карачельское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котельная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754928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Pr="00740D71" w:rsidRDefault="00754928" w:rsidP="00DC0A5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г. Шумиха, котельная, ул. </w:t>
            </w:r>
            <w:r>
              <w:rPr>
                <w:b/>
                <w:sz w:val="23"/>
                <w:szCs w:val="23"/>
              </w:rPr>
              <w:t>Васильковая , д.17А</w:t>
            </w:r>
          </w:p>
          <w:p w:rsidR="00754928" w:rsidRPr="00740D71" w:rsidRDefault="00754928" w:rsidP="00DC0A55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754928" w:rsidRPr="00740D71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</w:tc>
        <w:tc>
          <w:tcPr>
            <w:tcW w:w="5170" w:type="dxa"/>
          </w:tcPr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DC0A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754928" w:rsidRDefault="00754928" w:rsidP="00DC0A55">
            <w:pPr>
              <w:rPr>
                <w:sz w:val="23"/>
                <w:szCs w:val="23"/>
              </w:rPr>
            </w:pPr>
          </w:p>
          <w:p w:rsidR="00754928" w:rsidRDefault="00754928" w:rsidP="00DC0A55">
            <w:pPr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C823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C823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</w:p>
          <w:p w:rsidR="00754928" w:rsidRDefault="0075492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26.11.2019 года № 41-41</w:t>
            </w:r>
          </w:p>
        </w:tc>
        <w:tc>
          <w:tcPr>
            <w:tcW w:w="3520" w:type="dxa"/>
          </w:tcPr>
          <w:p w:rsidR="00754928" w:rsidRPr="00740D71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3316</w:t>
            </w:r>
            <w:r w:rsidRPr="00740D71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21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3316  руб. 21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2480</w:t>
            </w:r>
            <w:r w:rsidRPr="00740D71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67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2848</w:t>
            </w:r>
            <w:r w:rsidRPr="00740D71">
              <w:rPr>
                <w:sz w:val="23"/>
                <w:szCs w:val="23"/>
              </w:rPr>
              <w:t xml:space="preserve"> руб.</w:t>
            </w:r>
            <w:r>
              <w:rPr>
                <w:sz w:val="23"/>
                <w:szCs w:val="23"/>
              </w:rPr>
              <w:t>57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3490 руб. 63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DC0A55" w:rsidRDefault="00754928" w:rsidP="00583475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2445 руб. 94 коп. за Г/кал</w:t>
            </w: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740D71" w:rsidRDefault="00754928" w:rsidP="00583475">
            <w:pPr>
              <w:jc w:val="center"/>
              <w:rPr>
                <w:sz w:val="23"/>
                <w:szCs w:val="23"/>
              </w:rPr>
            </w:pPr>
          </w:p>
        </w:tc>
      </w:tr>
      <w:tr w:rsidR="00754928" w:rsidRPr="00296110" w:rsidTr="00974DFA">
        <w:tc>
          <w:tcPr>
            <w:tcW w:w="6598" w:type="dxa"/>
          </w:tcPr>
          <w:p w:rsidR="00754928" w:rsidRPr="00A4128A" w:rsidRDefault="00754928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lastRenderedPageBreak/>
              <w:t xml:space="preserve">Водоснабжение </w:t>
            </w:r>
          </w:p>
          <w:p w:rsidR="00754928" w:rsidRPr="00296110" w:rsidRDefault="00754928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Водоснабжение п.с.т Чистое (ОАО РЖД Курганский региональный производственный участок) тех. Вода</w:t>
            </w: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Pr="008C1B0C" w:rsidRDefault="00754928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8C1B0C">
              <w:rPr>
                <w:b/>
                <w:sz w:val="23"/>
                <w:szCs w:val="23"/>
              </w:rPr>
              <w:t>Водоснабжение и водоотведение</w:t>
            </w:r>
          </w:p>
          <w:p w:rsidR="00754928" w:rsidRDefault="00754928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8C1B0C">
              <w:rPr>
                <w:b/>
                <w:sz w:val="23"/>
                <w:szCs w:val="23"/>
              </w:rPr>
              <w:t>МУП «Городские коммунальные сети»</w:t>
            </w:r>
          </w:p>
          <w:p w:rsidR="00754928" w:rsidRDefault="00754928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г.Шумиха</w:t>
            </w: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Водоснабжение с.Каменное </w:t>
            </w: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 г.Шумиха</w:t>
            </w:r>
          </w:p>
          <w:p w:rsidR="00754928" w:rsidRDefault="00754928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Pr="00296110" w:rsidRDefault="00754928" w:rsidP="00745254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Водоотведение(очистка сточных вод)</w:t>
            </w:r>
          </w:p>
        </w:tc>
        <w:tc>
          <w:tcPr>
            <w:tcW w:w="5170" w:type="dxa"/>
          </w:tcPr>
          <w:p w:rsidR="00754928" w:rsidRDefault="00754928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Default="00754928" w:rsidP="00C823C3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19.11.2019 года № 39-5</w:t>
            </w: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30.04.2019 года № 13-1</w:t>
            </w: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Департамента государственного </w:t>
            </w:r>
            <w:r>
              <w:rPr>
                <w:sz w:val="23"/>
                <w:szCs w:val="23"/>
              </w:rPr>
              <w:lastRenderedPageBreak/>
              <w:t>регулирования цен и тарифов Курганской области от 19.11.2019 года № 39-2</w:t>
            </w:r>
          </w:p>
          <w:p w:rsidR="00754928" w:rsidRDefault="00754928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3520" w:type="dxa"/>
          </w:tcPr>
          <w:p w:rsidR="00754928" w:rsidRPr="00296110" w:rsidRDefault="00754928" w:rsidP="0058347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tabs>
                <w:tab w:val="left" w:pos="10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 xml:space="preserve">64 </w:t>
            </w:r>
            <w:r w:rsidRPr="00296110">
              <w:rPr>
                <w:sz w:val="23"/>
                <w:szCs w:val="23"/>
              </w:rPr>
              <w:t>коп</w:t>
            </w:r>
            <w:r>
              <w:rPr>
                <w:sz w:val="23"/>
                <w:szCs w:val="23"/>
              </w:rPr>
              <w:t xml:space="preserve"> </w:t>
            </w:r>
            <w:r w:rsidRPr="00296110">
              <w:rPr>
                <w:sz w:val="23"/>
                <w:szCs w:val="23"/>
              </w:rPr>
              <w:t xml:space="preserve"> за 1 куб.м</w:t>
            </w: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руб. 91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D021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руб. 43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Pr="00296110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руб. 87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</w:tc>
      </w:tr>
      <w:tr w:rsidR="00754928" w:rsidRPr="00296110" w:rsidTr="00974DFA">
        <w:tc>
          <w:tcPr>
            <w:tcW w:w="6598" w:type="dxa"/>
          </w:tcPr>
          <w:p w:rsidR="00754928" w:rsidRDefault="00754928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DE035A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Горячее водоснабжение для потребителей ООО «Энергосервис» (Шумихинский район: г.Шумиха)</w:t>
            </w:r>
          </w:p>
          <w:p w:rsidR="00754928" w:rsidRDefault="00754928" w:rsidP="00DE035A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754928" w:rsidRDefault="00754928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 ул.Победы,25</w:t>
            </w:r>
          </w:p>
          <w:p w:rsidR="00754928" w:rsidRDefault="00754928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 ул.Советская,125</w:t>
            </w:r>
          </w:p>
          <w:p w:rsidR="00754928" w:rsidRDefault="00754928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5170" w:type="dxa"/>
          </w:tcPr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754928" w:rsidRDefault="00754928" w:rsidP="00D021D9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18.07.2019 года № 22-1</w:t>
            </w:r>
          </w:p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520" w:type="dxa"/>
          </w:tcPr>
          <w:p w:rsidR="00754928" w:rsidRDefault="00754928" w:rsidP="0058347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583475">
            <w:pPr>
              <w:rPr>
                <w:sz w:val="23"/>
                <w:szCs w:val="23"/>
              </w:rPr>
            </w:pPr>
          </w:p>
          <w:p w:rsidR="00754928" w:rsidRDefault="00754928" w:rsidP="00D021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 руб.10коп</w:t>
            </w:r>
            <w:r>
              <w:rPr>
                <w:sz w:val="23"/>
                <w:szCs w:val="23"/>
                <w:vertAlign w:val="superscript"/>
              </w:rPr>
              <w:t>*</w:t>
            </w:r>
            <w:r>
              <w:rPr>
                <w:sz w:val="23"/>
                <w:szCs w:val="23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199руб. 04коп.</w:t>
            </w:r>
            <w:r>
              <w:rPr>
                <w:sz w:val="23"/>
                <w:szCs w:val="23"/>
                <w:vertAlign w:val="superscript"/>
              </w:rPr>
              <w:t>*</w:t>
            </w:r>
            <w:r>
              <w:rPr>
                <w:sz w:val="23"/>
                <w:szCs w:val="23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754928" w:rsidRDefault="00754928" w:rsidP="00583475">
            <w:pPr>
              <w:jc w:val="center"/>
              <w:rPr>
                <w:sz w:val="23"/>
                <w:szCs w:val="23"/>
              </w:rPr>
            </w:pPr>
          </w:p>
        </w:tc>
      </w:tr>
      <w:tr w:rsidR="00754928" w:rsidRPr="00296110" w:rsidTr="00974DFA">
        <w:tc>
          <w:tcPr>
            <w:tcW w:w="6598" w:type="dxa"/>
          </w:tcPr>
          <w:p w:rsidR="00754928" w:rsidRDefault="00754928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Обращение с ТКО</w:t>
            </w:r>
          </w:p>
        </w:tc>
        <w:tc>
          <w:tcPr>
            <w:tcW w:w="5170" w:type="dxa"/>
          </w:tcPr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30.12.2019 года № 47-8</w:t>
            </w:r>
          </w:p>
          <w:p w:rsidR="00754928" w:rsidRDefault="00754928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520" w:type="dxa"/>
          </w:tcPr>
          <w:p w:rsidR="00754928" w:rsidRDefault="00754928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561 руб. 77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54928" w:rsidRPr="00FD385A" w:rsidRDefault="00754928" w:rsidP="00743166">
      <w:pPr>
        <w:tabs>
          <w:tab w:val="left" w:pos="4400"/>
        </w:tabs>
      </w:pPr>
      <w:r>
        <w:rPr>
          <w:vertAlign w:val="superscript"/>
        </w:rPr>
        <w:t xml:space="preserve">* </w:t>
      </w:r>
      <w:r>
        <w:t>Без НДС</w:t>
      </w:r>
    </w:p>
    <w:sectPr w:rsidR="00754928" w:rsidRPr="00FD385A" w:rsidSect="00FD385A">
      <w:pgSz w:w="16838" w:h="11906" w:orient="landscape" w:code="9"/>
      <w:pgMar w:top="709" w:right="1219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01F2C"/>
    <w:rsid w:val="00022D31"/>
    <w:rsid w:val="00040566"/>
    <w:rsid w:val="00046253"/>
    <w:rsid w:val="00066CB9"/>
    <w:rsid w:val="00073727"/>
    <w:rsid w:val="000847F2"/>
    <w:rsid w:val="000A1265"/>
    <w:rsid w:val="000B3372"/>
    <w:rsid w:val="000C75BD"/>
    <w:rsid w:val="000F43A1"/>
    <w:rsid w:val="00101DD3"/>
    <w:rsid w:val="00107C65"/>
    <w:rsid w:val="001168EA"/>
    <w:rsid w:val="00122EB0"/>
    <w:rsid w:val="00123919"/>
    <w:rsid w:val="00124D20"/>
    <w:rsid w:val="00136AC2"/>
    <w:rsid w:val="00141454"/>
    <w:rsid w:val="00144E8D"/>
    <w:rsid w:val="00150153"/>
    <w:rsid w:val="00150858"/>
    <w:rsid w:val="00150AD6"/>
    <w:rsid w:val="00152212"/>
    <w:rsid w:val="00152920"/>
    <w:rsid w:val="00153490"/>
    <w:rsid w:val="001653AF"/>
    <w:rsid w:val="001843E6"/>
    <w:rsid w:val="001A347C"/>
    <w:rsid w:val="001A454E"/>
    <w:rsid w:val="001B09C1"/>
    <w:rsid w:val="001E39B2"/>
    <w:rsid w:val="00212A7C"/>
    <w:rsid w:val="0022383A"/>
    <w:rsid w:val="002250B5"/>
    <w:rsid w:val="0023151D"/>
    <w:rsid w:val="00234B6C"/>
    <w:rsid w:val="00254A4E"/>
    <w:rsid w:val="002550BC"/>
    <w:rsid w:val="00260283"/>
    <w:rsid w:val="0026783D"/>
    <w:rsid w:val="002723BA"/>
    <w:rsid w:val="00296110"/>
    <w:rsid w:val="00296DE2"/>
    <w:rsid w:val="002A1D05"/>
    <w:rsid w:val="002A2607"/>
    <w:rsid w:val="002B3081"/>
    <w:rsid w:val="002C184E"/>
    <w:rsid w:val="002D3FF8"/>
    <w:rsid w:val="002E15B8"/>
    <w:rsid w:val="002E293D"/>
    <w:rsid w:val="002E4940"/>
    <w:rsid w:val="003163BE"/>
    <w:rsid w:val="0032308D"/>
    <w:rsid w:val="003246BD"/>
    <w:rsid w:val="00361B6C"/>
    <w:rsid w:val="0038156E"/>
    <w:rsid w:val="00385644"/>
    <w:rsid w:val="003910A1"/>
    <w:rsid w:val="00394FE5"/>
    <w:rsid w:val="003A2EB9"/>
    <w:rsid w:val="003A3E1D"/>
    <w:rsid w:val="003B4075"/>
    <w:rsid w:val="003B4666"/>
    <w:rsid w:val="003C32B7"/>
    <w:rsid w:val="003C738C"/>
    <w:rsid w:val="003D378B"/>
    <w:rsid w:val="003E782C"/>
    <w:rsid w:val="00405788"/>
    <w:rsid w:val="00406C9F"/>
    <w:rsid w:val="00407CDB"/>
    <w:rsid w:val="0043635D"/>
    <w:rsid w:val="00460922"/>
    <w:rsid w:val="0046296B"/>
    <w:rsid w:val="004738CA"/>
    <w:rsid w:val="00474C11"/>
    <w:rsid w:val="00492BA0"/>
    <w:rsid w:val="004A27F8"/>
    <w:rsid w:val="004A70EB"/>
    <w:rsid w:val="004B3A2E"/>
    <w:rsid w:val="004B5E5F"/>
    <w:rsid w:val="004C7A89"/>
    <w:rsid w:val="004D0437"/>
    <w:rsid w:val="004D11C0"/>
    <w:rsid w:val="004E3284"/>
    <w:rsid w:val="004F27B2"/>
    <w:rsid w:val="004F4E84"/>
    <w:rsid w:val="0051744C"/>
    <w:rsid w:val="005263D9"/>
    <w:rsid w:val="00534A67"/>
    <w:rsid w:val="00536E86"/>
    <w:rsid w:val="005375D7"/>
    <w:rsid w:val="00537C42"/>
    <w:rsid w:val="00543362"/>
    <w:rsid w:val="0055243B"/>
    <w:rsid w:val="00555B8E"/>
    <w:rsid w:val="00567650"/>
    <w:rsid w:val="00567B8F"/>
    <w:rsid w:val="0057524E"/>
    <w:rsid w:val="00576D65"/>
    <w:rsid w:val="00583475"/>
    <w:rsid w:val="005B2C05"/>
    <w:rsid w:val="005B579C"/>
    <w:rsid w:val="005B7EB3"/>
    <w:rsid w:val="005C7B82"/>
    <w:rsid w:val="005D7ABA"/>
    <w:rsid w:val="005E19A4"/>
    <w:rsid w:val="005E1B94"/>
    <w:rsid w:val="00610B17"/>
    <w:rsid w:val="00613A0C"/>
    <w:rsid w:val="00644D42"/>
    <w:rsid w:val="00654C8A"/>
    <w:rsid w:val="006630DF"/>
    <w:rsid w:val="00666DD4"/>
    <w:rsid w:val="00676676"/>
    <w:rsid w:val="00682CBE"/>
    <w:rsid w:val="006866ED"/>
    <w:rsid w:val="00691293"/>
    <w:rsid w:val="0069332C"/>
    <w:rsid w:val="006A7475"/>
    <w:rsid w:val="006B2797"/>
    <w:rsid w:val="006B6615"/>
    <w:rsid w:val="006C57A9"/>
    <w:rsid w:val="006D1908"/>
    <w:rsid w:val="006D3325"/>
    <w:rsid w:val="006E086D"/>
    <w:rsid w:val="006E2DB6"/>
    <w:rsid w:val="006F52FF"/>
    <w:rsid w:val="0070166F"/>
    <w:rsid w:val="00704249"/>
    <w:rsid w:val="00706E23"/>
    <w:rsid w:val="00715C3E"/>
    <w:rsid w:val="007164A5"/>
    <w:rsid w:val="00721C63"/>
    <w:rsid w:val="007323E7"/>
    <w:rsid w:val="00740D71"/>
    <w:rsid w:val="00743166"/>
    <w:rsid w:val="00745254"/>
    <w:rsid w:val="00751814"/>
    <w:rsid w:val="00752C17"/>
    <w:rsid w:val="00754928"/>
    <w:rsid w:val="007A54BC"/>
    <w:rsid w:val="007C2E7B"/>
    <w:rsid w:val="007D6501"/>
    <w:rsid w:val="007E3D04"/>
    <w:rsid w:val="0080119E"/>
    <w:rsid w:val="00801F2C"/>
    <w:rsid w:val="00812EB7"/>
    <w:rsid w:val="00817F0E"/>
    <w:rsid w:val="0082350C"/>
    <w:rsid w:val="00823E5D"/>
    <w:rsid w:val="0082619F"/>
    <w:rsid w:val="00841D5B"/>
    <w:rsid w:val="00853581"/>
    <w:rsid w:val="00853F32"/>
    <w:rsid w:val="00867D8F"/>
    <w:rsid w:val="00871437"/>
    <w:rsid w:val="00877DE2"/>
    <w:rsid w:val="008A5DFF"/>
    <w:rsid w:val="008B3AA2"/>
    <w:rsid w:val="008B6F48"/>
    <w:rsid w:val="008C0316"/>
    <w:rsid w:val="008C1B0C"/>
    <w:rsid w:val="008E41C6"/>
    <w:rsid w:val="008E5A69"/>
    <w:rsid w:val="008F6AD9"/>
    <w:rsid w:val="008F7B14"/>
    <w:rsid w:val="0090426E"/>
    <w:rsid w:val="00906287"/>
    <w:rsid w:val="00934AE8"/>
    <w:rsid w:val="00941F47"/>
    <w:rsid w:val="009438CB"/>
    <w:rsid w:val="00955888"/>
    <w:rsid w:val="009620A7"/>
    <w:rsid w:val="00970885"/>
    <w:rsid w:val="00974288"/>
    <w:rsid w:val="00974DFA"/>
    <w:rsid w:val="009800AF"/>
    <w:rsid w:val="009829D0"/>
    <w:rsid w:val="00983D51"/>
    <w:rsid w:val="00984FF7"/>
    <w:rsid w:val="009858D9"/>
    <w:rsid w:val="009A7B26"/>
    <w:rsid w:val="009C10B1"/>
    <w:rsid w:val="009C2C4E"/>
    <w:rsid w:val="009C2D1D"/>
    <w:rsid w:val="009C5124"/>
    <w:rsid w:val="009C7F75"/>
    <w:rsid w:val="009D14C1"/>
    <w:rsid w:val="00A008A4"/>
    <w:rsid w:val="00A13A9A"/>
    <w:rsid w:val="00A20803"/>
    <w:rsid w:val="00A23315"/>
    <w:rsid w:val="00A25B7D"/>
    <w:rsid w:val="00A26CDB"/>
    <w:rsid w:val="00A31C64"/>
    <w:rsid w:val="00A35259"/>
    <w:rsid w:val="00A402BA"/>
    <w:rsid w:val="00A4128A"/>
    <w:rsid w:val="00A44574"/>
    <w:rsid w:val="00A451EC"/>
    <w:rsid w:val="00A5615A"/>
    <w:rsid w:val="00AA0428"/>
    <w:rsid w:val="00AA5909"/>
    <w:rsid w:val="00AB3795"/>
    <w:rsid w:val="00AD566D"/>
    <w:rsid w:val="00AE0EB6"/>
    <w:rsid w:val="00AF2F73"/>
    <w:rsid w:val="00B017DB"/>
    <w:rsid w:val="00B060CC"/>
    <w:rsid w:val="00B53966"/>
    <w:rsid w:val="00B730A6"/>
    <w:rsid w:val="00B97055"/>
    <w:rsid w:val="00BA1931"/>
    <w:rsid w:val="00BB307C"/>
    <w:rsid w:val="00BE2293"/>
    <w:rsid w:val="00BE41D5"/>
    <w:rsid w:val="00BE6D36"/>
    <w:rsid w:val="00C21A3D"/>
    <w:rsid w:val="00C304B9"/>
    <w:rsid w:val="00C41A20"/>
    <w:rsid w:val="00C46336"/>
    <w:rsid w:val="00C5017D"/>
    <w:rsid w:val="00C53A02"/>
    <w:rsid w:val="00C55F18"/>
    <w:rsid w:val="00C574DF"/>
    <w:rsid w:val="00C7386D"/>
    <w:rsid w:val="00C8142D"/>
    <w:rsid w:val="00C823C3"/>
    <w:rsid w:val="00CA0480"/>
    <w:rsid w:val="00CB38E4"/>
    <w:rsid w:val="00CE17FC"/>
    <w:rsid w:val="00CE572F"/>
    <w:rsid w:val="00D021D9"/>
    <w:rsid w:val="00D1094A"/>
    <w:rsid w:val="00D33CCE"/>
    <w:rsid w:val="00D429E7"/>
    <w:rsid w:val="00D54284"/>
    <w:rsid w:val="00D82CA0"/>
    <w:rsid w:val="00D9257D"/>
    <w:rsid w:val="00D94D81"/>
    <w:rsid w:val="00DA3AE0"/>
    <w:rsid w:val="00DB697E"/>
    <w:rsid w:val="00DC0A55"/>
    <w:rsid w:val="00DC173A"/>
    <w:rsid w:val="00DC7614"/>
    <w:rsid w:val="00DE035A"/>
    <w:rsid w:val="00DF522D"/>
    <w:rsid w:val="00DF53DE"/>
    <w:rsid w:val="00E04FB8"/>
    <w:rsid w:val="00E148B5"/>
    <w:rsid w:val="00E22232"/>
    <w:rsid w:val="00E27C1E"/>
    <w:rsid w:val="00E3128A"/>
    <w:rsid w:val="00E34051"/>
    <w:rsid w:val="00E448C2"/>
    <w:rsid w:val="00E5604B"/>
    <w:rsid w:val="00E63538"/>
    <w:rsid w:val="00E65A4D"/>
    <w:rsid w:val="00E666A6"/>
    <w:rsid w:val="00E72AF7"/>
    <w:rsid w:val="00E833A5"/>
    <w:rsid w:val="00EA5E6F"/>
    <w:rsid w:val="00EB2A78"/>
    <w:rsid w:val="00EC5174"/>
    <w:rsid w:val="00EF706D"/>
    <w:rsid w:val="00F04ADF"/>
    <w:rsid w:val="00F07FEC"/>
    <w:rsid w:val="00F15641"/>
    <w:rsid w:val="00F16757"/>
    <w:rsid w:val="00F217ED"/>
    <w:rsid w:val="00F23FCC"/>
    <w:rsid w:val="00F3361E"/>
    <w:rsid w:val="00F33985"/>
    <w:rsid w:val="00F40602"/>
    <w:rsid w:val="00F40A11"/>
    <w:rsid w:val="00F51AF5"/>
    <w:rsid w:val="00F57811"/>
    <w:rsid w:val="00F63CA3"/>
    <w:rsid w:val="00F66199"/>
    <w:rsid w:val="00F74245"/>
    <w:rsid w:val="00F8051F"/>
    <w:rsid w:val="00F8184F"/>
    <w:rsid w:val="00F86BCC"/>
    <w:rsid w:val="00F959EF"/>
    <w:rsid w:val="00FB2877"/>
    <w:rsid w:val="00FB2C7B"/>
    <w:rsid w:val="00FB62C0"/>
    <w:rsid w:val="00FD385A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F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0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48C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3606</Characters>
  <Application>Microsoft Office Word</Application>
  <DocSecurity>0</DocSecurity>
  <Lines>30</Lines>
  <Paragraphs>8</Paragraphs>
  <ScaleCrop>false</ScaleCrop>
  <Company>Curnos™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mag7567</dc:creator>
  <cp:keywords/>
  <dc:description/>
  <cp:lastModifiedBy>Admin</cp:lastModifiedBy>
  <cp:revision>2</cp:revision>
  <cp:lastPrinted>2020-06-18T03:38:00Z</cp:lastPrinted>
  <dcterms:created xsi:type="dcterms:W3CDTF">2020-07-02T04:38:00Z</dcterms:created>
  <dcterms:modified xsi:type="dcterms:W3CDTF">2020-07-02T04:38:00Z</dcterms:modified>
</cp:coreProperties>
</file>