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1733"/>
        <w:gridCol w:w="8440"/>
      </w:tblGrid>
      <w:tr w:rsidR="00B313C4" w:rsidRPr="00BB1FEF" w:rsidTr="00FF5FBA">
        <w:trPr>
          <w:trHeight w:val="1070"/>
        </w:trPr>
        <w:tc>
          <w:tcPr>
            <w:tcW w:w="1733" w:type="dxa"/>
            <w:vMerge w:val="restart"/>
          </w:tcPr>
          <w:p w:rsidR="00B313C4" w:rsidRPr="00BB1FEF" w:rsidRDefault="00B313C4" w:rsidP="00FF5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B1FEF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876300" cy="914400"/>
                  <wp:effectExtent l="0" t="0" r="0" b="0"/>
                  <wp:docPr id="1" name="Рисунок 1" descr="Логотип БИКО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БИКО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</w:tcPr>
          <w:p w:rsidR="00B313C4" w:rsidRPr="00BB1FEF" w:rsidRDefault="00B313C4" w:rsidP="00FF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BB1FEF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 xml:space="preserve">ФОНД «ИНВЕСТИЦИОННОЕ АГЕНТСТВО 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 xml:space="preserve">       </w:t>
            </w:r>
            <w:r w:rsidRPr="00BB1FEF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КУРГАНСКОЙ ОБЛАСТИ»</w:t>
            </w:r>
          </w:p>
          <w:p w:rsidR="00B313C4" w:rsidRPr="00BB1FEF" w:rsidRDefault="00B313C4" w:rsidP="00FF5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313C4" w:rsidRPr="00BB1FEF" w:rsidTr="00B313C4">
        <w:trPr>
          <w:trHeight w:val="575"/>
        </w:trPr>
        <w:tc>
          <w:tcPr>
            <w:tcW w:w="1733" w:type="dxa"/>
            <w:vMerge/>
          </w:tcPr>
          <w:p w:rsidR="00B313C4" w:rsidRPr="00BB1FEF" w:rsidRDefault="00B313C4" w:rsidP="00FF5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440" w:type="dxa"/>
          </w:tcPr>
          <w:p w:rsidR="00B313C4" w:rsidRDefault="00B313C4" w:rsidP="00FF5FB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B1FEF">
              <w:rPr>
                <w:rFonts w:ascii="Times New Roman" w:hAnsi="Times New Roman"/>
                <w:i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0007</w:t>
            </w:r>
            <w:r w:rsidRPr="00BB1FEF">
              <w:rPr>
                <w:rFonts w:ascii="Times New Roman" w:hAnsi="Times New Roman"/>
                <w:i/>
                <w:sz w:val="20"/>
                <w:szCs w:val="20"/>
              </w:rPr>
              <w:t xml:space="preserve">, Курганская область, </w:t>
            </w:r>
            <w:proofErr w:type="gramStart"/>
            <w:r w:rsidRPr="00BB1FEF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 w:rsidRPr="00BB1FEF">
              <w:rPr>
                <w:rFonts w:ascii="Times New Roman" w:hAnsi="Times New Roman"/>
                <w:i/>
                <w:sz w:val="20"/>
                <w:szCs w:val="20"/>
              </w:rPr>
              <w:t>. Курган, ул. Бурова-Петрова, д. 112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BB1FEF">
              <w:rPr>
                <w:rFonts w:ascii="Times New Roman" w:hAnsi="Times New Roman"/>
                <w:i/>
                <w:sz w:val="20"/>
                <w:szCs w:val="20"/>
              </w:rPr>
              <w:t xml:space="preserve"> офис 320</w:t>
            </w:r>
          </w:p>
          <w:p w:rsidR="00B313C4" w:rsidRPr="00BB1FEF" w:rsidRDefault="00B313C4" w:rsidP="00FF5F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BB1FEF">
              <w:rPr>
                <w:rFonts w:ascii="Times New Roman" w:hAnsi="Times New Roman"/>
                <w:i/>
                <w:sz w:val="20"/>
                <w:szCs w:val="20"/>
              </w:rPr>
              <w:t>ел</w:t>
            </w:r>
            <w:r w:rsidRPr="002A6A4D">
              <w:rPr>
                <w:rFonts w:ascii="Times New Roman" w:hAnsi="Times New Roman"/>
                <w:i/>
                <w:sz w:val="20"/>
                <w:szCs w:val="20"/>
              </w:rPr>
              <w:t>. 8-800-250-47-31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proofErr w:type="gramEnd"/>
            <w:r w:rsidRPr="002A6A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B1F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mail</w:t>
            </w:r>
            <w:r w:rsidRPr="002A6A4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7B6E9F">
              <w:rPr>
                <w:rFonts w:ascii="Times New Roman" w:hAnsi="Times New Roman"/>
                <w:i/>
                <w:color w:val="333333"/>
                <w:sz w:val="20"/>
                <w:szCs w:val="20"/>
                <w:lang w:val="en-US"/>
              </w:rPr>
              <w:t>invest</w:t>
            </w:r>
            <w:r w:rsidRPr="002A6A4D"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@</w:t>
            </w:r>
            <w:r w:rsidRPr="007B6E9F">
              <w:rPr>
                <w:rFonts w:ascii="Times New Roman" w:hAnsi="Times New Roman"/>
                <w:i/>
                <w:color w:val="333333"/>
                <w:sz w:val="20"/>
                <w:szCs w:val="20"/>
                <w:lang w:val="en-US"/>
              </w:rPr>
              <w:t>invest</w:t>
            </w:r>
            <w:r w:rsidRPr="002A6A4D"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45.</w:t>
            </w:r>
            <w:proofErr w:type="spellStart"/>
            <w:r w:rsidRPr="007B6E9F">
              <w:rPr>
                <w:rFonts w:ascii="Times New Roman" w:hAnsi="Times New Roman"/>
                <w:i/>
                <w:color w:val="333333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313C4" w:rsidRDefault="00B313C4" w:rsidP="000264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ru-RU"/>
        </w:rPr>
      </w:pPr>
    </w:p>
    <w:p w:rsidR="000264E5" w:rsidRPr="00A93A27" w:rsidRDefault="000264E5" w:rsidP="000264E5">
      <w:pPr>
        <w:spacing w:after="0" w:line="240" w:lineRule="auto"/>
        <w:jc w:val="center"/>
        <w:rPr>
          <w:rFonts w:ascii="Arial" w:eastAsia="Times New Roman" w:hAnsi="Arial" w:cs="Arial"/>
          <w:b/>
          <w:shd w:val="clear" w:color="auto" w:fill="FFFFFF"/>
          <w:lang w:eastAsia="ru-RU"/>
        </w:rPr>
      </w:pPr>
      <w:r w:rsidRPr="00A93A27">
        <w:rPr>
          <w:rFonts w:ascii="Arial" w:eastAsia="Times New Roman" w:hAnsi="Arial" w:cs="Arial"/>
          <w:b/>
          <w:shd w:val="clear" w:color="auto" w:fill="FFFFFF"/>
          <w:lang w:eastAsia="ru-RU"/>
        </w:rPr>
        <w:t>Памятка по у</w:t>
      </w:r>
      <w:r w:rsidR="00E67CBA" w:rsidRPr="00A93A27">
        <w:rPr>
          <w:rFonts w:ascii="Arial" w:eastAsia="Times New Roman" w:hAnsi="Arial" w:cs="Arial"/>
          <w:b/>
          <w:shd w:val="clear" w:color="auto" w:fill="FFFFFF"/>
          <w:lang w:eastAsia="ru-RU"/>
        </w:rPr>
        <w:t>словия</w:t>
      </w:r>
      <w:r w:rsidRPr="00A93A27">
        <w:rPr>
          <w:rFonts w:ascii="Arial" w:eastAsia="Times New Roman" w:hAnsi="Arial" w:cs="Arial"/>
          <w:b/>
          <w:shd w:val="clear" w:color="auto" w:fill="FFFFFF"/>
          <w:lang w:eastAsia="ru-RU"/>
        </w:rPr>
        <w:t>м предоставления поручительств</w:t>
      </w:r>
      <w:r w:rsidR="00B313C4" w:rsidRPr="00A93A27">
        <w:rPr>
          <w:rFonts w:ascii="Arial" w:eastAsia="Times New Roman" w:hAnsi="Arial" w:cs="Arial"/>
          <w:b/>
          <w:shd w:val="clear" w:color="auto" w:fill="FFFFFF"/>
          <w:lang w:eastAsia="ru-RU"/>
        </w:rPr>
        <w:t>а Гарантийного фонда</w:t>
      </w:r>
    </w:p>
    <w:p w:rsidR="00E67CBA" w:rsidRPr="00A93A27" w:rsidRDefault="00BE088A" w:rsidP="000264E5">
      <w:pPr>
        <w:spacing w:after="0" w:line="240" w:lineRule="auto"/>
        <w:jc w:val="center"/>
        <w:rPr>
          <w:rFonts w:ascii="Arial" w:eastAsia="Times New Roman" w:hAnsi="Arial" w:cs="Arial"/>
          <w:b/>
          <w:shd w:val="clear" w:color="auto" w:fill="FFFFFF"/>
          <w:lang w:eastAsia="ru-RU"/>
        </w:rPr>
      </w:pPr>
      <w:r w:rsidRPr="00A93A27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по </w:t>
      </w:r>
      <w:r w:rsidR="000264E5" w:rsidRPr="00A93A27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банковским </w:t>
      </w:r>
      <w:r w:rsidRPr="00A93A27">
        <w:rPr>
          <w:rFonts w:ascii="Arial" w:eastAsia="Times New Roman" w:hAnsi="Arial" w:cs="Arial"/>
          <w:b/>
          <w:shd w:val="clear" w:color="auto" w:fill="FFFFFF"/>
          <w:lang w:eastAsia="ru-RU"/>
        </w:rPr>
        <w:t>кредитам</w:t>
      </w:r>
      <w:r w:rsidR="008A064E" w:rsidRPr="00A93A27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и</w:t>
      </w:r>
      <w:r w:rsidRPr="00A93A27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гарантиям</w:t>
      </w:r>
    </w:p>
    <w:p w:rsidR="00A93A27" w:rsidRPr="004B671F" w:rsidRDefault="00A93A27" w:rsidP="000264E5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shd w:val="clear" w:color="auto" w:fill="FFFFFF"/>
          <w:lang w:eastAsia="ru-RU"/>
        </w:rPr>
      </w:pPr>
    </w:p>
    <w:tbl>
      <w:tblPr>
        <w:tblW w:w="1020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8221"/>
      </w:tblGrid>
      <w:tr w:rsidR="004B5DDE" w:rsidRPr="00A93A27" w:rsidTr="001E3F04">
        <w:trPr>
          <w:trHeight w:val="719"/>
        </w:trPr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BC2" w:rsidRPr="00A93A27" w:rsidRDefault="00425BC2" w:rsidP="001E3F04">
            <w:pPr>
              <w:pStyle w:val="a6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>Размер государственной поддержки</w:t>
            </w:r>
          </w:p>
        </w:tc>
        <w:tc>
          <w:tcPr>
            <w:tcW w:w="82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F04" w:rsidRPr="00A93A27" w:rsidRDefault="00B313C4" w:rsidP="001E3F04">
            <w:pPr>
              <w:pStyle w:val="a6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b/>
                <w:lang w:eastAsia="ru-RU"/>
              </w:rPr>
              <w:t>н</w:t>
            </w:r>
            <w:r w:rsidR="00425BC2" w:rsidRPr="00A93A27">
              <w:rPr>
                <w:rFonts w:ascii="Arial" w:hAnsi="Arial" w:cs="Arial"/>
                <w:b/>
                <w:lang w:eastAsia="ru-RU"/>
              </w:rPr>
              <w:t>е более 50%</w:t>
            </w:r>
            <w:r w:rsidR="00425BC2" w:rsidRPr="00A93A27">
              <w:rPr>
                <w:rFonts w:ascii="Arial" w:hAnsi="Arial" w:cs="Arial"/>
                <w:lang w:eastAsia="ru-RU"/>
              </w:rPr>
              <w:t xml:space="preserve"> от суммы кредита / лизинга / банковской гарантии, </w:t>
            </w:r>
          </w:p>
          <w:p w:rsidR="00425BC2" w:rsidRPr="00A93A27" w:rsidRDefault="000B071E" w:rsidP="001E3F04">
            <w:pPr>
              <w:pStyle w:val="a6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>но не более 10% рублей от гарантийного капитала Фонда на одного заемщика</w:t>
            </w:r>
            <w:r w:rsidR="00425BC2" w:rsidRPr="00A93A27">
              <w:rPr>
                <w:rFonts w:ascii="Arial" w:hAnsi="Arial" w:cs="Arial"/>
                <w:lang w:eastAsia="ru-RU"/>
              </w:rPr>
              <w:t>.</w:t>
            </w:r>
          </w:p>
        </w:tc>
      </w:tr>
      <w:tr w:rsidR="004B5DDE" w:rsidRPr="00A93A27" w:rsidTr="00E67CBA">
        <w:tc>
          <w:tcPr>
            <w:tcW w:w="1985" w:type="dxa"/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BC2" w:rsidRPr="00A93A27" w:rsidRDefault="00B313C4" w:rsidP="00425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3A27">
              <w:rPr>
                <w:rFonts w:ascii="Arial" w:eastAsia="Times New Roman" w:hAnsi="Arial" w:cs="Arial"/>
                <w:lang w:eastAsia="ru-RU"/>
              </w:rPr>
              <w:t>Размер вознаграждения</w:t>
            </w:r>
          </w:p>
        </w:tc>
        <w:tc>
          <w:tcPr>
            <w:tcW w:w="8221" w:type="dxa"/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BC2" w:rsidRPr="00A93A27" w:rsidRDefault="00B313C4" w:rsidP="00425BC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3A27">
              <w:rPr>
                <w:rFonts w:ascii="Arial" w:eastAsia="Times New Roman" w:hAnsi="Arial" w:cs="Arial"/>
                <w:lang w:eastAsia="ru-RU"/>
              </w:rPr>
              <w:t xml:space="preserve">от </w:t>
            </w:r>
            <w:r w:rsidRPr="00A93A2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0,5% </w:t>
            </w:r>
            <w:r w:rsidRPr="00A93A27">
              <w:rPr>
                <w:rFonts w:ascii="Arial" w:eastAsia="Times New Roman" w:hAnsi="Arial" w:cs="Arial"/>
                <w:lang w:eastAsia="ru-RU"/>
              </w:rPr>
              <w:t xml:space="preserve">до </w:t>
            </w:r>
            <w:r w:rsidRPr="00A93A27">
              <w:rPr>
                <w:rFonts w:ascii="Arial" w:eastAsia="Times New Roman" w:hAnsi="Arial" w:cs="Arial"/>
                <w:b/>
                <w:bCs/>
                <w:lang w:eastAsia="ru-RU"/>
              </w:rPr>
              <w:t>1,25%</w:t>
            </w:r>
            <w:r w:rsidRPr="00A93A2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A93A27">
              <w:rPr>
                <w:rFonts w:ascii="Arial" w:eastAsia="Times New Roman" w:hAnsi="Arial" w:cs="Arial"/>
                <w:lang w:eastAsia="ru-RU"/>
              </w:rPr>
              <w:t>годовых</w:t>
            </w:r>
            <w:proofErr w:type="gramEnd"/>
            <w:r w:rsidRPr="00A93A27">
              <w:rPr>
                <w:rFonts w:ascii="Arial" w:eastAsia="Times New Roman" w:hAnsi="Arial" w:cs="Arial"/>
                <w:lang w:eastAsia="ru-RU"/>
              </w:rPr>
              <w:t xml:space="preserve"> от суммы поручительства в зависимости от размера кредита</w:t>
            </w:r>
            <w:r w:rsidR="000B071E" w:rsidRPr="00A93A2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B071E" w:rsidRPr="00A93A27">
              <w:rPr>
                <w:rFonts w:ascii="Arial" w:hAnsi="Arial" w:cs="Arial"/>
                <w:lang w:eastAsia="ru-RU"/>
              </w:rPr>
              <w:t>/ лизинга / банковской гарантии</w:t>
            </w:r>
            <w:r w:rsidRPr="00A93A27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4B5DDE" w:rsidRPr="00A93A27" w:rsidTr="00E67CBA"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5BC2" w:rsidRPr="00A93A27" w:rsidRDefault="000B071E" w:rsidP="00425BC2">
            <w:pPr>
              <w:spacing w:after="36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3A27">
              <w:rPr>
                <w:rFonts w:ascii="Arial" w:eastAsia="Times New Roman" w:hAnsi="Arial" w:cs="Arial"/>
                <w:lang w:eastAsia="ru-RU"/>
              </w:rPr>
              <w:t>Условия получения</w:t>
            </w:r>
          </w:p>
        </w:tc>
        <w:tc>
          <w:tcPr>
            <w:tcW w:w="82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071E" w:rsidRPr="00A93A27" w:rsidRDefault="000B071E" w:rsidP="000B071E">
            <w:pPr>
              <w:pStyle w:val="a6"/>
              <w:jc w:val="both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>Поручительства предоставляются субъектам МСП:</w:t>
            </w:r>
          </w:p>
          <w:p w:rsidR="000B071E" w:rsidRPr="00A93A27" w:rsidRDefault="000B071E" w:rsidP="000B071E">
            <w:pPr>
              <w:pStyle w:val="a6"/>
              <w:ind w:firstLine="453"/>
              <w:jc w:val="both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 xml:space="preserve">• </w:t>
            </w:r>
            <w:proofErr w:type="gramStart"/>
            <w:r w:rsidRPr="00A93A27">
              <w:rPr>
                <w:rFonts w:ascii="Arial" w:hAnsi="Arial" w:cs="Arial"/>
                <w:lang w:eastAsia="ru-RU"/>
              </w:rPr>
              <w:t>Имеющим</w:t>
            </w:r>
            <w:proofErr w:type="gramEnd"/>
            <w:r w:rsidRPr="00A93A27">
              <w:rPr>
                <w:rFonts w:ascii="Arial" w:hAnsi="Arial" w:cs="Arial"/>
                <w:lang w:eastAsia="ru-RU"/>
              </w:rPr>
              <w:t xml:space="preserve"> государственную регистрацию и осуществляющим деятельность на территории Курганской области;</w:t>
            </w:r>
          </w:p>
          <w:p w:rsidR="000B071E" w:rsidRPr="00A93A27" w:rsidRDefault="000B071E" w:rsidP="000B071E">
            <w:pPr>
              <w:pStyle w:val="a6"/>
              <w:ind w:firstLine="453"/>
              <w:jc w:val="both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 xml:space="preserve">• </w:t>
            </w:r>
            <w:proofErr w:type="gramStart"/>
            <w:r w:rsidRPr="00A93A27">
              <w:rPr>
                <w:rFonts w:ascii="Arial" w:hAnsi="Arial" w:cs="Arial"/>
                <w:lang w:eastAsia="ru-RU"/>
              </w:rPr>
              <w:t>привлекающим</w:t>
            </w:r>
            <w:proofErr w:type="gramEnd"/>
            <w:r w:rsidRPr="00A93A27">
              <w:rPr>
                <w:rFonts w:ascii="Arial" w:hAnsi="Arial" w:cs="Arial"/>
                <w:lang w:eastAsia="ru-RU"/>
              </w:rPr>
              <w:t xml:space="preserve"> кредит / лизинг / банковскую гарантию в размере от 1 000 </w:t>
            </w:r>
            <w:proofErr w:type="spellStart"/>
            <w:r w:rsidRPr="00A93A27">
              <w:rPr>
                <w:rFonts w:ascii="Arial" w:hAnsi="Arial" w:cs="Arial"/>
                <w:lang w:eastAsia="ru-RU"/>
              </w:rPr>
              <w:t>000</w:t>
            </w:r>
            <w:proofErr w:type="spellEnd"/>
            <w:r w:rsidRPr="00A93A27">
              <w:rPr>
                <w:rFonts w:ascii="Arial" w:hAnsi="Arial" w:cs="Arial"/>
                <w:lang w:eastAsia="ru-RU"/>
              </w:rPr>
              <w:t xml:space="preserve"> руб</w:t>
            </w:r>
            <w:r w:rsidR="00A93A27" w:rsidRPr="00A93A27">
              <w:rPr>
                <w:rFonts w:ascii="Arial" w:hAnsi="Arial" w:cs="Arial"/>
                <w:lang w:eastAsia="ru-RU"/>
              </w:rPr>
              <w:t>лей</w:t>
            </w:r>
            <w:r w:rsidRPr="00A93A27">
              <w:rPr>
                <w:rFonts w:ascii="Arial" w:hAnsi="Arial" w:cs="Arial"/>
                <w:lang w:eastAsia="ru-RU"/>
              </w:rPr>
              <w:t>;</w:t>
            </w:r>
          </w:p>
          <w:p w:rsidR="000B071E" w:rsidRPr="00A93A27" w:rsidRDefault="000B071E" w:rsidP="000B071E">
            <w:pPr>
              <w:pStyle w:val="a6"/>
              <w:ind w:firstLine="453"/>
              <w:jc w:val="both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 xml:space="preserve">• не </w:t>
            </w:r>
            <w:proofErr w:type="gramStart"/>
            <w:r w:rsidRPr="00A93A27">
              <w:rPr>
                <w:rFonts w:ascii="Arial" w:hAnsi="Arial" w:cs="Arial"/>
                <w:lang w:eastAsia="ru-RU"/>
              </w:rPr>
              <w:t>имеющим</w:t>
            </w:r>
            <w:proofErr w:type="gramEnd"/>
            <w:r w:rsidRPr="00A93A27">
              <w:rPr>
                <w:rFonts w:ascii="Arial" w:hAnsi="Arial" w:cs="Arial"/>
                <w:lang w:eastAsia="ru-RU"/>
              </w:rPr>
              <w:t xml:space="preserve"> за 6 (Шесть) месяцев до даты обращения в Фонд нарушений условий ранее заключенных кредитных договоров, договоров займа, лизинга и т.п.;</w:t>
            </w:r>
          </w:p>
          <w:p w:rsidR="000B071E" w:rsidRPr="00A93A27" w:rsidRDefault="000B071E" w:rsidP="000B071E">
            <w:pPr>
              <w:pStyle w:val="a6"/>
              <w:ind w:firstLine="453"/>
              <w:jc w:val="both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>• не имеющим на дату обращения в Фонд просроченной задолженности по начисленным налогам, сборам, соответствующим пеням, штрафам;</w:t>
            </w:r>
          </w:p>
          <w:p w:rsidR="000B071E" w:rsidRPr="00A93A27" w:rsidRDefault="000B071E" w:rsidP="000B071E">
            <w:pPr>
              <w:pStyle w:val="a6"/>
              <w:ind w:firstLine="453"/>
              <w:jc w:val="both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 xml:space="preserve">• не имеющим на дату обращения в Фонд задолженности перед работниками (персоналом) по заработной плате более </w:t>
            </w:r>
            <w:r w:rsidR="004B671F">
              <w:rPr>
                <w:rFonts w:ascii="Arial" w:hAnsi="Arial" w:cs="Arial"/>
                <w:lang w:eastAsia="ru-RU"/>
              </w:rPr>
              <w:t>3 (</w:t>
            </w:r>
            <w:r w:rsidRPr="00A93A27">
              <w:rPr>
                <w:rFonts w:ascii="Arial" w:hAnsi="Arial" w:cs="Arial"/>
                <w:lang w:eastAsia="ru-RU"/>
              </w:rPr>
              <w:t>трех</w:t>
            </w:r>
            <w:r w:rsidR="004B671F">
              <w:rPr>
                <w:rFonts w:ascii="Arial" w:hAnsi="Arial" w:cs="Arial"/>
                <w:lang w:eastAsia="ru-RU"/>
              </w:rPr>
              <w:t>)</w:t>
            </w:r>
            <w:r w:rsidRPr="00A93A27">
              <w:rPr>
                <w:rFonts w:ascii="Arial" w:hAnsi="Arial" w:cs="Arial"/>
                <w:lang w:eastAsia="ru-RU"/>
              </w:rPr>
              <w:t xml:space="preserve"> месяцев;</w:t>
            </w:r>
          </w:p>
          <w:p w:rsidR="000B071E" w:rsidRPr="00A93A27" w:rsidRDefault="000B071E" w:rsidP="000B071E">
            <w:pPr>
              <w:pStyle w:val="a6"/>
              <w:ind w:firstLine="453"/>
              <w:jc w:val="both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 xml:space="preserve">• в </w:t>
            </w:r>
            <w:proofErr w:type="gramStart"/>
            <w:r w:rsidRPr="00A93A27">
              <w:rPr>
                <w:rFonts w:ascii="Arial" w:hAnsi="Arial" w:cs="Arial"/>
                <w:lang w:eastAsia="ru-RU"/>
              </w:rPr>
              <w:t>отношении</w:t>
            </w:r>
            <w:proofErr w:type="gramEnd"/>
            <w:r w:rsidRPr="00A93A27">
              <w:rPr>
                <w:rFonts w:ascii="Arial" w:hAnsi="Arial" w:cs="Arial"/>
                <w:lang w:eastAsia="ru-RU"/>
              </w:rPr>
              <w:t xml:space="preserve"> которых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субъекта МСП подлежит лицензированию);</w:t>
            </w:r>
          </w:p>
          <w:p w:rsidR="000B071E" w:rsidRPr="00A93A27" w:rsidRDefault="000B071E" w:rsidP="000B071E">
            <w:pPr>
              <w:pStyle w:val="a6"/>
              <w:ind w:firstLine="453"/>
              <w:jc w:val="both"/>
              <w:rPr>
                <w:rFonts w:ascii="Arial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 xml:space="preserve">• </w:t>
            </w:r>
            <w:proofErr w:type="gramStart"/>
            <w:r w:rsidRPr="00A93A27">
              <w:rPr>
                <w:rFonts w:ascii="Arial" w:hAnsi="Arial" w:cs="Arial"/>
                <w:lang w:eastAsia="ru-RU"/>
              </w:rPr>
              <w:t>предоставившим</w:t>
            </w:r>
            <w:proofErr w:type="gramEnd"/>
            <w:r w:rsidRPr="00A93A27">
              <w:rPr>
                <w:rFonts w:ascii="Arial" w:hAnsi="Arial" w:cs="Arial"/>
                <w:lang w:eastAsia="ru-RU"/>
              </w:rPr>
              <w:t xml:space="preserve"> обеспечение по кредиту / лизингу / банковской гарантии в размере не менее 50% от суммы своих обязательств. При этом размер поручительства Фонда не может превышать залоговую стоимость имущества, которое предоставлено в обеспечение по кредиту / лизингу / банковской гарантии;</w:t>
            </w:r>
          </w:p>
          <w:p w:rsidR="000B071E" w:rsidRPr="00A93A27" w:rsidRDefault="000B071E" w:rsidP="000B071E">
            <w:pPr>
              <w:pStyle w:val="a6"/>
              <w:ind w:firstLine="453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A93A27">
              <w:rPr>
                <w:rFonts w:ascii="Arial" w:hAnsi="Arial" w:cs="Arial"/>
                <w:lang w:eastAsia="ru-RU"/>
              </w:rPr>
              <w:t>• не являющимся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      </w:r>
            <w:proofErr w:type="gramEnd"/>
          </w:p>
          <w:p w:rsidR="000B071E" w:rsidRPr="00A93A27" w:rsidRDefault="000B071E" w:rsidP="000B071E">
            <w:pPr>
              <w:pStyle w:val="a6"/>
              <w:ind w:firstLine="453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A93A27">
              <w:rPr>
                <w:rFonts w:ascii="Arial" w:hAnsi="Arial" w:cs="Arial"/>
                <w:lang w:eastAsia="ru-RU"/>
              </w:rPr>
              <w:t>• не являющимся участниками соглашений о разделе продукции;</w:t>
            </w:r>
            <w:proofErr w:type="gramEnd"/>
          </w:p>
          <w:p w:rsidR="00425BC2" w:rsidRPr="00A93A27" w:rsidRDefault="000B071E" w:rsidP="000B071E">
            <w:pPr>
              <w:pStyle w:val="a6"/>
              <w:ind w:firstLine="45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93A27">
              <w:rPr>
                <w:rFonts w:ascii="Arial" w:hAnsi="Arial" w:cs="Arial"/>
                <w:lang w:eastAsia="ru-RU"/>
              </w:rPr>
              <w:t xml:space="preserve">• не </w:t>
            </w:r>
            <w:proofErr w:type="gramStart"/>
            <w:r w:rsidRPr="00A93A27">
              <w:rPr>
                <w:rFonts w:ascii="Arial" w:hAnsi="Arial" w:cs="Arial"/>
                <w:lang w:eastAsia="ru-RU"/>
              </w:rPr>
              <w:t>осуществляющим</w:t>
            </w:r>
            <w:proofErr w:type="gramEnd"/>
            <w:r w:rsidRPr="00A93A27">
              <w:rPr>
                <w:rFonts w:ascii="Arial" w:hAnsi="Arial" w:cs="Arial"/>
                <w:lang w:eastAsia="ru-RU"/>
              </w:rPr>
              <w:t xml:space="preserve"> предпринимательскую деятельность в сфере игорного бизнеса.</w:t>
            </w:r>
          </w:p>
        </w:tc>
      </w:tr>
      <w:tr w:rsidR="00A93A27" w:rsidRPr="00A93A27" w:rsidTr="006A08A0">
        <w:trPr>
          <w:trHeight w:val="2953"/>
        </w:trPr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3A27" w:rsidRPr="00A93A27" w:rsidRDefault="00A93A27" w:rsidP="00A93A27">
            <w:pPr>
              <w:spacing w:after="36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3A27">
              <w:rPr>
                <w:rFonts w:ascii="Arial" w:eastAsia="Times New Roman" w:hAnsi="Arial" w:cs="Arial"/>
                <w:lang w:eastAsia="ru-RU"/>
              </w:rPr>
              <w:t>Партнеры Фонда</w:t>
            </w:r>
          </w:p>
        </w:tc>
        <w:tc>
          <w:tcPr>
            <w:tcW w:w="822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3A27" w:rsidRPr="00A93A27" w:rsidRDefault="00A93A27" w:rsidP="00A93A27">
            <w:pPr>
              <w:pStyle w:val="a6"/>
              <w:rPr>
                <w:rFonts w:ascii="Arial" w:hAnsi="Arial" w:cs="Arial"/>
              </w:rPr>
            </w:pPr>
            <w:r w:rsidRPr="00A93A27">
              <w:rPr>
                <w:rFonts w:ascii="Arial" w:hAnsi="Arial" w:cs="Arial"/>
              </w:rPr>
              <w:t>Банки-партнеры:</w:t>
            </w:r>
          </w:p>
          <w:p w:rsidR="00A93A27" w:rsidRDefault="00423504" w:rsidP="00A93A27">
            <w:pPr>
              <w:pStyle w:val="a6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  <w:r w:rsidR="003748D3">
              <w:rPr>
                <w:rFonts w:ascii="Arial" w:hAnsi="Arial" w:cs="Arial"/>
                <w:lang w:eastAsia="ru-RU"/>
              </w:rPr>
              <w:t xml:space="preserve"> </w:t>
            </w:r>
            <w:r w:rsidR="00A93A27" w:rsidRPr="00A93A27">
              <w:rPr>
                <w:rFonts w:ascii="Arial" w:hAnsi="Arial" w:cs="Arial"/>
                <w:lang w:eastAsia="ru-RU"/>
              </w:rPr>
              <w:t>АО «МСП Банк»</w:t>
            </w:r>
            <w:r w:rsidR="00A93A27" w:rsidRPr="00A93A27">
              <w:rPr>
                <w:rFonts w:ascii="Arial" w:hAnsi="Arial" w:cs="Arial"/>
                <w:lang w:eastAsia="ru-RU"/>
              </w:rPr>
              <w:br/>
            </w:r>
            <w:r>
              <w:rPr>
                <w:rFonts w:ascii="Arial" w:hAnsi="Arial" w:cs="Arial"/>
                <w:lang w:eastAsia="ru-RU"/>
              </w:rPr>
              <w:t>-</w:t>
            </w:r>
            <w:r w:rsidR="003748D3">
              <w:rPr>
                <w:rFonts w:ascii="Arial" w:hAnsi="Arial" w:cs="Arial"/>
                <w:lang w:eastAsia="ru-RU"/>
              </w:rPr>
              <w:t xml:space="preserve"> </w:t>
            </w:r>
            <w:r w:rsidR="00A93A27" w:rsidRPr="00A93A27">
              <w:rPr>
                <w:rFonts w:ascii="Arial" w:hAnsi="Arial" w:cs="Arial"/>
                <w:lang w:eastAsia="ru-RU"/>
              </w:rPr>
              <w:t>АО «</w:t>
            </w:r>
            <w:proofErr w:type="spellStart"/>
            <w:r w:rsidR="00A93A27" w:rsidRPr="00A93A27">
              <w:rPr>
                <w:rFonts w:ascii="Arial" w:hAnsi="Arial" w:cs="Arial"/>
                <w:lang w:eastAsia="ru-RU"/>
              </w:rPr>
              <w:t>Россельхозбанк</w:t>
            </w:r>
            <w:proofErr w:type="spellEnd"/>
            <w:r w:rsidR="00A93A27" w:rsidRPr="00A93A27">
              <w:rPr>
                <w:rFonts w:ascii="Arial" w:hAnsi="Arial" w:cs="Arial"/>
                <w:lang w:eastAsia="ru-RU"/>
              </w:rPr>
              <w:t>»</w:t>
            </w:r>
            <w:r w:rsidR="00A93A27" w:rsidRPr="00A93A27">
              <w:rPr>
                <w:rFonts w:ascii="Arial" w:hAnsi="Arial" w:cs="Arial"/>
                <w:lang w:eastAsia="ru-RU"/>
              </w:rPr>
              <w:br/>
            </w:r>
            <w:r>
              <w:rPr>
                <w:rFonts w:ascii="Arial" w:hAnsi="Arial" w:cs="Arial"/>
                <w:lang w:eastAsia="ru-RU"/>
              </w:rPr>
              <w:t>-</w:t>
            </w:r>
            <w:r w:rsidR="003748D3">
              <w:rPr>
                <w:rFonts w:ascii="Arial" w:hAnsi="Arial" w:cs="Arial"/>
                <w:lang w:eastAsia="ru-RU"/>
              </w:rPr>
              <w:t xml:space="preserve"> </w:t>
            </w:r>
            <w:r w:rsidR="00A93A27" w:rsidRPr="00A93A27">
              <w:rPr>
                <w:rFonts w:ascii="Arial" w:hAnsi="Arial" w:cs="Arial"/>
                <w:lang w:eastAsia="ru-RU"/>
              </w:rPr>
              <w:t>Банк ВТБ (ПАО)</w:t>
            </w:r>
            <w:r w:rsidR="00A93A27" w:rsidRPr="00A93A27">
              <w:rPr>
                <w:rFonts w:ascii="Arial" w:hAnsi="Arial" w:cs="Arial"/>
                <w:lang w:eastAsia="ru-RU"/>
              </w:rPr>
              <w:br/>
            </w:r>
            <w:r w:rsidR="004B671F">
              <w:rPr>
                <w:rFonts w:ascii="Arial" w:hAnsi="Arial" w:cs="Arial"/>
                <w:lang w:eastAsia="ru-RU"/>
              </w:rPr>
              <w:t>-</w:t>
            </w:r>
            <w:r w:rsidR="003748D3">
              <w:rPr>
                <w:rFonts w:ascii="Arial" w:hAnsi="Arial" w:cs="Arial"/>
                <w:lang w:eastAsia="ru-RU"/>
              </w:rPr>
              <w:t xml:space="preserve"> </w:t>
            </w:r>
            <w:r w:rsidR="00A93A27" w:rsidRPr="00A93A27">
              <w:rPr>
                <w:rFonts w:ascii="Arial" w:hAnsi="Arial" w:cs="Arial"/>
                <w:lang w:eastAsia="ru-RU"/>
              </w:rPr>
              <w:t>ПАО Сбербанк</w:t>
            </w:r>
            <w:r w:rsidR="00A93A27" w:rsidRPr="00A93A27">
              <w:rPr>
                <w:rFonts w:ascii="Arial" w:hAnsi="Arial" w:cs="Arial"/>
                <w:lang w:eastAsia="ru-RU"/>
              </w:rPr>
              <w:br/>
            </w:r>
            <w:r w:rsidR="004B671F">
              <w:rPr>
                <w:rFonts w:ascii="Arial" w:hAnsi="Arial" w:cs="Arial"/>
                <w:lang w:eastAsia="ru-RU"/>
              </w:rPr>
              <w:t>-</w:t>
            </w:r>
            <w:r w:rsidR="003748D3">
              <w:rPr>
                <w:rFonts w:ascii="Arial" w:hAnsi="Arial" w:cs="Arial"/>
                <w:lang w:eastAsia="ru-RU"/>
              </w:rPr>
              <w:t xml:space="preserve"> </w:t>
            </w:r>
            <w:r w:rsidR="00A93A27" w:rsidRPr="00A93A27">
              <w:rPr>
                <w:rFonts w:ascii="Arial" w:hAnsi="Arial" w:cs="Arial"/>
                <w:lang w:eastAsia="ru-RU"/>
              </w:rPr>
              <w:t>ПАО «Банк УРАЛСИБ»</w:t>
            </w:r>
          </w:p>
          <w:p w:rsidR="002A6A4D" w:rsidRPr="00A93A27" w:rsidRDefault="002A6A4D" w:rsidP="00A93A27">
            <w:pPr>
              <w:pStyle w:val="a6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</w:t>
            </w:r>
            <w:r w:rsidR="003748D3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АО АКБ «</w:t>
            </w:r>
            <w:proofErr w:type="spellStart"/>
            <w:r>
              <w:rPr>
                <w:rFonts w:ascii="Arial" w:hAnsi="Arial" w:cs="Arial"/>
                <w:lang w:eastAsia="ru-RU"/>
              </w:rPr>
              <w:t>Новикомбанк</w:t>
            </w:r>
            <w:proofErr w:type="spellEnd"/>
            <w:r>
              <w:rPr>
                <w:rFonts w:ascii="Arial" w:hAnsi="Arial" w:cs="Arial"/>
                <w:lang w:eastAsia="ru-RU"/>
              </w:rPr>
              <w:t>»</w:t>
            </w:r>
          </w:p>
          <w:p w:rsidR="00A93A27" w:rsidRPr="004B671F" w:rsidRDefault="00A93A27" w:rsidP="00A93A27">
            <w:pPr>
              <w:pStyle w:val="a6"/>
              <w:rPr>
                <w:rFonts w:ascii="Arial" w:hAnsi="Arial" w:cs="Arial"/>
                <w:sz w:val="10"/>
                <w:szCs w:val="10"/>
              </w:rPr>
            </w:pPr>
          </w:p>
          <w:p w:rsidR="00A93A27" w:rsidRPr="00A93A27" w:rsidRDefault="00A93A27" w:rsidP="00A93A27">
            <w:pPr>
              <w:pStyle w:val="a6"/>
              <w:rPr>
                <w:rFonts w:ascii="Arial" w:hAnsi="Arial" w:cs="Arial"/>
              </w:rPr>
            </w:pPr>
            <w:r w:rsidRPr="00A93A27">
              <w:rPr>
                <w:rFonts w:ascii="Arial" w:hAnsi="Arial" w:cs="Arial"/>
              </w:rPr>
              <w:t>Лизинговые компании-партнеры:</w:t>
            </w:r>
          </w:p>
          <w:p w:rsidR="00A93A27" w:rsidRPr="006A08A0" w:rsidRDefault="002A6A4D" w:rsidP="006A08A0">
            <w:pPr>
              <w:pStyle w:val="a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-</w:t>
            </w:r>
            <w:r w:rsidR="003748D3">
              <w:rPr>
                <w:rFonts w:ascii="Arial" w:hAnsi="Arial" w:cs="Arial"/>
              </w:rPr>
              <w:t xml:space="preserve"> </w:t>
            </w:r>
            <w:r w:rsidR="00A93A27" w:rsidRPr="00A93A27">
              <w:rPr>
                <w:rFonts w:ascii="Arial" w:hAnsi="Arial" w:cs="Arial"/>
              </w:rPr>
              <w:t>АО "РЛК Ярославской области"</w:t>
            </w:r>
            <w:r w:rsidR="00A93A27" w:rsidRPr="00A93A2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-</w:t>
            </w:r>
            <w:r w:rsidR="003748D3">
              <w:rPr>
                <w:rFonts w:ascii="Arial" w:hAnsi="Arial" w:cs="Arial"/>
              </w:rPr>
              <w:t xml:space="preserve"> </w:t>
            </w:r>
            <w:r w:rsidR="00A93A27" w:rsidRPr="00A93A27">
              <w:rPr>
                <w:rFonts w:ascii="Arial" w:hAnsi="Arial" w:cs="Arial"/>
              </w:rPr>
              <w:t>АО "РЛК Республики Саха (Якутия)</w:t>
            </w:r>
            <w:r w:rsidR="00A93A27" w:rsidRPr="00A93A2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-</w:t>
            </w:r>
            <w:r w:rsidR="003748D3">
              <w:rPr>
                <w:rFonts w:ascii="Arial" w:hAnsi="Arial" w:cs="Arial"/>
              </w:rPr>
              <w:t xml:space="preserve"> </w:t>
            </w:r>
            <w:r w:rsidR="00A93A27" w:rsidRPr="00A93A27">
              <w:rPr>
                <w:rFonts w:ascii="Arial" w:hAnsi="Arial" w:cs="Arial"/>
              </w:rPr>
              <w:t>АО "РЛК Республики Татарстан"</w:t>
            </w:r>
            <w:r w:rsidR="00A93A27" w:rsidRPr="00A93A2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-</w:t>
            </w:r>
            <w:r w:rsidR="003748D3">
              <w:rPr>
                <w:rFonts w:ascii="Arial" w:hAnsi="Arial" w:cs="Arial"/>
              </w:rPr>
              <w:t xml:space="preserve"> </w:t>
            </w:r>
            <w:r w:rsidR="00A93A27" w:rsidRPr="00A93A27">
              <w:rPr>
                <w:rFonts w:ascii="Arial" w:hAnsi="Arial" w:cs="Arial"/>
              </w:rPr>
              <w:t>А</w:t>
            </w:r>
            <w:r w:rsidR="00A93A27">
              <w:rPr>
                <w:rFonts w:ascii="Arial" w:hAnsi="Arial" w:cs="Arial"/>
              </w:rPr>
              <w:t>О "РЛК Республики Башкортостан"</w:t>
            </w:r>
            <w:proofErr w:type="gramEnd"/>
          </w:p>
        </w:tc>
      </w:tr>
    </w:tbl>
    <w:p w:rsidR="00425BC2" w:rsidRPr="00A93A27" w:rsidRDefault="00425BC2" w:rsidP="00AC5AD1">
      <w:pPr>
        <w:shd w:val="clear" w:color="auto" w:fill="FFFFFF"/>
        <w:spacing w:before="450" w:after="375" w:line="300" w:lineRule="atLeast"/>
        <w:outlineLvl w:val="3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sectPr w:rsidR="00425BC2" w:rsidRPr="00A93A27" w:rsidSect="006A08A0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BE" w:rsidRDefault="000045BE" w:rsidP="006A08A0">
      <w:pPr>
        <w:spacing w:after="0" w:line="240" w:lineRule="auto"/>
      </w:pPr>
      <w:r>
        <w:separator/>
      </w:r>
    </w:p>
  </w:endnote>
  <w:endnote w:type="continuationSeparator" w:id="0">
    <w:p w:rsidR="000045BE" w:rsidRDefault="000045BE" w:rsidP="006A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BE" w:rsidRDefault="000045BE" w:rsidP="006A08A0">
      <w:pPr>
        <w:spacing w:after="0" w:line="240" w:lineRule="auto"/>
      </w:pPr>
      <w:r>
        <w:separator/>
      </w:r>
    </w:p>
  </w:footnote>
  <w:footnote w:type="continuationSeparator" w:id="0">
    <w:p w:rsidR="000045BE" w:rsidRDefault="000045BE" w:rsidP="006A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461"/>
    <w:multiLevelType w:val="multilevel"/>
    <w:tmpl w:val="C18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D4812"/>
    <w:multiLevelType w:val="multilevel"/>
    <w:tmpl w:val="2FCE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092B57"/>
    <w:multiLevelType w:val="multilevel"/>
    <w:tmpl w:val="DA8E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76445F"/>
    <w:multiLevelType w:val="multilevel"/>
    <w:tmpl w:val="70F8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3560BD"/>
    <w:multiLevelType w:val="multilevel"/>
    <w:tmpl w:val="11F2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7C21BD"/>
    <w:multiLevelType w:val="multilevel"/>
    <w:tmpl w:val="0B8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5C558D"/>
    <w:multiLevelType w:val="multilevel"/>
    <w:tmpl w:val="B4EA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0A3C38"/>
    <w:multiLevelType w:val="multilevel"/>
    <w:tmpl w:val="C7C2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1B6BD3"/>
    <w:multiLevelType w:val="multilevel"/>
    <w:tmpl w:val="BAC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9C78D5"/>
    <w:multiLevelType w:val="multilevel"/>
    <w:tmpl w:val="981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95386A"/>
    <w:multiLevelType w:val="multilevel"/>
    <w:tmpl w:val="F3B6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FA9"/>
    <w:rsid w:val="000045BE"/>
    <w:rsid w:val="000264E5"/>
    <w:rsid w:val="000B071E"/>
    <w:rsid w:val="001377A5"/>
    <w:rsid w:val="001E3F04"/>
    <w:rsid w:val="00237E4E"/>
    <w:rsid w:val="002A6A4D"/>
    <w:rsid w:val="003748D3"/>
    <w:rsid w:val="003964FE"/>
    <w:rsid w:val="00423504"/>
    <w:rsid w:val="00425BC2"/>
    <w:rsid w:val="004B5DDE"/>
    <w:rsid w:val="004B671F"/>
    <w:rsid w:val="00627D7D"/>
    <w:rsid w:val="00660ABB"/>
    <w:rsid w:val="006A08A0"/>
    <w:rsid w:val="006A2C17"/>
    <w:rsid w:val="008A064E"/>
    <w:rsid w:val="0092454E"/>
    <w:rsid w:val="00963C80"/>
    <w:rsid w:val="00A93A27"/>
    <w:rsid w:val="00AC5AD1"/>
    <w:rsid w:val="00AE3799"/>
    <w:rsid w:val="00B313C4"/>
    <w:rsid w:val="00B41FA9"/>
    <w:rsid w:val="00BE088A"/>
    <w:rsid w:val="00C45F51"/>
    <w:rsid w:val="00D27231"/>
    <w:rsid w:val="00E67CBA"/>
    <w:rsid w:val="00F5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51"/>
  </w:style>
  <w:style w:type="paragraph" w:styleId="4">
    <w:name w:val="heading 4"/>
    <w:basedOn w:val="a"/>
    <w:link w:val="40"/>
    <w:uiPriority w:val="9"/>
    <w:qFormat/>
    <w:rsid w:val="00425B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B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25BC2"/>
    <w:rPr>
      <w:color w:val="0000FF"/>
      <w:u w:val="single"/>
    </w:rPr>
  </w:style>
  <w:style w:type="paragraph" w:styleId="a6">
    <w:name w:val="No Spacing"/>
    <w:uiPriority w:val="1"/>
    <w:qFormat/>
    <w:rsid w:val="00425BC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25B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2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A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08A0"/>
  </w:style>
  <w:style w:type="paragraph" w:styleId="aa">
    <w:name w:val="footer"/>
    <w:basedOn w:val="a"/>
    <w:link w:val="ab"/>
    <w:uiPriority w:val="99"/>
    <w:unhideWhenUsed/>
    <w:rsid w:val="006A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2021-03-22T09:35:00Z</dcterms:created>
  <dcterms:modified xsi:type="dcterms:W3CDTF">2021-03-22T09:35:00Z</dcterms:modified>
</cp:coreProperties>
</file>