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5C49C5" w:rsidRDefault="006679BF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</w:t>
      </w:r>
      <w:r w:rsidR="00616D7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1B4216" w:rsidP="0057540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полноты и достоверности отчетности о реализации муниципальной программы (ст. 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 xml:space="preserve">269.2 БК РФ) </w:t>
      </w:r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 xml:space="preserve">Шумихинского муниципального округа </w:t>
      </w:r>
    </w:p>
    <w:p w:rsidR="00835591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 xml:space="preserve"> «Управление муниципальными финансами на 2021г. и на плановый период 2022 и 2023 годы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проведена выездная </w:t>
      </w:r>
      <w:r w:rsidR="00616D7E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внеплановая 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полноты и достоверности отчетности о реализации муниципальной программы Шумихинского 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Курганской области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 xml:space="preserve"> «Управление муниципальными финансами на 2021г. и на плановый период 2022 и 2023 годов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>01.01.2021г.  по 01.11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540B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01.11.2023г. – 14.11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End"/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F879A2" w:rsidRPr="00F879A2" w:rsidRDefault="00F879A2" w:rsidP="00F879A2">
      <w:pPr>
        <w:spacing w:after="0" w:line="312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79A2">
        <w:rPr>
          <w:rFonts w:ascii="Times New Roman" w:eastAsia="Times New Roman" w:hAnsi="Times New Roman"/>
          <w:sz w:val="28"/>
          <w:szCs w:val="24"/>
          <w:lang w:eastAsia="ru-RU"/>
        </w:rPr>
        <w:t>- программа достаточно эффективная, подлежит дальнейшей реализации с исполнением намеченных мероприятий;</w:t>
      </w:r>
    </w:p>
    <w:p w:rsidR="00F879A2" w:rsidRPr="00F879A2" w:rsidRDefault="00F879A2" w:rsidP="00F879A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79A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F879A2">
        <w:rPr>
          <w:rFonts w:ascii="Times New Roman" w:eastAsia="Times New Roman" w:hAnsi="Times New Roman"/>
          <w:sz w:val="28"/>
          <w:szCs w:val="24"/>
          <w:lang w:eastAsia="ru-RU"/>
        </w:rPr>
        <w:t>расходование средств бюджета на реализацию программных мероприятий осуществлялось в соответствии с целями их получения, в пределах утвержденных лимитов бюджетных обязательств. Не целевого использования средств не установлено;</w:t>
      </w:r>
    </w:p>
    <w:p w:rsidR="00F879A2" w:rsidRPr="00F879A2" w:rsidRDefault="00F879A2" w:rsidP="00F879A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79A2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- годовые отчеты о ходе реализации и оценке эффективности муниципальной программы за 2021г.; 2022г. предоставлялись в установленные сроки. </w:t>
      </w:r>
    </w:p>
    <w:p w:rsidR="00F879A2" w:rsidRPr="00F879A2" w:rsidRDefault="00F879A2" w:rsidP="00F879A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79A2" w:rsidRPr="00F879A2" w:rsidRDefault="00F879A2" w:rsidP="00F879A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79A2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C3222F" w:rsidRDefault="00C3222F" w:rsidP="00F879A2">
      <w:pPr>
        <w:spacing w:line="336" w:lineRule="auto"/>
        <w:ind w:firstLine="539"/>
        <w:jc w:val="both"/>
      </w:pPr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B4216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458E2"/>
    <w:rsid w:val="003D44A1"/>
    <w:rsid w:val="003F7FDC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7540B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16D7E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D0912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32756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CF547D"/>
    <w:rsid w:val="00D95E7E"/>
    <w:rsid w:val="00DA176C"/>
    <w:rsid w:val="00DE232D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455A2"/>
    <w:rsid w:val="00F62E55"/>
    <w:rsid w:val="00F646B0"/>
    <w:rsid w:val="00F64841"/>
    <w:rsid w:val="00F774E7"/>
    <w:rsid w:val="00F82475"/>
    <w:rsid w:val="00F879A2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33</cp:revision>
  <cp:lastPrinted>2024-01-16T09:26:00Z</cp:lastPrinted>
  <dcterms:created xsi:type="dcterms:W3CDTF">2023-01-26T05:00:00Z</dcterms:created>
  <dcterms:modified xsi:type="dcterms:W3CDTF">2024-01-16T10:13:00Z</dcterms:modified>
</cp:coreProperties>
</file>