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C5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5C49C5" w:rsidRDefault="006679BF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выездной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9C5" w:rsidRDefault="00FF5DD0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 – хозяйственной деятельности</w:t>
      </w:r>
    </w:p>
    <w:p w:rsidR="005C49C5" w:rsidRDefault="00FF5DD0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A273BA">
        <w:rPr>
          <w:rFonts w:ascii="Times New Roman" w:eastAsia="Times New Roman" w:hAnsi="Times New Roman"/>
          <w:sz w:val="28"/>
          <w:szCs w:val="28"/>
          <w:lang w:eastAsia="ru-RU"/>
        </w:rPr>
        <w:t xml:space="preserve">ом казенном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5C49C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5C49C5">
        <w:rPr>
          <w:rFonts w:ascii="Times New Roman" w:eastAsia="Times New Roman" w:hAnsi="Times New Roman"/>
          <w:sz w:val="28"/>
          <w:szCs w:val="28"/>
          <w:lang w:eastAsia="ru-RU"/>
        </w:rPr>
        <w:t>Восточный</w:t>
      </w:r>
      <w:proofErr w:type="gramEnd"/>
      <w:r w:rsidR="005C4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9C5" w:rsidRDefault="005C49C5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территориальный отдел Шумихинского муниципального округа </w:t>
      </w:r>
    </w:p>
    <w:p w:rsidR="00835591" w:rsidRDefault="005C49C5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F5DD0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0E8" w:rsidRDefault="002B50E8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>асти проведена выездная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 – хозяйст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венной деятельности в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>ом казенном учреждении «Восточный территориальный отдел Шумихинского муниципального округа Курганской области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>за период с 19.05.2022г.  по 10.05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 w:rsidR="00ED4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>. Период проведения проверки: 10.05.2023г. – 29.05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A33CE1" w:rsidP="00FF5DD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установлено:</w:t>
      </w:r>
    </w:p>
    <w:p w:rsidR="00E401D0" w:rsidRPr="00E401D0" w:rsidRDefault="00E401D0" w:rsidP="00E401D0">
      <w:pPr>
        <w:spacing w:after="0" w:line="336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401D0">
        <w:rPr>
          <w:rFonts w:ascii="Times New Roman" w:eastAsia="Times New Roman" w:hAnsi="Times New Roman"/>
          <w:sz w:val="28"/>
          <w:szCs w:val="24"/>
          <w:lang w:eastAsia="ru-RU"/>
        </w:rPr>
        <w:t>- допущено неэффективное, нерациональное расходование средств бюджета в сумме 500,00 руб. (произведена оплата финансовых санкций) (ст. 34 БК РФ);</w:t>
      </w:r>
      <w:bookmarkStart w:id="0" w:name="_GoBack"/>
      <w:bookmarkEnd w:id="0"/>
    </w:p>
    <w:p w:rsidR="00E401D0" w:rsidRPr="00E401D0" w:rsidRDefault="00E401D0" w:rsidP="00E401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E401D0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БК РФ; Федерального закона от 06.12.2011г. № 402-ФЗ «О бухгалтерском учете»; </w:t>
      </w:r>
      <w:r w:rsidRPr="00E401D0">
        <w:rPr>
          <w:rFonts w:ascii="Times New Roman" w:hAnsi="Times New Roman"/>
          <w:sz w:val="28"/>
          <w:szCs w:val="28"/>
        </w:rPr>
        <w:t>Приказа Министерства Финансов РФ от 01.12.2010г.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E401D0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E401D0" w:rsidRPr="00E401D0" w:rsidRDefault="00E401D0" w:rsidP="00E401D0">
      <w:pPr>
        <w:spacing w:after="0" w:line="384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338C3" w:rsidRPr="000338C3" w:rsidRDefault="000338C3" w:rsidP="000338C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3222F" w:rsidRDefault="00C3222F" w:rsidP="000338C3">
      <w:pPr>
        <w:spacing w:after="0" w:line="336" w:lineRule="auto"/>
        <w:ind w:firstLine="539"/>
        <w:contextualSpacing/>
        <w:jc w:val="both"/>
      </w:pPr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6D"/>
    <w:rsid w:val="000253ED"/>
    <w:rsid w:val="000338C3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94FA2"/>
    <w:rsid w:val="001A1DA3"/>
    <w:rsid w:val="001D567A"/>
    <w:rsid w:val="00200B6D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B50E8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22E3D"/>
    <w:rsid w:val="00553096"/>
    <w:rsid w:val="00584F9C"/>
    <w:rsid w:val="00591B6F"/>
    <w:rsid w:val="005A3014"/>
    <w:rsid w:val="005B1EA2"/>
    <w:rsid w:val="005C3FA6"/>
    <w:rsid w:val="005C49C5"/>
    <w:rsid w:val="005C5100"/>
    <w:rsid w:val="005D6100"/>
    <w:rsid w:val="005E5801"/>
    <w:rsid w:val="00646DD3"/>
    <w:rsid w:val="006679BF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35591"/>
    <w:rsid w:val="00845ADF"/>
    <w:rsid w:val="00850E0E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9E7B7D"/>
    <w:rsid w:val="00A01A00"/>
    <w:rsid w:val="00A273BA"/>
    <w:rsid w:val="00A33CE1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A5688"/>
    <w:rsid w:val="00CE0085"/>
    <w:rsid w:val="00CF0A54"/>
    <w:rsid w:val="00D95E7E"/>
    <w:rsid w:val="00DA176C"/>
    <w:rsid w:val="00DE232D"/>
    <w:rsid w:val="00E401D0"/>
    <w:rsid w:val="00E44266"/>
    <w:rsid w:val="00E46BB4"/>
    <w:rsid w:val="00E70883"/>
    <w:rsid w:val="00E746BD"/>
    <w:rsid w:val="00E83809"/>
    <w:rsid w:val="00EC4E6D"/>
    <w:rsid w:val="00ED430E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20</cp:revision>
  <dcterms:created xsi:type="dcterms:W3CDTF">2023-01-26T05:00:00Z</dcterms:created>
  <dcterms:modified xsi:type="dcterms:W3CDTF">2023-08-04T10:51:00Z</dcterms:modified>
</cp:coreProperties>
</file>