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7"/>
        <w:gridCol w:w="7678"/>
      </w:tblGrid>
      <w:tr w:rsidR="00307A52" w:rsidTr="00BB51DC">
        <w:trPr>
          <w:trHeight w:val="1905"/>
        </w:trPr>
        <w:tc>
          <w:tcPr>
            <w:tcW w:w="7677" w:type="dxa"/>
          </w:tcPr>
          <w:p w:rsidR="00307A52" w:rsidRDefault="00307A52" w:rsidP="0036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8" w:type="dxa"/>
          </w:tcPr>
          <w:p w:rsidR="00BD3ADE" w:rsidRDefault="00BD3ADE" w:rsidP="00BD3ADE">
            <w:pPr>
              <w:tabs>
                <w:tab w:val="left" w:pos="5670"/>
                <w:tab w:val="right" w:pos="7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07A52" w:rsidRDefault="00307A52" w:rsidP="00BD3ADE">
            <w:pPr>
              <w:tabs>
                <w:tab w:val="left" w:pos="5670"/>
                <w:tab w:val="right" w:pos="746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07A52" w:rsidRDefault="00307A52" w:rsidP="00BB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702426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="0099762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         </w:t>
            </w:r>
            <w:r w:rsidR="00997620">
              <w:rPr>
                <w:rFonts w:ascii="Times New Roman" w:hAnsi="Times New Roman" w:cs="Times New Roman"/>
                <w:sz w:val="28"/>
                <w:szCs w:val="28"/>
              </w:rPr>
              <w:t xml:space="preserve"> Шумихинского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07A52" w:rsidRDefault="00307A52" w:rsidP="00BB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976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0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0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2016г.   №</w:t>
            </w:r>
            <w:r w:rsidR="00997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A52" w:rsidRDefault="00307A52" w:rsidP="0036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D1A" w:rsidRDefault="00673D1A" w:rsidP="00673D1A">
      <w:pPr>
        <w:tabs>
          <w:tab w:val="left" w:pos="5670"/>
          <w:tab w:val="right" w:pos="746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659E7" w:rsidRPr="006659E7" w:rsidRDefault="00362970" w:rsidP="0039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E7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:rsidR="006C4629" w:rsidRDefault="00362970" w:rsidP="0039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E7">
        <w:rPr>
          <w:rFonts w:ascii="Times New Roman" w:hAnsi="Times New Roman" w:cs="Times New Roman"/>
          <w:b/>
          <w:sz w:val="28"/>
          <w:szCs w:val="28"/>
        </w:rPr>
        <w:t xml:space="preserve">на обеспечение </w:t>
      </w:r>
      <w:proofErr w:type="gramStart"/>
      <w:r w:rsidRPr="006659E7">
        <w:rPr>
          <w:rFonts w:ascii="Times New Roman" w:hAnsi="Times New Roman" w:cs="Times New Roman"/>
          <w:b/>
          <w:sz w:val="28"/>
          <w:szCs w:val="28"/>
        </w:rPr>
        <w:t xml:space="preserve">функций </w:t>
      </w:r>
      <w:r w:rsidR="00702426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 w:rsidR="00997620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6659E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997620">
        <w:rPr>
          <w:rFonts w:ascii="Times New Roman" w:hAnsi="Times New Roman" w:cs="Times New Roman"/>
          <w:b/>
          <w:sz w:val="28"/>
          <w:szCs w:val="28"/>
        </w:rPr>
        <w:t>Шумихинского района</w:t>
      </w:r>
      <w:proofErr w:type="gramEnd"/>
      <w:r w:rsidR="00997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426">
        <w:rPr>
          <w:rFonts w:ascii="Times New Roman" w:hAnsi="Times New Roman" w:cs="Times New Roman"/>
          <w:b/>
          <w:sz w:val="28"/>
          <w:szCs w:val="28"/>
        </w:rPr>
        <w:t>и подведомственных казенных учреждений</w:t>
      </w:r>
    </w:p>
    <w:p w:rsidR="00775AD9" w:rsidRDefault="00775AD9" w:rsidP="00775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AD9" w:rsidRPr="00252113" w:rsidRDefault="00775AD9" w:rsidP="00775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113">
        <w:rPr>
          <w:rFonts w:ascii="Times New Roman" w:eastAsia="Times New Roman" w:hAnsi="Times New Roman" w:cs="Times New Roman"/>
          <w:b/>
          <w:sz w:val="28"/>
          <w:szCs w:val="28"/>
        </w:rPr>
        <w:t>1. Общие положения</w:t>
      </w:r>
    </w:p>
    <w:p w:rsidR="00775AD9" w:rsidRPr="00775AD9" w:rsidRDefault="00775AD9" w:rsidP="00775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75AD9" w:rsidRPr="00775AD9" w:rsidRDefault="00775AD9" w:rsidP="00924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1.1. Нормативные затраты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обеспечение функций </w:t>
      </w:r>
      <w:r w:rsidR="00702426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775AD9">
        <w:rPr>
          <w:rFonts w:ascii="Times New Roman" w:hAnsi="Times New Roman" w:cs="Times New Roman"/>
          <w:sz w:val="28"/>
          <w:szCs w:val="28"/>
        </w:rPr>
        <w:t xml:space="preserve"> </w:t>
      </w:r>
      <w:r w:rsidR="00997620">
        <w:rPr>
          <w:rFonts w:ascii="Times New Roman" w:hAnsi="Times New Roman" w:cs="Times New Roman"/>
          <w:sz w:val="28"/>
          <w:szCs w:val="28"/>
        </w:rPr>
        <w:t>Администрации Шумихинского р</w:t>
      </w:r>
      <w:r w:rsidRPr="00775AD9">
        <w:rPr>
          <w:rFonts w:ascii="Times New Roman" w:hAnsi="Times New Roman" w:cs="Times New Roman"/>
          <w:sz w:val="28"/>
          <w:szCs w:val="28"/>
        </w:rPr>
        <w:t>айон</w:t>
      </w:r>
      <w:r w:rsidR="00997620">
        <w:rPr>
          <w:rFonts w:ascii="Times New Roman" w:hAnsi="Times New Roman" w:cs="Times New Roman"/>
          <w:sz w:val="28"/>
          <w:szCs w:val="28"/>
        </w:rPr>
        <w:t>а</w:t>
      </w:r>
      <w:r w:rsidRPr="00775AD9">
        <w:rPr>
          <w:rFonts w:ascii="Times New Roman" w:hAnsi="Times New Roman" w:cs="Times New Roman"/>
          <w:sz w:val="28"/>
          <w:szCs w:val="28"/>
        </w:rPr>
        <w:t xml:space="preserve"> </w:t>
      </w:r>
      <w:r w:rsidR="0099342F">
        <w:rPr>
          <w:rFonts w:ascii="Times New Roman" w:hAnsi="Times New Roman" w:cs="Times New Roman"/>
          <w:sz w:val="28"/>
          <w:szCs w:val="28"/>
        </w:rPr>
        <w:t>(далее – Отдел образования)</w:t>
      </w:r>
      <w:r w:rsidR="00702426">
        <w:rPr>
          <w:rFonts w:ascii="Times New Roman" w:hAnsi="Times New Roman" w:cs="Times New Roman"/>
          <w:sz w:val="28"/>
          <w:szCs w:val="28"/>
        </w:rPr>
        <w:t xml:space="preserve"> и подведом</w:t>
      </w:r>
      <w:r w:rsidR="00B73FE0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216A0D">
        <w:rPr>
          <w:rFonts w:ascii="Times New Roman" w:hAnsi="Times New Roman" w:cs="Times New Roman"/>
          <w:sz w:val="28"/>
          <w:szCs w:val="28"/>
        </w:rPr>
        <w:t>казенных учреждений</w:t>
      </w:r>
      <w:r w:rsidR="00997620">
        <w:rPr>
          <w:rFonts w:ascii="Times New Roman" w:hAnsi="Times New Roman" w:cs="Times New Roman"/>
          <w:sz w:val="28"/>
          <w:szCs w:val="28"/>
        </w:rPr>
        <w:t xml:space="preserve"> 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>применяются для обоснования объекта и (или) объектов закупки.</w:t>
      </w: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6"/>
      <w:bookmarkEnd w:id="0"/>
      <w:r w:rsidRPr="00775AD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" w:name="Par2"/>
      <w:bookmarkEnd w:id="1"/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99342F">
        <w:rPr>
          <w:rFonts w:ascii="Times New Roman" w:hAnsi="Times New Roman" w:cs="Times New Roman"/>
          <w:sz w:val="28"/>
          <w:szCs w:val="28"/>
        </w:rPr>
        <w:t>Отдел</w:t>
      </w:r>
      <w:r w:rsidR="002B2673">
        <w:rPr>
          <w:rFonts w:ascii="Times New Roman" w:hAnsi="Times New Roman" w:cs="Times New Roman"/>
          <w:sz w:val="28"/>
          <w:szCs w:val="28"/>
        </w:rPr>
        <w:t>у образования и подведомственным казенным учреждениям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услуг.</w:t>
      </w: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нормативных затрат </w:t>
      </w:r>
      <w:r w:rsidR="0099342F">
        <w:rPr>
          <w:rFonts w:ascii="Times New Roman" w:hAnsi="Times New Roman" w:cs="Times New Roman"/>
          <w:sz w:val="28"/>
          <w:szCs w:val="28"/>
        </w:rPr>
        <w:t>Отдела об</w:t>
      </w:r>
      <w:r w:rsidR="002B2673">
        <w:rPr>
          <w:rFonts w:ascii="Times New Roman" w:hAnsi="Times New Roman" w:cs="Times New Roman"/>
          <w:sz w:val="28"/>
          <w:szCs w:val="28"/>
        </w:rPr>
        <w:t xml:space="preserve">разования и подведомственных </w:t>
      </w:r>
      <w:r w:rsidR="0099342F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775AD9" w:rsidRPr="00775AD9" w:rsidRDefault="00775AD9" w:rsidP="00775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50"/>
      <w:bookmarkEnd w:id="2"/>
      <w:r w:rsidRPr="00775AD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266D0F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образовании и </w:t>
      </w:r>
      <w:r w:rsidR="00266D0F">
        <w:rPr>
          <w:rFonts w:ascii="Times New Roman" w:hAnsi="Times New Roman" w:cs="Times New Roman"/>
          <w:sz w:val="28"/>
          <w:szCs w:val="28"/>
        </w:rPr>
        <w:t>подведомственных ему казенных учреждениям</w:t>
      </w:r>
      <w:r w:rsidR="00266D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AD9" w:rsidRPr="00775AD9" w:rsidRDefault="00775AD9" w:rsidP="00775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775AD9">
          <w:rPr>
            <w:rFonts w:ascii="Times New Roman" w:eastAsia="Times New Roman" w:hAnsi="Times New Roman" w:cs="Times New Roman"/>
            <w:sz w:val="28"/>
            <w:szCs w:val="28"/>
          </w:rPr>
          <w:t>статьи 22</w:t>
        </w:r>
      </w:hyperlink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gramStart"/>
      <w:r w:rsidR="009756CB">
        <w:rPr>
          <w:rFonts w:ascii="Times New Roman" w:eastAsia="Times New Roman" w:hAnsi="Times New Roman" w:cs="Times New Roman"/>
          <w:sz w:val="28"/>
          <w:szCs w:val="28"/>
        </w:rPr>
        <w:t xml:space="preserve">Норматив количества и (или) цены товаров, работ, услуг, в том числе сгруппированный по должностям работников, определенных в прилагаемых нормативных затратах, могут быть изменены по решению </w:t>
      </w:r>
      <w:r w:rsidR="0099342F">
        <w:rPr>
          <w:rFonts w:ascii="Times New Roman" w:eastAsia="Times New Roman" w:hAnsi="Times New Roman" w:cs="Times New Roman"/>
          <w:sz w:val="28"/>
          <w:szCs w:val="28"/>
        </w:rPr>
        <w:t>Отдела образования и подведомственных ему казенных учреждений</w:t>
      </w:r>
      <w:r w:rsidR="009756CB">
        <w:rPr>
          <w:rFonts w:ascii="Times New Roman" w:eastAsia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 на обеспечение функций</w:t>
      </w:r>
      <w:r w:rsidR="0099342F">
        <w:rPr>
          <w:rFonts w:ascii="Times New Roman" w:eastAsia="Times New Roman" w:hAnsi="Times New Roman" w:cs="Times New Roman"/>
          <w:sz w:val="28"/>
          <w:szCs w:val="28"/>
        </w:rPr>
        <w:t xml:space="preserve"> отдела и подведомственных ему казенных учреждений</w:t>
      </w:r>
      <w:r w:rsidR="009756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756CB" w:rsidRPr="00775AD9" w:rsidRDefault="009756CB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Норматив цены товаров, работ, услуг  может быть изменен при изменении регулируемых 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тарифов) и индекса потребительских цен.</w:t>
      </w:r>
    </w:p>
    <w:p w:rsidR="009756CB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56C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56C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товаров, работ</w:t>
      </w:r>
      <w:r w:rsidR="00EC0E72">
        <w:rPr>
          <w:rFonts w:ascii="Times New Roman" w:eastAsia="Times New Roman" w:hAnsi="Times New Roman" w:cs="Times New Roman"/>
          <w:sz w:val="28"/>
          <w:szCs w:val="28"/>
        </w:rPr>
        <w:t>, услуг, не</w:t>
      </w:r>
      <w:r w:rsidR="009756CB">
        <w:rPr>
          <w:rFonts w:ascii="Times New Roman" w:eastAsia="Times New Roman" w:hAnsi="Times New Roman" w:cs="Times New Roman"/>
          <w:sz w:val="28"/>
          <w:szCs w:val="28"/>
        </w:rPr>
        <w:t xml:space="preserve"> учтенных настоящим приказом, определяются по фактическим затратам в отчетном финансовом году.</w:t>
      </w: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56C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>. При определении нормативных затрат используется показатель расчетной численности основных работников.</w:t>
      </w: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>Показатель расчетной численности основных работников для муниципальных органов определяется по формуле:</w:t>
      </w: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vertAlign w:val="subscript"/>
        </w:rPr>
      </w:pPr>
      <w:r w:rsidRPr="00775AD9">
        <w:rPr>
          <w:rFonts w:ascii="Times New Roman" w:eastAsia="Times New Roman" w:hAnsi="Times New Roman" w:cs="Times New Roman"/>
          <w:sz w:val="36"/>
          <w:szCs w:val="36"/>
        </w:rPr>
        <w:t>Ч</w:t>
      </w:r>
      <w:r w:rsidRPr="00775AD9">
        <w:rPr>
          <w:rFonts w:ascii="Times New Roman" w:eastAsia="Times New Roman" w:hAnsi="Times New Roman" w:cs="Times New Roman"/>
          <w:sz w:val="36"/>
          <w:szCs w:val="36"/>
          <w:vertAlign w:val="subscript"/>
        </w:rPr>
        <w:t xml:space="preserve">оп </w:t>
      </w:r>
      <w:r w:rsidRPr="00775AD9">
        <w:rPr>
          <w:rFonts w:ascii="Times New Roman" w:eastAsia="Times New Roman" w:hAnsi="Times New Roman" w:cs="Times New Roman"/>
          <w:sz w:val="36"/>
          <w:szCs w:val="36"/>
        </w:rPr>
        <w:t>=(</w:t>
      </w:r>
      <w:proofErr w:type="spellStart"/>
      <w:r w:rsidRPr="00775AD9">
        <w:rPr>
          <w:rFonts w:ascii="Times New Roman" w:eastAsia="Times New Roman" w:hAnsi="Times New Roman" w:cs="Times New Roman"/>
          <w:sz w:val="36"/>
          <w:szCs w:val="36"/>
        </w:rPr>
        <w:t>Ч</w:t>
      </w:r>
      <w:r w:rsidRPr="00775AD9">
        <w:rPr>
          <w:rFonts w:ascii="Times New Roman" w:eastAsia="Times New Roman" w:hAnsi="Times New Roman" w:cs="Times New Roman"/>
          <w:sz w:val="36"/>
          <w:szCs w:val="36"/>
          <w:vertAlign w:val="subscript"/>
        </w:rPr>
        <w:t>с</w:t>
      </w:r>
      <w:r w:rsidRPr="00775AD9">
        <w:rPr>
          <w:rFonts w:ascii="Times New Roman" w:eastAsia="Times New Roman" w:hAnsi="Times New Roman" w:cs="Times New Roman"/>
          <w:sz w:val="36"/>
          <w:szCs w:val="36"/>
        </w:rPr>
        <w:t>+Ч</w:t>
      </w:r>
      <w:r w:rsidRPr="00775AD9">
        <w:rPr>
          <w:rFonts w:ascii="Times New Roman" w:eastAsia="Times New Roman" w:hAnsi="Times New Roman" w:cs="Times New Roman"/>
          <w:sz w:val="36"/>
          <w:szCs w:val="36"/>
          <w:vertAlign w:val="subscript"/>
        </w:rPr>
        <w:t>р</w:t>
      </w:r>
      <w:proofErr w:type="spellEnd"/>
      <w:r w:rsidRPr="00775AD9">
        <w:rPr>
          <w:rFonts w:ascii="Times New Roman" w:eastAsia="Times New Roman" w:hAnsi="Times New Roman" w:cs="Times New Roman"/>
          <w:sz w:val="36"/>
          <w:szCs w:val="36"/>
        </w:rPr>
        <w:t>)×1,1</w:t>
      </w:r>
      <w:r w:rsidRPr="00775AD9">
        <w:rPr>
          <w:rFonts w:ascii="Times New Roman" w:eastAsia="Times New Roman" w:hAnsi="Times New Roman" w:cs="Times New Roman"/>
          <w:sz w:val="56"/>
          <w:szCs w:val="56"/>
          <w:vertAlign w:val="subscript"/>
        </w:rPr>
        <w:t>,</w:t>
      </w: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 - фактическая численность служащих лиц, замещающих  муниципальные должности и муниципальных служащих;</w:t>
      </w:r>
    </w:p>
    <w:p w:rsidR="00702426" w:rsidRPr="00702426" w:rsidRDefault="00775AD9" w:rsidP="009934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0" t="0" r="9525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AD9">
        <w:rPr>
          <w:rFonts w:ascii="Times New Roman" w:eastAsia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отнесенные к </w:t>
      </w:r>
      <w:r w:rsidR="00252113">
        <w:rPr>
          <w:rFonts w:ascii="Times New Roman" w:eastAsia="Times New Roman" w:hAnsi="Times New Roman" w:cs="Times New Roman"/>
          <w:sz w:val="28"/>
          <w:szCs w:val="28"/>
        </w:rPr>
        <w:t>должностям муниципальной службы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>, и осуществляющие техническое обеспечение основной деятельности;</w:t>
      </w: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775AD9" w:rsidRPr="00775AD9" w:rsidRDefault="00775AD9" w:rsidP="00775AD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2521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5AD9">
        <w:rPr>
          <w:rFonts w:ascii="Times New Roman" w:eastAsia="Times New Roman" w:hAnsi="Times New Roman" w:cs="Times New Roman"/>
          <w:sz w:val="28"/>
          <w:szCs w:val="28"/>
        </w:rPr>
        <w:t>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775AD9" w:rsidRPr="00775AD9" w:rsidRDefault="00775AD9" w:rsidP="00775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9">
        <w:rPr>
          <w:rFonts w:ascii="Times New Roman" w:eastAsia="Times New Roman" w:hAnsi="Times New Roman" w:cs="Times New Roman"/>
          <w:sz w:val="28"/>
          <w:szCs w:val="28"/>
        </w:rPr>
        <w:t>1.12. Нормативные затраты подлежат размещению в единой информационной системе в сфере закупок.</w:t>
      </w:r>
    </w:p>
    <w:p w:rsidR="00775AD9" w:rsidRPr="00775AD9" w:rsidRDefault="00775AD9" w:rsidP="00775AD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328" w:rsidRPr="006659E7" w:rsidRDefault="00303328" w:rsidP="0039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DC" w:rsidRDefault="00BB51DC" w:rsidP="00BB51DC">
      <w:pPr>
        <w:autoSpaceDE w:val="0"/>
        <w:ind w:left="9960"/>
        <w:jc w:val="right"/>
      </w:pPr>
    </w:p>
    <w:p w:rsidR="00BB51DC" w:rsidRDefault="00BB51DC" w:rsidP="00BB51DC">
      <w:pPr>
        <w:autoSpaceDE w:val="0"/>
        <w:spacing w:line="322" w:lineRule="atLeast"/>
        <w:ind w:firstLine="360"/>
        <w:jc w:val="right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BB51DC" w:rsidRDefault="00BB51DC" w:rsidP="00BB51DC">
      <w:pPr>
        <w:autoSpaceDE w:val="0"/>
        <w:spacing w:line="322" w:lineRule="atLeast"/>
        <w:ind w:firstLine="360"/>
        <w:jc w:val="center"/>
      </w:pPr>
      <w:r w:rsidRPr="00673D1A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1. Нормативы на приобретение планшетных компьютеров и ноутбуков</w:t>
      </w:r>
    </w:p>
    <w:p w:rsidR="00BB51DC" w:rsidRDefault="00BB51DC" w:rsidP="00BB51DC">
      <w:pPr>
        <w:autoSpaceDE w:val="0"/>
        <w:spacing w:line="26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3544"/>
        <w:gridCol w:w="2693"/>
        <w:gridCol w:w="2552"/>
        <w:gridCol w:w="1843"/>
        <w:gridCol w:w="1559"/>
        <w:gridCol w:w="2146"/>
      </w:tblGrid>
      <w:tr w:rsidR="00BB51DC" w:rsidRPr="008C2B3A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Категории должностей и должности муниципальной службы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Предельное количество планшетных компьютеров или ноутбуков, единиц на 1 должность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 планшетных компьютеров,  руб.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 ноутбуков, руб.</w:t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Срок эксплуатации планшетных компьютеров и ноутбуков, лет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Calibri" w:eastAsia="Calibri" w:hAnsi="Calibri" w:cs="Calibri"/>
                <w:lang w:val="en-US"/>
              </w:rPr>
              <w:t>1.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E95116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Начальник </w:t>
            </w:r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отдел</w:t>
            </w:r>
            <w:r w:rsidR="00B73FE0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Должности муниципальной службы главной группы должностей категории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руководители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»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40000</w:t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</w:tr>
    </w:tbl>
    <w:p w:rsidR="00BB51DC" w:rsidRDefault="00BB51DC" w:rsidP="00BB51DC">
      <w:pPr>
        <w:autoSpaceDE w:val="0"/>
        <w:spacing w:line="260" w:lineRule="atLeast"/>
        <w:jc w:val="center"/>
      </w:pPr>
    </w:p>
    <w:p w:rsidR="00BB51DC" w:rsidRDefault="00BB51DC" w:rsidP="00BB51DC">
      <w:pPr>
        <w:autoSpaceDE w:val="0"/>
        <w:spacing w:line="260" w:lineRule="atLeast"/>
        <w:jc w:val="center"/>
      </w:pPr>
      <w:r w:rsidRPr="00673D1A">
        <w:rPr>
          <w:rFonts w:eastAsia="Times New Roman" w:cs="Times New Roman"/>
          <w:color w:val="000000"/>
          <w:sz w:val="28"/>
          <w:szCs w:val="28"/>
          <w:u w:val="single"/>
          <w:lang w:val="en-US"/>
        </w:rPr>
        <w:t>2.</w:t>
      </w:r>
      <w:r w:rsidRPr="00673D1A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Нормативы на приобретение носителей информации</w:t>
      </w:r>
    </w:p>
    <w:p w:rsidR="00BB51DC" w:rsidRDefault="00BB51DC" w:rsidP="00BB51DC">
      <w:pPr>
        <w:autoSpaceDE w:val="0"/>
        <w:spacing w:line="26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3633"/>
        <w:gridCol w:w="1200"/>
        <w:gridCol w:w="1275"/>
        <w:gridCol w:w="2085"/>
        <w:gridCol w:w="3240"/>
        <w:gridCol w:w="2980"/>
      </w:tblGrid>
      <w:tr w:rsidR="00BB51DC" w:rsidTr="00BB51DC">
        <w:trPr>
          <w:trHeight w:val="589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3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Норма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Срок эксплуатации, в годах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 приобретения устройств, руб.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Примечание </w:t>
            </w:r>
          </w:p>
        </w:tc>
      </w:tr>
      <w:tr w:rsidR="00BB51DC" w:rsidRPr="008C2B3A" w:rsidTr="00BB51DC">
        <w:trPr>
          <w:trHeight w:val="579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3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Мобильный носитель информации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USB-фле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накопитель)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1 000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1 работника расчетной численности муниципального органа</w:t>
            </w:r>
          </w:p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1 работника основного персонала казенного учреждения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3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Оптический носитель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1 работника расчетной численности муниципального органа</w:t>
            </w:r>
          </w:p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на 1 работника основного персонала казенного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lastRenderedPageBreak/>
              <w:t>учреждения</w:t>
            </w:r>
          </w:p>
        </w:tc>
      </w:tr>
    </w:tbl>
    <w:p w:rsidR="00BB51DC" w:rsidRDefault="00BB51DC" w:rsidP="00BB51DC">
      <w:pPr>
        <w:autoSpaceDE w:val="0"/>
        <w:jc w:val="both"/>
      </w:pPr>
    </w:p>
    <w:p w:rsidR="00BB51DC" w:rsidRPr="008C2B3A" w:rsidRDefault="00BB51DC" w:rsidP="00BB51DC">
      <w:pPr>
        <w:autoSpaceDE w:val="0"/>
        <w:jc w:val="both"/>
        <w:rPr>
          <w:rFonts w:eastAsia="Times New Roman" w:cs="Times New Roman"/>
          <w:color w:val="000000"/>
          <w:sz w:val="20"/>
          <w:szCs w:val="20"/>
          <w:u w:val="single"/>
        </w:rPr>
      </w:pPr>
    </w:p>
    <w:p w:rsidR="00BB51DC" w:rsidRDefault="00BB51DC" w:rsidP="00BB51DC">
      <w:pPr>
        <w:tabs>
          <w:tab w:val="left" w:pos="960"/>
        </w:tabs>
        <w:autoSpaceDE w:val="0"/>
        <w:spacing w:line="317" w:lineRule="atLeast"/>
        <w:ind w:left="360"/>
        <w:jc w:val="center"/>
      </w:pPr>
      <w:r w:rsidRPr="00673D1A">
        <w:rPr>
          <w:rFonts w:eastAsia="Times New Roman" w:cs="Times New Roman"/>
          <w:color w:val="000000"/>
          <w:sz w:val="28"/>
          <w:szCs w:val="28"/>
          <w:u w:val="single"/>
        </w:rPr>
        <w:t xml:space="preserve">3. </w:t>
      </w:r>
      <w:r w:rsidRPr="00673D1A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Нормативы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p w:rsidR="00BB51DC" w:rsidRDefault="00BB51DC" w:rsidP="00BB51DC">
      <w:pPr>
        <w:autoSpaceDE w:val="0"/>
        <w:spacing w:line="317" w:lineRule="atLeast"/>
        <w:rPr>
          <w:rFonts w:eastAsia="Times New Roman" w:cs="Times New Roman"/>
          <w:color w:val="000000"/>
          <w:sz w:val="26"/>
          <w:szCs w:val="26"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5103"/>
        <w:gridCol w:w="4820"/>
        <w:gridCol w:w="4272"/>
      </w:tblGrid>
      <w:tr w:rsidR="00BB51DC" w:rsidTr="00BB51DC">
        <w:trPr>
          <w:trHeight w:val="390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 устройства</w:t>
            </w:r>
          </w:p>
        </w:tc>
        <w:tc>
          <w:tcPr>
            <w:tcW w:w="9092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7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Картридж/тонер (комплект картриджей для цветных устройств)</w:t>
            </w:r>
          </w:p>
        </w:tc>
      </w:tr>
      <w:tr w:rsidR="00BB51DC" w:rsidRPr="008C2B3A" w:rsidTr="00BB51DC">
        <w:trPr>
          <w:trHeight w:val="340"/>
        </w:trPr>
        <w:tc>
          <w:tcPr>
            <w:tcW w:w="719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Предельное количество единиц на 1 устройство в год</w:t>
            </w:r>
          </w:p>
        </w:tc>
        <w:tc>
          <w:tcPr>
            <w:tcW w:w="42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цена, руб. за единицу</w:t>
            </w:r>
          </w:p>
        </w:tc>
      </w:tr>
      <w:tr w:rsidR="00BB51DC" w:rsidTr="00BB51DC">
        <w:trPr>
          <w:trHeight w:val="339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Многофункциональное устройство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42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15 000</w:t>
            </w:r>
          </w:p>
        </w:tc>
      </w:tr>
      <w:tr w:rsidR="00BB51DC" w:rsidTr="00BB51DC">
        <w:trPr>
          <w:trHeight w:val="259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Копировальный аппарат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42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15 000</w:t>
            </w:r>
          </w:p>
        </w:tc>
      </w:tr>
      <w:tr w:rsidR="00BB51DC" w:rsidTr="00BB51DC">
        <w:trPr>
          <w:trHeight w:val="227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Принтер черно-белый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6</w:t>
            </w:r>
          </w:p>
        </w:tc>
        <w:tc>
          <w:tcPr>
            <w:tcW w:w="4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15 000</w:t>
            </w:r>
          </w:p>
        </w:tc>
      </w:tr>
    </w:tbl>
    <w:p w:rsidR="00BB51DC" w:rsidRDefault="00BB51DC" w:rsidP="00BB51DC">
      <w:pPr>
        <w:autoSpaceDE w:val="0"/>
        <w:spacing w:line="293" w:lineRule="atLeast"/>
      </w:pPr>
    </w:p>
    <w:p w:rsidR="00BB51DC" w:rsidRDefault="00BB51DC" w:rsidP="00BB51DC">
      <w:pPr>
        <w:autoSpaceDE w:val="0"/>
        <w:spacing w:line="293" w:lineRule="atLeast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Примечание: закупка расходных материалов для различных типов принтеров, многофункциональных устройств, копировальных аппаратов (оргтехники) осуществляется в пределах доведенных лимитов бюджетных обязательств на текущий финансовый год.</w:t>
      </w:r>
    </w:p>
    <w:p w:rsidR="00BB51DC" w:rsidRDefault="00BB51DC" w:rsidP="00BB51DC">
      <w:pPr>
        <w:autoSpaceDE w:val="0"/>
        <w:spacing w:line="293" w:lineRule="atLeast"/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</w:pPr>
    </w:p>
    <w:p w:rsidR="00BB51DC" w:rsidRDefault="00BB51DC" w:rsidP="00BB51DC">
      <w:pPr>
        <w:autoSpaceDE w:val="0"/>
        <w:spacing w:line="293" w:lineRule="atLeast"/>
        <w:jc w:val="center"/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4 .Нормативы на оплату услуг передачи данных с использованием информационно-коммуникационной сети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Интернет</w:t>
      </w: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и услуги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интернет-провайдеров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</w:p>
    <w:p w:rsidR="00BB51DC" w:rsidRDefault="00BB51DC" w:rsidP="00BB51DC">
      <w:pPr>
        <w:autoSpaceDE w:val="0"/>
        <w:spacing w:line="317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820"/>
        <w:gridCol w:w="5953"/>
        <w:gridCol w:w="3422"/>
      </w:tblGrid>
      <w:tr w:rsidR="00BB51DC" w:rsidRPr="008C2B3A" w:rsidTr="00BB51DC">
        <w:trPr>
          <w:trHeight w:val="750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Каналы передачи данных (*) (пропускная способность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от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абонента Кбит/сек)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 выделенных каналов передачи данных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месячная цена 1 канала передачи данных, руб.</w:t>
            </w:r>
          </w:p>
        </w:tc>
      </w:tr>
      <w:tr w:rsidR="00BB51DC" w:rsidTr="00BB51DC">
        <w:trPr>
          <w:trHeight w:val="348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Свыше 6144/1024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не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более фактического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количества рабочих станций</w:t>
            </w:r>
          </w:p>
        </w:tc>
        <w:tc>
          <w:tcPr>
            <w:tcW w:w="3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10 000</w:t>
            </w:r>
          </w:p>
        </w:tc>
      </w:tr>
    </w:tbl>
    <w:p w:rsidR="00BB51DC" w:rsidRDefault="00BB51DC" w:rsidP="00BB51DC">
      <w:pPr>
        <w:tabs>
          <w:tab w:val="left" w:pos="5762"/>
        </w:tabs>
        <w:autoSpaceDE w:val="0"/>
        <w:spacing w:line="317" w:lineRule="atLeast"/>
      </w:pPr>
      <w:r>
        <w:rPr>
          <w:rFonts w:eastAsia="Times New Roman" w:cs="Times New Roman"/>
          <w:color w:val="000000"/>
          <w:sz w:val="20"/>
          <w:szCs w:val="20"/>
          <w:u w:val="single"/>
        </w:rPr>
        <w:lastRenderedPageBreak/>
        <w:t xml:space="preserve">(*)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Каналы передачи данных как постоянные, так и мобильные для АРМ (в том числе ноутбуки), не имеющие возможности подключения к постоянным каналам передачи данных.</w:t>
      </w:r>
    </w:p>
    <w:p w:rsidR="00BB51DC" w:rsidRDefault="00BB51DC" w:rsidP="00BB51DC">
      <w:pPr>
        <w:tabs>
          <w:tab w:val="left" w:pos="5762"/>
        </w:tabs>
        <w:autoSpaceDE w:val="0"/>
        <w:spacing w:line="317" w:lineRule="atLeast"/>
        <w:ind w:firstLine="36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BB51DC" w:rsidRDefault="00BB51DC" w:rsidP="00BB51DC">
      <w:pPr>
        <w:tabs>
          <w:tab w:val="left" w:pos="5762"/>
        </w:tabs>
        <w:autoSpaceDE w:val="0"/>
        <w:spacing w:line="317" w:lineRule="atLeast"/>
        <w:ind w:firstLine="360"/>
        <w:jc w:val="center"/>
      </w:pPr>
      <w:r>
        <w:rPr>
          <w:rFonts w:eastAsia="Times New Roman" w:cs="Times New Roman"/>
          <w:color w:val="000000"/>
          <w:sz w:val="28"/>
          <w:szCs w:val="28"/>
          <w:u w:val="single"/>
        </w:rPr>
        <w:t>5.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Нормативы на оплату услуг передачи данных с использованием информационно-коммуникационной сети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Интернет</w:t>
      </w: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и услуги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интернет-провайдеров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 для планшетных компьютеров</w:t>
      </w:r>
    </w:p>
    <w:p w:rsidR="00BB51DC" w:rsidRDefault="00BB51DC" w:rsidP="00BB51DC">
      <w:pPr>
        <w:tabs>
          <w:tab w:val="left" w:pos="5762"/>
        </w:tabs>
        <w:autoSpaceDE w:val="0"/>
        <w:spacing w:line="317" w:lineRule="atLeast"/>
        <w:ind w:firstLine="360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4"/>
        <w:gridCol w:w="5756"/>
        <w:gridCol w:w="3720"/>
        <w:gridCol w:w="3953"/>
      </w:tblGrid>
      <w:tr w:rsidR="00BB51DC" w:rsidTr="00BB51DC">
        <w:trPr>
          <w:trHeight w:val="415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575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 должностей</w:t>
            </w:r>
          </w:p>
        </w:tc>
        <w:tc>
          <w:tcPr>
            <w:tcW w:w="767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Интернет для планшетных компьютеров</w:t>
            </w:r>
          </w:p>
        </w:tc>
      </w:tr>
      <w:tr w:rsidR="00BB51DC" w:rsidRPr="008C2B3A" w:rsidTr="00BB51DC">
        <w:trPr>
          <w:trHeight w:val="638"/>
        </w:trPr>
        <w:tc>
          <w:tcPr>
            <w:tcW w:w="1574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756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72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 SIM-карт для планшетных компьютеров</w:t>
            </w:r>
          </w:p>
        </w:tc>
        <w:tc>
          <w:tcPr>
            <w:tcW w:w="395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ежемесячная цена предоставления услуги на 1 SIM-карту, руб.</w:t>
            </w:r>
          </w:p>
        </w:tc>
      </w:tr>
      <w:tr w:rsidR="00BB51DC" w:rsidTr="00BB51DC">
        <w:trPr>
          <w:trHeight w:val="317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1.</w:t>
            </w:r>
          </w:p>
        </w:tc>
        <w:tc>
          <w:tcPr>
            <w:tcW w:w="5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E95116" w:rsidP="00BB51DC">
            <w:pPr>
              <w:autoSpaceDE w:val="0"/>
              <w:snapToGrid w:val="0"/>
              <w:spacing w:line="317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Начальник</w:t>
            </w:r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отдел</w:t>
            </w:r>
            <w:r w:rsidR="00B73FE0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</w:t>
            </w:r>
          </w:p>
        </w:tc>
        <w:tc>
          <w:tcPr>
            <w:tcW w:w="3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на должность </w:t>
            </w:r>
          </w:p>
        </w:tc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700</w:t>
            </w:r>
          </w:p>
        </w:tc>
      </w:tr>
      <w:tr w:rsidR="00BB51DC" w:rsidTr="00BB51DC">
        <w:trPr>
          <w:trHeight w:val="326"/>
        </w:trPr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2.</w:t>
            </w:r>
          </w:p>
        </w:tc>
        <w:tc>
          <w:tcPr>
            <w:tcW w:w="5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Резервные SIM-карты</w:t>
            </w:r>
          </w:p>
        </w:tc>
        <w:tc>
          <w:tcPr>
            <w:tcW w:w="3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не более 3 штук</w:t>
            </w:r>
          </w:p>
        </w:tc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</w:t>
            </w:r>
          </w:p>
        </w:tc>
      </w:tr>
    </w:tbl>
    <w:p w:rsidR="00BB51DC" w:rsidRDefault="00BB51DC" w:rsidP="00BB51DC">
      <w:pPr>
        <w:autoSpaceDE w:val="0"/>
      </w:pPr>
    </w:p>
    <w:p w:rsidR="00BB51DC" w:rsidRDefault="00BB51DC" w:rsidP="00BB51DC">
      <w:pPr>
        <w:autoSpaceDE w:val="0"/>
        <w:spacing w:line="270" w:lineRule="atLeast"/>
        <w:jc w:val="center"/>
      </w:pPr>
      <w:r w:rsidRPr="00673D1A">
        <w:rPr>
          <w:rFonts w:eastAsia="Times New Roman" w:cs="Times New Roman"/>
          <w:color w:val="000000"/>
          <w:sz w:val="28"/>
          <w:szCs w:val="28"/>
          <w:u w:val="single"/>
        </w:rPr>
        <w:t>6.</w:t>
      </w:r>
      <w:r w:rsidRPr="00673D1A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Перечень периодических печатных изданий и справочной литературы</w:t>
      </w:r>
    </w:p>
    <w:p w:rsidR="00BB51DC" w:rsidRDefault="00BB51DC" w:rsidP="00BB51DC">
      <w:pPr>
        <w:autoSpaceDE w:val="0"/>
        <w:spacing w:line="27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9639"/>
        <w:gridCol w:w="2841"/>
      </w:tblGrid>
      <w:tr w:rsidR="00BB51DC" w:rsidTr="00BB51DC">
        <w:trPr>
          <w:trHeight w:val="546"/>
        </w:trPr>
        <w:tc>
          <w:tcPr>
            <w:tcW w:w="141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tabs>
                <w:tab w:val="left" w:pos="6019"/>
              </w:tabs>
              <w:autoSpaceDE w:val="0"/>
              <w:jc w:val="center"/>
            </w:pPr>
          </w:p>
        </w:tc>
      </w:tr>
      <w:tr w:rsidR="00BB51DC" w:rsidTr="00BB51DC">
        <w:trPr>
          <w:trHeight w:val="711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51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BB51DC" w:rsidRDefault="00BB51DC" w:rsidP="00BB51DC">
            <w:pPr>
              <w:autoSpaceDE w:val="0"/>
              <w:spacing w:line="251" w:lineRule="atLeast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</w:p>
          <w:p w:rsidR="00BB51DC" w:rsidRDefault="00BB51DC" w:rsidP="00BB51DC">
            <w:pPr>
              <w:autoSpaceDE w:val="0"/>
              <w:spacing w:line="251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 xml:space="preserve">Наименование издания 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spacing w:line="247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</w:rPr>
              <w:t>Количество комплектов</w:t>
            </w:r>
          </w:p>
        </w:tc>
      </w:tr>
      <w:tr w:rsidR="00BB51DC" w:rsidTr="00BB51DC">
        <w:trPr>
          <w:trHeight w:val="559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51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Газеты и журналы</w:t>
            </w:r>
          </w:p>
          <w:p w:rsidR="00BB51DC" w:rsidRDefault="00BB51DC" w:rsidP="00BB51DC">
            <w:pPr>
              <w:autoSpaceDE w:val="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snapToGrid w:val="0"/>
              <w:spacing w:line="247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lastRenderedPageBreak/>
              <w:t>1.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Сельская жизнь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2.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Вестник образования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3.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73FE0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Классное руководство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4.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 xml:space="preserve">Справочник 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2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5.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73FE0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Российская газета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7.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Внешкольник дополнительное образование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9.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73FE0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Директор школы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10.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Методист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11.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73FE0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Учительская газета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12.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Управление образовательным учреждением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13.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Администратор образования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  <w:tr w:rsidR="00BB51DC" w:rsidTr="00BB51DC">
        <w:trPr>
          <w:trHeight w:val="397"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tabs>
                <w:tab w:val="left" w:pos="709"/>
                <w:tab w:val="left" w:pos="5812"/>
              </w:tabs>
              <w:autoSpaceDE w:val="0"/>
              <w:spacing w:line="360" w:lineRule="auto"/>
              <w:jc w:val="center"/>
            </w:pPr>
            <w:r>
              <w:rPr>
                <w:rFonts w:eastAsia="Times New Roman" w:cs="Times New Roman"/>
                <w:lang w:val="en-US"/>
              </w:rPr>
              <w:t>14.</w:t>
            </w:r>
          </w:p>
        </w:tc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</w:rPr>
              <w:t>Управление начальной школой</w:t>
            </w:r>
          </w:p>
        </w:tc>
        <w:tc>
          <w:tcPr>
            <w:tcW w:w="2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lang w:val="en-US"/>
              </w:rPr>
              <w:t>1</w:t>
            </w:r>
          </w:p>
        </w:tc>
      </w:tr>
    </w:tbl>
    <w:p w:rsidR="00BB51DC" w:rsidRDefault="00BB51DC" w:rsidP="00BB51DC">
      <w:pPr>
        <w:autoSpaceDE w:val="0"/>
        <w:rPr>
          <w:rFonts w:eastAsia="Times New Roman" w:cs="Times New Roman"/>
          <w:sz w:val="28"/>
          <w:szCs w:val="28"/>
          <w:lang w:val="en-US"/>
        </w:rPr>
      </w:pPr>
    </w:p>
    <w:p w:rsidR="00BB51DC" w:rsidRDefault="00BB51DC" w:rsidP="00BB51DC">
      <w:pPr>
        <w:autoSpaceDE w:val="0"/>
      </w:pPr>
      <w:r>
        <w:rPr>
          <w:rFonts w:ascii="Times New Roman CYR" w:eastAsia="Times New Roman CYR" w:hAnsi="Times New Roman CYR" w:cs="Times New Roman CYR"/>
        </w:rPr>
        <w:t xml:space="preserve">Примечание: Печатные  издания, не вошедшие в данную комплектацию, требуемые сверх нормы или по дополнительным заявкам, могут быть приобретены в рамках выделенных средств бюджета  на текущий финансовый год. </w:t>
      </w:r>
    </w:p>
    <w:p w:rsidR="00BB51DC" w:rsidRDefault="00BB51DC" w:rsidP="00BB51DC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BB51DC" w:rsidRDefault="00BB51DC" w:rsidP="00BB51DC">
      <w:pPr>
        <w:autoSpaceDE w:val="0"/>
        <w:jc w:val="both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Примечание: Перечень периодических печатных изданий и справочной литературы может отличаться от примерного перечня в зависимости от решаемых административных задач. При этом оплата периодических печатных изданий и справочной литературы осуществляется в пределах доведенных лимитов бюджетных обязательств на текущий финансовый год.</w:t>
      </w:r>
    </w:p>
    <w:p w:rsidR="00BB51DC" w:rsidRDefault="00BB51DC" w:rsidP="00BB51DC">
      <w:pPr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BB51DC" w:rsidRDefault="00BB51DC" w:rsidP="00BB51DC">
      <w:pPr>
        <w:autoSpaceDE w:val="0"/>
        <w:spacing w:line="260" w:lineRule="atLeast"/>
        <w:jc w:val="center"/>
      </w:pPr>
      <w:r>
        <w:rPr>
          <w:rFonts w:eastAsia="Times New Roman" w:cs="Times New Roman"/>
          <w:color w:val="000000"/>
          <w:sz w:val="28"/>
          <w:szCs w:val="28"/>
          <w:u w:val="single"/>
        </w:rPr>
        <w:t>7.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Нормативы на приобретение вычислительной и организационной техники</w:t>
      </w:r>
    </w:p>
    <w:p w:rsidR="00BB51DC" w:rsidRDefault="00BB51DC" w:rsidP="00BB51DC">
      <w:pPr>
        <w:autoSpaceDE w:val="0"/>
        <w:spacing w:line="26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1"/>
        <w:gridCol w:w="8"/>
        <w:gridCol w:w="3861"/>
        <w:gridCol w:w="1635"/>
        <w:gridCol w:w="1905"/>
        <w:gridCol w:w="2911"/>
      </w:tblGrid>
      <w:tr w:rsidR="00BB51DC" w:rsidTr="00BB51DC">
        <w:trPr>
          <w:trHeight w:val="706"/>
        </w:trPr>
        <w:tc>
          <w:tcPr>
            <w:tcW w:w="4389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Перечень должностей</w:t>
            </w:r>
          </w:p>
        </w:tc>
        <w:tc>
          <w:tcPr>
            <w:tcW w:w="38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Комплектация кабинетов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 единиц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Срок эксплуатации, лет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 за единицу, руб.</w:t>
            </w:r>
          </w:p>
        </w:tc>
      </w:tr>
      <w:tr w:rsidR="00BB51DC" w:rsidTr="00BB51DC">
        <w:trPr>
          <w:trHeight w:val="287"/>
        </w:trPr>
        <w:tc>
          <w:tcPr>
            <w:tcW w:w="43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031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Кабинет:</w:t>
            </w:r>
          </w:p>
        </w:tc>
      </w:tr>
      <w:tr w:rsidR="00BB51DC" w:rsidTr="00BB51DC">
        <w:trPr>
          <w:trHeight w:val="253"/>
        </w:trPr>
        <w:tc>
          <w:tcPr>
            <w:tcW w:w="4389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E95116" w:rsidP="00BB51DC">
            <w:pPr>
              <w:autoSpaceDE w:val="0"/>
              <w:snapToGrid w:val="0"/>
              <w:spacing w:line="307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Начальник </w:t>
            </w:r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отдел</w:t>
            </w:r>
            <w:r w:rsidR="00B73FE0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</w:t>
            </w:r>
          </w:p>
        </w:tc>
        <w:tc>
          <w:tcPr>
            <w:tcW w:w="3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Телефонные аппараты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4000</w:t>
            </w:r>
          </w:p>
        </w:tc>
      </w:tr>
      <w:tr w:rsidR="00BB51DC" w:rsidTr="00BB51DC">
        <w:trPr>
          <w:trHeight w:val="336"/>
        </w:trPr>
        <w:tc>
          <w:tcPr>
            <w:tcW w:w="4389" w:type="dxa"/>
            <w:gridSpan w:val="2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Монитор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15000</w:t>
            </w:r>
          </w:p>
        </w:tc>
      </w:tr>
      <w:tr w:rsidR="00BB51DC" w:rsidTr="00BB51DC">
        <w:trPr>
          <w:trHeight w:val="350"/>
        </w:trPr>
        <w:tc>
          <w:tcPr>
            <w:tcW w:w="4389" w:type="dxa"/>
            <w:gridSpan w:val="2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Системный блок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45000</w:t>
            </w:r>
          </w:p>
        </w:tc>
      </w:tr>
      <w:tr w:rsidR="00BB51DC" w:rsidTr="00BB51DC">
        <w:trPr>
          <w:trHeight w:val="392"/>
        </w:trPr>
        <w:tc>
          <w:tcPr>
            <w:tcW w:w="4389" w:type="dxa"/>
            <w:gridSpan w:val="2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98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Источник бесперебойного питания (ИБП)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7000</w:t>
            </w:r>
          </w:p>
        </w:tc>
      </w:tr>
      <w:tr w:rsidR="00BB51DC" w:rsidTr="00BB51DC">
        <w:trPr>
          <w:trHeight w:val="354"/>
        </w:trPr>
        <w:tc>
          <w:tcPr>
            <w:tcW w:w="438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2B2673" w:rsidP="00C15AA9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Иные должности в  отделе О</w:t>
            </w:r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бразования</w:t>
            </w:r>
            <w:proofErr w:type="gramStart"/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,</w:t>
            </w:r>
            <w:proofErr w:type="gramEnd"/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директор казенного учреждения, иные сотрудники управленческого персонала казенного учреждения</w:t>
            </w:r>
          </w:p>
        </w:tc>
        <w:tc>
          <w:tcPr>
            <w:tcW w:w="10320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Кабинет:</w:t>
            </w:r>
          </w:p>
        </w:tc>
      </w:tr>
      <w:tr w:rsidR="00BB51DC" w:rsidTr="00BB51DC">
        <w:trPr>
          <w:trHeight w:val="653"/>
        </w:trPr>
        <w:tc>
          <w:tcPr>
            <w:tcW w:w="4381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9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31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Телефонные аппараты, в т.ч. для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I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Р-телефонии</w:t>
            </w:r>
            <w:proofErr w:type="spellEnd"/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4000</w:t>
            </w:r>
          </w:p>
        </w:tc>
      </w:tr>
      <w:tr w:rsidR="00BB51DC" w:rsidTr="00BB51DC">
        <w:trPr>
          <w:trHeight w:val="326"/>
        </w:trPr>
        <w:tc>
          <w:tcPr>
            <w:tcW w:w="4381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9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Монитор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15000</w:t>
            </w:r>
          </w:p>
        </w:tc>
      </w:tr>
      <w:tr w:rsidR="00BB51DC" w:rsidTr="00BB51DC">
        <w:trPr>
          <w:trHeight w:val="331"/>
        </w:trPr>
        <w:tc>
          <w:tcPr>
            <w:tcW w:w="4381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9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Системный блок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40000</w:t>
            </w:r>
          </w:p>
        </w:tc>
      </w:tr>
      <w:tr w:rsidR="00BB51DC" w:rsidTr="00BB51DC">
        <w:trPr>
          <w:trHeight w:val="355"/>
        </w:trPr>
        <w:tc>
          <w:tcPr>
            <w:tcW w:w="4381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9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6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Источник бесперебойного питания (ИБП)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7000</w:t>
            </w:r>
          </w:p>
        </w:tc>
      </w:tr>
      <w:tr w:rsidR="00BB51DC" w:rsidTr="00BB51DC">
        <w:trPr>
          <w:trHeight w:val="331"/>
        </w:trPr>
        <w:tc>
          <w:tcPr>
            <w:tcW w:w="4381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9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Принтер монохромный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ч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/б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20000</w:t>
            </w:r>
          </w:p>
        </w:tc>
      </w:tr>
      <w:tr w:rsidR="00BB51DC" w:rsidTr="00BB51DC">
        <w:trPr>
          <w:trHeight w:val="658"/>
        </w:trPr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Многофункциональное устройство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1 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20000</w:t>
            </w:r>
          </w:p>
        </w:tc>
      </w:tr>
      <w:tr w:rsidR="00BB51DC" w:rsidTr="00BB51DC">
        <w:trPr>
          <w:trHeight w:val="658"/>
        </w:trPr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8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Сканер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при необходимости)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10000</w:t>
            </w:r>
          </w:p>
        </w:tc>
      </w:tr>
    </w:tbl>
    <w:p w:rsidR="00BB51DC" w:rsidRDefault="00BB51DC" w:rsidP="00BB51DC">
      <w:pPr>
        <w:autoSpaceDE w:val="0"/>
      </w:pPr>
    </w:p>
    <w:p w:rsidR="00BB51DC" w:rsidRDefault="00BB51DC" w:rsidP="00BB51DC">
      <w:pPr>
        <w:tabs>
          <w:tab w:val="right" w:pos="3906"/>
          <w:tab w:val="right" w:pos="5197"/>
          <w:tab w:val="right" w:pos="5523"/>
          <w:tab w:val="left" w:pos="5614"/>
        </w:tabs>
        <w:autoSpaceDE w:val="0"/>
        <w:spacing w:line="245" w:lineRule="atLeast"/>
        <w:ind w:right="142"/>
        <w:jc w:val="both"/>
        <w:rPr>
          <w:rFonts w:eastAsia="Times New Roman" w:cs="Times New Roman"/>
          <w:color w:val="000000"/>
          <w:sz w:val="26"/>
          <w:szCs w:val="26"/>
          <w:u w:val="single"/>
          <w:lang w:val="en-US"/>
        </w:rPr>
      </w:pPr>
    </w:p>
    <w:p w:rsidR="00BB51DC" w:rsidRDefault="00BB51DC" w:rsidP="00BB51DC">
      <w:pPr>
        <w:tabs>
          <w:tab w:val="right" w:pos="3906"/>
          <w:tab w:val="right" w:pos="5197"/>
          <w:tab w:val="right" w:pos="5523"/>
          <w:tab w:val="left" w:pos="5614"/>
        </w:tabs>
        <w:autoSpaceDE w:val="0"/>
        <w:spacing w:line="245" w:lineRule="atLeast"/>
        <w:ind w:right="142"/>
        <w:jc w:val="both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 xml:space="preserve">Примечание: Высокоскоростной сканер, офисный принтер А3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ч/б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 xml:space="preserve"> или цветной или многофункциональное устройство А3 ч/б или цветное (МФУ) приобретается на 20 работников расчетной численности. Предельная цена устройства – 267</w:t>
      </w:r>
      <w:r>
        <w:rPr>
          <w:rFonts w:eastAsia="Times New Roman" w:cs="Times New Roman"/>
          <w:color w:val="000000"/>
          <w:sz w:val="20"/>
          <w:szCs w:val="20"/>
          <w:u w:val="single"/>
          <w:lang w:val="en-US"/>
        </w:rPr>
        <w:t> </w:t>
      </w:r>
      <w:r>
        <w:rPr>
          <w:rFonts w:eastAsia="Times New Roman" w:cs="Times New Roman"/>
          <w:color w:val="000000"/>
          <w:sz w:val="20"/>
          <w:szCs w:val="20"/>
          <w:u w:val="single"/>
        </w:rPr>
        <w:t xml:space="preserve">000 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руб. Приобретение серверного оборудования нормированию не подлежит.</w:t>
      </w:r>
    </w:p>
    <w:p w:rsidR="00BB51DC" w:rsidRDefault="00BB51DC" w:rsidP="00BB51DC">
      <w:pPr>
        <w:tabs>
          <w:tab w:val="right" w:pos="3906"/>
          <w:tab w:val="right" w:pos="5197"/>
          <w:tab w:val="right" w:pos="5523"/>
          <w:tab w:val="left" w:pos="5614"/>
        </w:tabs>
        <w:autoSpaceDE w:val="0"/>
        <w:spacing w:line="245" w:lineRule="atLeast"/>
        <w:ind w:right="142"/>
        <w:jc w:val="both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Обеспечение вычислительной и организационной техникой, не вошедшей в данную комплектацию, требуемой сверх нормы или по дополнительным заявкам, производится в пределах доведенных лимитов бюджетных обязательств на текущий финансовый год. Замена вычислительной и организационной техники будет осуществляться по мере выхода из строя, получения акта экспертизы о невозможности и нецелесообразности ремонта.</w:t>
      </w:r>
    </w:p>
    <w:p w:rsidR="00BB51DC" w:rsidRDefault="00BB51DC" w:rsidP="00BB51DC">
      <w:pPr>
        <w:autoSpaceDE w:val="0"/>
        <w:rPr>
          <w:rFonts w:ascii="Courier New" w:eastAsia="Courier New" w:hAnsi="Courier New" w:cs="Courier New"/>
          <w:color w:val="000000"/>
        </w:rPr>
      </w:pPr>
    </w:p>
    <w:p w:rsidR="00BB51DC" w:rsidRDefault="00BB51DC" w:rsidP="00BB51DC">
      <w:pPr>
        <w:autoSpaceDE w:val="0"/>
        <w:spacing w:line="260" w:lineRule="atLeast"/>
        <w:jc w:val="center"/>
      </w:pPr>
      <w:r w:rsidRPr="00673D1A">
        <w:rPr>
          <w:rFonts w:eastAsia="Times New Roman" w:cs="Times New Roman"/>
          <w:color w:val="000000"/>
          <w:sz w:val="28"/>
          <w:szCs w:val="28"/>
          <w:u w:val="single"/>
          <w:lang w:val="en-US"/>
        </w:rPr>
        <w:t xml:space="preserve">8. </w:t>
      </w:r>
      <w:r w:rsidRPr="00673D1A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Нормативы на приобретение мебели</w:t>
      </w:r>
    </w:p>
    <w:p w:rsidR="00BB51DC" w:rsidRDefault="00BB51DC" w:rsidP="00BB51DC">
      <w:pPr>
        <w:autoSpaceDE w:val="0"/>
        <w:spacing w:line="26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0"/>
        <w:gridCol w:w="3495"/>
        <w:gridCol w:w="2250"/>
        <w:gridCol w:w="2160"/>
        <w:gridCol w:w="3093"/>
      </w:tblGrid>
      <w:tr w:rsidR="00BB51DC" w:rsidTr="00BB51DC">
        <w:trPr>
          <w:trHeight w:val="706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Перечень должностей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Комплектация кабинетов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 единиц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Срок</w:t>
            </w:r>
          </w:p>
          <w:p w:rsidR="00BB51DC" w:rsidRDefault="00BB51DC" w:rsidP="00BB51DC">
            <w:pPr>
              <w:autoSpaceDE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эксплуатации, лет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 за единицу, руб.</w:t>
            </w:r>
          </w:p>
        </w:tc>
      </w:tr>
      <w:tr w:rsidR="00BB51DC" w:rsidTr="00BB51DC">
        <w:trPr>
          <w:trHeight w:val="283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E95116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Начальник</w:t>
            </w:r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отдел</w:t>
            </w:r>
            <w:r w:rsidR="00366F6B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</w:t>
            </w:r>
          </w:p>
        </w:tc>
        <w:tc>
          <w:tcPr>
            <w:tcW w:w="1099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Кабинет:</w:t>
            </w:r>
          </w:p>
        </w:tc>
      </w:tr>
      <w:tr w:rsidR="00BB51DC" w:rsidTr="00BB51DC">
        <w:trPr>
          <w:trHeight w:val="259"/>
        </w:trPr>
        <w:tc>
          <w:tcPr>
            <w:tcW w:w="3390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Стол руководителя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20000</w:t>
            </w:r>
          </w:p>
        </w:tc>
      </w:tr>
      <w:tr w:rsidR="00BB51DC" w:rsidTr="00BB51DC">
        <w:trPr>
          <w:trHeight w:val="263"/>
        </w:trPr>
        <w:tc>
          <w:tcPr>
            <w:tcW w:w="3390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Тумба сервисная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15000</w:t>
            </w:r>
          </w:p>
        </w:tc>
      </w:tr>
      <w:tr w:rsidR="00BB51DC" w:rsidTr="00BB51DC">
        <w:trPr>
          <w:trHeight w:val="261"/>
        </w:trPr>
        <w:tc>
          <w:tcPr>
            <w:tcW w:w="3390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Гардероб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30000</w:t>
            </w:r>
          </w:p>
        </w:tc>
      </w:tr>
      <w:tr w:rsidR="00BB51DC" w:rsidTr="00BB51DC">
        <w:trPr>
          <w:trHeight w:val="251"/>
        </w:trPr>
        <w:tc>
          <w:tcPr>
            <w:tcW w:w="3390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Шкаф для документов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20000</w:t>
            </w:r>
          </w:p>
        </w:tc>
      </w:tr>
      <w:tr w:rsidR="00BB51DC" w:rsidTr="00BB51DC">
        <w:trPr>
          <w:trHeight w:val="249"/>
        </w:trPr>
        <w:tc>
          <w:tcPr>
            <w:tcW w:w="3390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Стол для переговоров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10000</w:t>
            </w:r>
          </w:p>
        </w:tc>
      </w:tr>
      <w:tr w:rsidR="00BB51DC" w:rsidTr="00BB51DC">
        <w:trPr>
          <w:trHeight w:val="253"/>
        </w:trPr>
        <w:tc>
          <w:tcPr>
            <w:tcW w:w="3390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Кресло руководителя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10000</w:t>
            </w:r>
          </w:p>
        </w:tc>
      </w:tr>
      <w:tr w:rsidR="00BB51DC" w:rsidTr="00BB51DC">
        <w:trPr>
          <w:trHeight w:val="247"/>
        </w:trPr>
        <w:tc>
          <w:tcPr>
            <w:tcW w:w="3390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Стулья для стола переговоров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8000</w:t>
            </w:r>
          </w:p>
        </w:tc>
      </w:tr>
      <w:tr w:rsidR="00BB51DC" w:rsidTr="00BB51DC">
        <w:trPr>
          <w:trHeight w:val="379"/>
        </w:trPr>
        <w:tc>
          <w:tcPr>
            <w:tcW w:w="3390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Сейф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15000</w:t>
            </w:r>
          </w:p>
        </w:tc>
      </w:tr>
      <w:tr w:rsidR="00BB51DC" w:rsidTr="00BB51DC">
        <w:trPr>
          <w:trHeight w:val="25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Иные должности в отделе образования, директор казенного учреждения, основной персонал  казенного учреждения, </w:t>
            </w:r>
          </w:p>
        </w:tc>
        <w:tc>
          <w:tcPr>
            <w:tcW w:w="1099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Кабинет: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Стол рабочий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каждого работника)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Стол компьютерный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каждого работника)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Тумба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выкатная</w:t>
            </w:r>
            <w:proofErr w:type="spellEnd"/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каждого работника)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Тумба под оргтехнику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кабинет)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Шкаф для одежды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кабинет)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8000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Шкаф для документов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кабинет)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Сейф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при необходимости)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25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Кресло рабочее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каждого работника)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3 000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Стул для посетителей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1 500</w:t>
            </w:r>
          </w:p>
        </w:tc>
      </w:tr>
      <w:tr w:rsidR="00BB51DC" w:rsidTr="00BB51DC">
        <w:trPr>
          <w:trHeight w:val="345"/>
        </w:trPr>
        <w:tc>
          <w:tcPr>
            <w:tcW w:w="3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Шкаф металлический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при необходимости)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10 000</w:t>
            </w:r>
          </w:p>
        </w:tc>
      </w:tr>
      <w:tr w:rsidR="00BB51DC" w:rsidTr="00BB51DC">
        <w:trPr>
          <w:trHeight w:val="448"/>
        </w:trPr>
        <w:tc>
          <w:tcPr>
            <w:tcW w:w="1438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Мебель для залов, холлов, коридоров приобретается при необходимости в зависимости от площади и проекта помещений</w:t>
            </w:r>
          </w:p>
        </w:tc>
      </w:tr>
    </w:tbl>
    <w:p w:rsidR="00BB51DC" w:rsidRDefault="00BB51DC" w:rsidP="00BB51DC">
      <w:pPr>
        <w:autoSpaceDE w:val="0"/>
      </w:pPr>
    </w:p>
    <w:p w:rsidR="00BB51DC" w:rsidRDefault="00BB51DC" w:rsidP="00BB51DC">
      <w:pPr>
        <w:autoSpaceDE w:val="0"/>
        <w:spacing w:line="260" w:lineRule="atLeast"/>
        <w:jc w:val="both"/>
        <w:rPr>
          <w:rFonts w:eastAsia="Times New Roman" w:cs="Times New Roman"/>
          <w:color w:val="000000"/>
          <w:sz w:val="20"/>
          <w:szCs w:val="20"/>
          <w:u w:val="single"/>
        </w:rPr>
      </w:pPr>
    </w:p>
    <w:p w:rsidR="00BB51DC" w:rsidRDefault="00BB51DC" w:rsidP="00BB51DC">
      <w:pPr>
        <w:autoSpaceDE w:val="0"/>
        <w:spacing w:line="260" w:lineRule="atLeast"/>
        <w:jc w:val="both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lastRenderedPageBreak/>
        <w:t>Примечание: Обеспечение мебелью, не вошедшей в данную комплектацию, требуемой сверх нормы или по дополнительным заявкам, производится в пределах доведенных лимитов бюджетных обязательств на текущий финансовый год. Замена мебели осуществляется при потере внешнего вида по результатам заключения комиссии, но не ранее окончания срока эксплуатации.</w:t>
      </w:r>
    </w:p>
    <w:p w:rsidR="00BB51DC" w:rsidRDefault="00BB51DC" w:rsidP="00BB51DC">
      <w:pPr>
        <w:autoSpaceDE w:val="0"/>
        <w:spacing w:line="260" w:lineRule="atLeast"/>
        <w:jc w:val="center"/>
      </w:pPr>
      <w:r w:rsidRPr="00DE04E2">
        <w:rPr>
          <w:rFonts w:eastAsia="Times New Roman" w:cs="Times New Roman"/>
          <w:color w:val="000000"/>
          <w:sz w:val="28"/>
          <w:szCs w:val="28"/>
          <w:u w:val="single"/>
        </w:rPr>
        <w:t xml:space="preserve">9.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Нормативы на приобретение прочего имущества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37"/>
        <w:gridCol w:w="2891"/>
        <w:gridCol w:w="2307"/>
        <w:gridCol w:w="1573"/>
        <w:gridCol w:w="126"/>
        <w:gridCol w:w="2908"/>
      </w:tblGrid>
      <w:tr w:rsidR="00BB51DC" w:rsidTr="007110FD">
        <w:trPr>
          <w:trHeight w:val="555"/>
        </w:trPr>
        <w:tc>
          <w:tcPr>
            <w:tcW w:w="233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Перечень должностей</w:t>
            </w: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Комплектация кабинетов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 единиц</w:t>
            </w:r>
          </w:p>
        </w:tc>
        <w:tc>
          <w:tcPr>
            <w:tcW w:w="1699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Срок</w:t>
            </w:r>
          </w:p>
          <w:p w:rsidR="00BB51DC" w:rsidRDefault="00BB51DC" w:rsidP="00BB51DC">
            <w:pPr>
              <w:autoSpaceDE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эксплуатации, лет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 за единицу, руб.</w:t>
            </w:r>
          </w:p>
        </w:tc>
      </w:tr>
      <w:tr w:rsidR="00BB51DC" w:rsidTr="007110FD">
        <w:trPr>
          <w:trHeight w:val="307"/>
        </w:trPr>
        <w:tc>
          <w:tcPr>
            <w:tcW w:w="233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E95116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Начальник</w:t>
            </w:r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отдел</w:t>
            </w:r>
            <w:r w:rsidR="00366F6B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</w:t>
            </w:r>
          </w:p>
        </w:tc>
        <w:tc>
          <w:tcPr>
            <w:tcW w:w="9805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Кабинет:</w:t>
            </w:r>
          </w:p>
        </w:tc>
      </w:tr>
      <w:tr w:rsidR="00BB51DC" w:rsidTr="007110FD">
        <w:trPr>
          <w:trHeight w:val="326"/>
        </w:trPr>
        <w:tc>
          <w:tcPr>
            <w:tcW w:w="233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Геральдика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303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20000</w:t>
            </w:r>
          </w:p>
        </w:tc>
      </w:tr>
      <w:tr w:rsidR="00BB51DC" w:rsidTr="007110FD">
        <w:trPr>
          <w:trHeight w:val="401"/>
        </w:trPr>
        <w:tc>
          <w:tcPr>
            <w:tcW w:w="233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Часы настенные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5000</w:t>
            </w:r>
          </w:p>
        </w:tc>
      </w:tr>
      <w:tr w:rsidR="00BB51DC" w:rsidTr="007110FD">
        <w:trPr>
          <w:trHeight w:val="401"/>
        </w:trPr>
        <w:tc>
          <w:tcPr>
            <w:tcW w:w="233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Офисный набор настольный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5000</w:t>
            </w:r>
          </w:p>
        </w:tc>
      </w:tr>
      <w:tr w:rsidR="00BB51DC" w:rsidTr="007110FD">
        <w:trPr>
          <w:trHeight w:val="362"/>
        </w:trPr>
        <w:tc>
          <w:tcPr>
            <w:tcW w:w="233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Лампа настольная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3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5000 </w:t>
            </w:r>
          </w:p>
        </w:tc>
      </w:tr>
      <w:tr w:rsidR="00BB51DC" w:rsidTr="007110FD">
        <w:trPr>
          <w:trHeight w:val="329"/>
        </w:trPr>
        <w:tc>
          <w:tcPr>
            <w:tcW w:w="233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Электрический обогреватель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3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5000</w:t>
            </w:r>
          </w:p>
        </w:tc>
      </w:tr>
      <w:tr w:rsidR="00BB51DC" w:rsidTr="007110FD">
        <w:trPr>
          <w:trHeight w:val="401"/>
        </w:trPr>
        <w:tc>
          <w:tcPr>
            <w:tcW w:w="233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Зеркало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5000</w:t>
            </w:r>
          </w:p>
        </w:tc>
      </w:tr>
      <w:tr w:rsidR="00BB51DC" w:rsidTr="007110FD">
        <w:trPr>
          <w:trHeight w:val="401"/>
        </w:trPr>
        <w:tc>
          <w:tcPr>
            <w:tcW w:w="233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Карниз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количеству окон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20000</w:t>
            </w:r>
          </w:p>
        </w:tc>
      </w:tr>
      <w:tr w:rsidR="00BB51DC" w:rsidTr="007110FD">
        <w:trPr>
          <w:trHeight w:val="401"/>
        </w:trPr>
        <w:tc>
          <w:tcPr>
            <w:tcW w:w="233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Жалюзи </w:t>
            </w:r>
          </w:p>
        </w:tc>
        <w:tc>
          <w:tcPr>
            <w:tcW w:w="2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количеству окон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3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10000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1 окно</w:t>
            </w:r>
          </w:p>
        </w:tc>
      </w:tr>
    </w:tbl>
    <w:p w:rsidR="00BB51DC" w:rsidRDefault="00BB51DC" w:rsidP="00BB51DC">
      <w:pPr>
        <w:autoSpaceDE w:val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10"/>
        <w:gridCol w:w="2925"/>
        <w:gridCol w:w="2325"/>
        <w:gridCol w:w="1545"/>
        <w:gridCol w:w="3059"/>
      </w:tblGrid>
      <w:tr w:rsidR="00BB51DC" w:rsidTr="00BB51DC">
        <w:trPr>
          <w:trHeight w:val="322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C15AA9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Иные должности в  отделе </w:t>
            </w:r>
            <w:r w:rsidR="002B2673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бразования</w:t>
            </w:r>
            <w:r w:rsidR="00C15AA9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директор казенного учреждения основной персонал казенного учреждения</w:t>
            </w:r>
          </w:p>
        </w:tc>
        <w:tc>
          <w:tcPr>
            <w:tcW w:w="985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Кабинет:</w:t>
            </w:r>
          </w:p>
        </w:tc>
      </w:tr>
      <w:tr w:rsidR="00BB51DC" w:rsidTr="00BB51DC">
        <w:trPr>
          <w:trHeight w:val="322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Лампа настольная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 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при необходимости)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3000</w:t>
            </w:r>
          </w:p>
        </w:tc>
      </w:tr>
      <w:tr w:rsidR="00BB51DC" w:rsidTr="00BB51DC">
        <w:trPr>
          <w:trHeight w:val="322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Жалюзи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количеству окон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3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7000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1 окно</w:t>
            </w:r>
          </w:p>
        </w:tc>
      </w:tr>
      <w:tr w:rsidR="00BB51DC" w:rsidTr="00BB51DC">
        <w:trPr>
          <w:trHeight w:val="322"/>
        </w:trPr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Часы настенные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кабинет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  <w:tc>
          <w:tcPr>
            <w:tcW w:w="3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2500</w:t>
            </w:r>
          </w:p>
        </w:tc>
      </w:tr>
    </w:tbl>
    <w:p w:rsidR="00BB51DC" w:rsidRDefault="00BB51DC" w:rsidP="00BB51DC">
      <w:pPr>
        <w:autoSpaceDE w:val="0"/>
      </w:pPr>
    </w:p>
    <w:p w:rsidR="00BB51DC" w:rsidRDefault="00BB51DC" w:rsidP="00BB51DC">
      <w:pPr>
        <w:autoSpaceDE w:val="0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</w:p>
    <w:p w:rsidR="00BB51DC" w:rsidRDefault="00BB51DC" w:rsidP="00BB51DC">
      <w:pPr>
        <w:autoSpaceDE w:val="0"/>
        <w:spacing w:line="260" w:lineRule="atLeast"/>
        <w:jc w:val="both"/>
        <w:rPr>
          <w:rFonts w:ascii="Courier New" w:eastAsia="Times New Roman" w:hAnsi="Courier New" w:cs="Times New Roman"/>
          <w:color w:val="000000"/>
          <w:sz w:val="26"/>
          <w:szCs w:val="26"/>
          <w:u w:val="single"/>
          <w:lang w:val="en-US"/>
        </w:rPr>
      </w:pPr>
    </w:p>
    <w:p w:rsidR="00BB51DC" w:rsidRDefault="00BB51DC" w:rsidP="00BB51DC">
      <w:pPr>
        <w:autoSpaceDE w:val="0"/>
        <w:spacing w:line="260" w:lineRule="atLeast"/>
        <w:jc w:val="both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 xml:space="preserve">Примечание: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Обеспечение прочим имуществом, не вошедшей в данную комплектацию, требуемой сверх нормы или по дополнительным заявкам, производится в пределах доведенных лимитов бюджетных обязательств на текущий финансовый год.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 xml:space="preserve"> Замена прочего имущества осуществляется при потере внешнего вида по результатам заключения комиссии, но не ранее окончания срока эксплуатации. Замена техники осуществляется по мере выхода из строя, получения акта экспертизы о невозможности и нецелесообразности ремонта.</w:t>
      </w:r>
    </w:p>
    <w:p w:rsidR="00BB51DC" w:rsidRDefault="00BB51DC" w:rsidP="00BB51DC">
      <w:pPr>
        <w:autoSpaceDE w:val="0"/>
        <w:spacing w:line="260" w:lineRule="atLeast"/>
        <w:jc w:val="center"/>
      </w:pP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10.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Нормативы на приобретение канцелярских принадлежностей в расчете на 1 работника Отдела Образования  (кроме профессии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рабочие</w:t>
      </w: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»),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выдаваемых по мере выхода из строя</w:t>
      </w: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245"/>
        <w:gridCol w:w="1700"/>
        <w:gridCol w:w="2540"/>
        <w:gridCol w:w="2541"/>
        <w:gridCol w:w="1886"/>
      </w:tblGrid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Единиц измерения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Норма расхода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цена, руб.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Блокнот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Благодарственное письмо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Бумага для пишущей машинки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75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Бумага цветная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Грамоты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2B267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Почетная грамота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7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Ручка шариковая, гелиевая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Стержень шариковый, гелиевый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Карандаши (карандаши механические)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Ластик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Маркер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Бумага для заметок (блок)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60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Бумага для заметок с клеящей полоской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2B2673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1</w:t>
            </w:r>
            <w:r w:rsidR="002B2673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Набор цветных закладок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стикерсы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Клей ПВА, клей-карандаш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Корректор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Нитки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240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Скобы для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степлера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№ 10 – 24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коробок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30</w:t>
            </w:r>
          </w:p>
        </w:tc>
      </w:tr>
      <w:tr w:rsidR="00BB51DC" w:rsidTr="00BB51DC">
        <w:trPr>
          <w:trHeight w:val="284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Зажим 15 – 51мм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Скрепки канцелярские 25мм, 50мм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Скотч (узкий, широкий)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2B2673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2</w:t>
            </w:r>
            <w:r w:rsidR="002B2673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Тетрадь общая А5, 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7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Тетрадь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sz w:val="20"/>
                <w:szCs w:val="20"/>
                <w:u w:val="single"/>
              </w:rPr>
              <w:t>10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Бумага формат 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>300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B267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Бумага формат А3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>350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Папка уголок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15C8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Файлы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2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Папка с пружинным скоросшивателем, с файлами, с двумя кольцами, с кнопкой, на резинке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6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Скоросшиватель картонный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Папка регистратор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Папка, короб архивный (75-150мм.)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B15C8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3</w:t>
            </w:r>
            <w:r w:rsidR="00B15C8C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Календарь настольный перекидной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>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Календарь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Ролик для факса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10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факсимильный аппарат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60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Книга учета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80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Бланки, диски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B51DC" w:rsidP="00B15C8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 w:rsidRPr="00E16572">
              <w:rPr>
                <w:sz w:val="20"/>
                <w:szCs w:val="20"/>
              </w:rPr>
              <w:t>3</w:t>
            </w:r>
            <w:r w:rsidR="00B15C8C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Калькулятор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600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Степлер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№ 10, № 24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80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Антистеплер</w:t>
            </w:r>
            <w:proofErr w:type="spell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Дырокол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Линейка 20, 30, 40, 50см.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Точилка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Нож канцелярский (широкий, узкий)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Ножницы канцелярские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Набор офисный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250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Корзина для бумаг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Скоросшиватель пластиковый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Скрепочница</w:t>
            </w:r>
            <w:proofErr w:type="spell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</w:t>
            </w:r>
          </w:p>
        </w:tc>
      </w:tr>
      <w:tr w:rsidR="00BB51DC" w:rsidTr="00BB51DC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A0D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Стержни для автоматических карандашей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</w:tr>
      <w:tr w:rsidR="00BB51DC" w:rsidTr="00BB51DC">
        <w:trPr>
          <w:trHeight w:val="234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A0D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Блокнот 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216A0D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Лоток для бумаг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A0D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Штамп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200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A0D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Бейджик</w:t>
            </w:r>
            <w:proofErr w:type="spell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7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A0D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Ватман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25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A0D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Гуашь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120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A0D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Картон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6A0D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Кисть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216A0D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59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Краски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190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6A0D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Фломастеры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упаковок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60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B15C8C" w:rsidP="00216A0D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6A0D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Цветная бумага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BB51DC" w:rsidTr="00BB51DC">
        <w:trPr>
          <w:trHeight w:val="318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E16572" w:rsidRDefault="00E5091B" w:rsidP="00B15C8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6</w:t>
            </w:r>
            <w:r w:rsidR="00216A0D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216A0D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Удостоверение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216A0D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</w:tc>
      </w:tr>
    </w:tbl>
    <w:p w:rsidR="00BB51DC" w:rsidRDefault="00BB51DC" w:rsidP="00BB51DC">
      <w:pPr>
        <w:autoSpaceDE w:val="0"/>
        <w:spacing w:line="260" w:lineRule="atLeast"/>
      </w:pPr>
    </w:p>
    <w:p w:rsidR="00BB51DC" w:rsidRDefault="00BB51DC" w:rsidP="00BB51DC">
      <w:pPr>
        <w:autoSpaceDE w:val="0"/>
        <w:spacing w:line="260" w:lineRule="atLeast"/>
        <w:jc w:val="center"/>
      </w:pP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11.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Нормативы на приобретение канцелярских принадлежностей в расчете на 1 работника казенных учреждений подведомственных Отделу Образования (кроме профессии </w:t>
      </w:r>
      <w:r>
        <w:rPr>
          <w:rFonts w:eastAsia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рабочие</w:t>
      </w: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»),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выдаваемых по мере выхода из строя</w:t>
      </w:r>
    </w:p>
    <w:p w:rsidR="00BB51DC" w:rsidRDefault="00BB51DC" w:rsidP="00BB51DC">
      <w:pPr>
        <w:autoSpaceDE w:val="0"/>
        <w:spacing w:line="26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211"/>
        <w:gridCol w:w="1700"/>
        <w:gridCol w:w="2540"/>
        <w:gridCol w:w="2541"/>
        <w:gridCol w:w="1886"/>
      </w:tblGrid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Единиц измерения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Норма расхода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цена, руб.</w:t>
            </w:r>
          </w:p>
        </w:tc>
      </w:tr>
      <w:tr w:rsidR="00BB51DC" w:rsidTr="00C94693">
        <w:trPr>
          <w:trHeight w:val="39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Бумага цветная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450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Грамоты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67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Ручка шариковая, гелиевая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25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Стержень шариковый, гелиевый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Карандаши (карандаши механические)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Ластик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7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Маркер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25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Клей ПВА, клей-карандаш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9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Нитки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240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Скобы для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степлера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№ 10 – 24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коробок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30</w:t>
            </w:r>
          </w:p>
        </w:tc>
      </w:tr>
      <w:tr w:rsidR="00BB51DC" w:rsidTr="00C94693">
        <w:trPr>
          <w:trHeight w:val="284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Зажим 15 – 51мм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Скрепки канцелярские 25мм, 50мм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Скотч (узкий, широкий)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35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Тетрадь общая А5, 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7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Тетрадь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sz w:val="20"/>
                <w:szCs w:val="20"/>
                <w:u w:val="single"/>
              </w:rPr>
              <w:t>10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Бумага формат 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4</w:t>
            </w:r>
            <w:proofErr w:type="gram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t>300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Ролик для факса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C94693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</w:t>
            </w:r>
            <w:r w:rsidR="00BB51D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="00BB51DC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 факсимильный аппарат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60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Калькулятор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600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Степлер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№ 10, № 24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80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Антистеплер</w:t>
            </w:r>
            <w:proofErr w:type="spell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25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Дырокол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Линейка 20, 30, 40, 50см.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Точилка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Нож канцелярский (широкий, узкий)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15</w:t>
            </w:r>
          </w:p>
        </w:tc>
      </w:tr>
      <w:tr w:rsidR="00BB51DC" w:rsidTr="00C94693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Ножницы канцелярские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5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лет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26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Ватман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25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27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Гуашь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120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28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Картон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29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Кисть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30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Краски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190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31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Фломастеры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упаковок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Цветная бумага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33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Медаль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400</w:t>
            </w:r>
          </w:p>
        </w:tc>
      </w:tr>
      <w:tr w:rsidR="00BB51DC" w:rsidTr="00C94693">
        <w:trPr>
          <w:trHeight w:val="44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34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Похвальная грамота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35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Похвальный лист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75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36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Приложение к аттестату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37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Журнал 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38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Классный журнал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150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39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Личная карта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обучающегося</w:t>
            </w:r>
            <w:proofErr w:type="gramEnd"/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130</w:t>
            </w:r>
          </w:p>
        </w:tc>
      </w:tr>
      <w:tr w:rsidR="00BB51DC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2E5420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Мел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пачек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360</w:t>
            </w:r>
          </w:p>
        </w:tc>
      </w:tr>
      <w:tr w:rsidR="00E5091B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Pr="00E16572" w:rsidRDefault="00C94693" w:rsidP="00E5091B">
            <w:pPr>
              <w:tabs>
                <w:tab w:val="center" w:pos="229"/>
              </w:tabs>
              <w:autoSpaceDE w:val="0"/>
              <w:snapToGrid w:val="0"/>
              <w:spacing w:line="260" w:lineRule="atLeast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    41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Default="00E5091B" w:rsidP="00BF6370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Аттестат о среднем (полном) общем образовании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Default="00E5091B" w:rsidP="00BF6370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Default="00BF6370" w:rsidP="00BF6370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количеству детей в классе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Default="00E5091B" w:rsidP="00BF6370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5091B" w:rsidRDefault="00E5091B" w:rsidP="00BF6370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</w:tc>
      </w:tr>
      <w:tr w:rsidR="00E5091B" w:rsidTr="00C94693">
        <w:trPr>
          <w:trHeight w:val="31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Pr="00E16572" w:rsidRDefault="00C94693" w:rsidP="00BF6370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42</w:t>
            </w:r>
          </w:p>
        </w:tc>
        <w:tc>
          <w:tcPr>
            <w:tcW w:w="5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Default="00E5091B" w:rsidP="00BF6370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Аттестат о среднем (полном) общем образовании для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награжденных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золотой медалью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Default="00E5091B" w:rsidP="00BF6370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Default="00BF6370" w:rsidP="00BF6370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По количеству детей в классе</w:t>
            </w:r>
          </w:p>
        </w:tc>
        <w:tc>
          <w:tcPr>
            <w:tcW w:w="2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5091B" w:rsidRDefault="00E5091B" w:rsidP="00BF6370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5091B" w:rsidRDefault="00E5091B" w:rsidP="00BF6370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</w:tc>
      </w:tr>
    </w:tbl>
    <w:p w:rsidR="00BB51DC" w:rsidRDefault="00BB51DC" w:rsidP="00BB51DC">
      <w:pPr>
        <w:autoSpaceDE w:val="0"/>
        <w:spacing w:line="260" w:lineRule="atLeast"/>
        <w:jc w:val="center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BB51DC" w:rsidRDefault="00BB51DC" w:rsidP="00BB51DC">
      <w:pPr>
        <w:autoSpaceDE w:val="0"/>
        <w:spacing w:line="260" w:lineRule="atLeast"/>
        <w:jc w:val="center"/>
      </w:pPr>
      <w:r>
        <w:rPr>
          <w:rFonts w:eastAsia="Times New Roman" w:cs="Times New Roman"/>
          <w:color w:val="000000"/>
          <w:sz w:val="28"/>
          <w:szCs w:val="28"/>
          <w:u w:val="single"/>
        </w:rPr>
        <w:lastRenderedPageBreak/>
        <w:t xml:space="preserve">12.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Нормативы на приобретение канцелярских принадлежностей для руководителей Отдела Образования и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руководителей</w:t>
      </w:r>
      <w:proofErr w:type="gramEnd"/>
      <w:r w:rsidR="00BD3ADE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 подведомственных ему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 казенных учреждений </w:t>
      </w:r>
    </w:p>
    <w:p w:rsidR="00BB51DC" w:rsidRDefault="00BB51DC" w:rsidP="00BB51DC">
      <w:pPr>
        <w:autoSpaceDE w:val="0"/>
        <w:spacing w:line="260" w:lineRule="atLeast"/>
        <w:jc w:val="center"/>
        <w:rPr>
          <w:rFonts w:eastAsia="Times New Roman" w:cs="Times New Roman"/>
          <w:color w:val="000000"/>
          <w:sz w:val="26"/>
          <w:szCs w:val="26"/>
          <w:highlight w:val="yellow"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5184"/>
        <w:gridCol w:w="1701"/>
        <w:gridCol w:w="2499"/>
        <w:gridCol w:w="2597"/>
        <w:gridCol w:w="1870"/>
      </w:tblGrid>
      <w:tr w:rsidR="00BB51DC" w:rsidTr="00BB51DC">
        <w:trPr>
          <w:trHeight w:val="426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1.</w:t>
            </w:r>
          </w:p>
        </w:tc>
        <w:tc>
          <w:tcPr>
            <w:tcW w:w="51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Ежедневник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250</w:t>
            </w:r>
          </w:p>
        </w:tc>
      </w:tr>
      <w:tr w:rsidR="00BB51DC" w:rsidTr="00BB51DC">
        <w:trPr>
          <w:trHeight w:val="326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2.</w:t>
            </w:r>
          </w:p>
        </w:tc>
        <w:tc>
          <w:tcPr>
            <w:tcW w:w="5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Книжка телефонная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</w:t>
            </w:r>
          </w:p>
        </w:tc>
      </w:tr>
      <w:tr w:rsidR="00B15C8C" w:rsidTr="00B15C8C">
        <w:trPr>
          <w:trHeight w:val="326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5C8C" w:rsidRPr="00BF6370" w:rsidRDefault="00BF6370" w:rsidP="00BF6370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</w:tc>
        <w:tc>
          <w:tcPr>
            <w:tcW w:w="5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5C8C" w:rsidRPr="00B15C8C" w:rsidRDefault="00B15C8C" w:rsidP="00BF6370">
            <w:pPr>
              <w:autoSpaceDE w:val="0"/>
              <w:snapToGrid w:val="0"/>
              <w:spacing w:line="260" w:lineRule="atLeast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Блокнот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5C8C" w:rsidRPr="00B15C8C" w:rsidRDefault="00B15C8C" w:rsidP="00BF6370">
            <w:pPr>
              <w:autoSpaceDE w:val="0"/>
              <w:snapToGrid w:val="0"/>
              <w:spacing w:line="26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5C8C" w:rsidRPr="00B15C8C" w:rsidRDefault="00B15C8C" w:rsidP="00BF6370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B15C8C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15C8C" w:rsidRPr="00B15C8C" w:rsidRDefault="00B15C8C" w:rsidP="00BF6370">
            <w:pPr>
              <w:autoSpaceDE w:val="0"/>
              <w:snapToGrid w:val="0"/>
              <w:spacing w:line="26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15C8C" w:rsidRPr="00B15C8C" w:rsidRDefault="00B15C8C" w:rsidP="00BF6370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</w:t>
            </w:r>
          </w:p>
        </w:tc>
      </w:tr>
      <w:tr w:rsidR="00C94693" w:rsidTr="00C94693">
        <w:trPr>
          <w:trHeight w:val="326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4693" w:rsidRPr="00C94693" w:rsidRDefault="00C94693" w:rsidP="00975451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</w:t>
            </w:r>
          </w:p>
        </w:tc>
        <w:tc>
          <w:tcPr>
            <w:tcW w:w="5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4693" w:rsidRPr="00C94693" w:rsidRDefault="00C94693" w:rsidP="00975451">
            <w:pPr>
              <w:autoSpaceDE w:val="0"/>
              <w:snapToGrid w:val="0"/>
              <w:spacing w:line="260" w:lineRule="atLeast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Органайзер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4693" w:rsidRPr="00C94693" w:rsidRDefault="00C94693" w:rsidP="00975451">
            <w:pPr>
              <w:autoSpaceDE w:val="0"/>
              <w:snapToGrid w:val="0"/>
              <w:spacing w:line="26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4693" w:rsidRPr="00C94693" w:rsidRDefault="00C94693" w:rsidP="00975451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  <w:tc>
          <w:tcPr>
            <w:tcW w:w="2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94693" w:rsidRPr="00C94693" w:rsidRDefault="00C94693" w:rsidP="00C94693">
            <w:pPr>
              <w:autoSpaceDE w:val="0"/>
              <w:snapToGrid w:val="0"/>
              <w:spacing w:line="26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94693" w:rsidRPr="00C94693" w:rsidRDefault="00C94693" w:rsidP="00975451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</w:t>
            </w:r>
          </w:p>
        </w:tc>
      </w:tr>
    </w:tbl>
    <w:p w:rsidR="00BB51DC" w:rsidRDefault="00BB51DC" w:rsidP="00BB51DC">
      <w:pPr>
        <w:autoSpaceDE w:val="0"/>
        <w:rPr>
          <w:rFonts w:ascii="Courier New" w:eastAsia="Courier New" w:hAnsi="Courier New" w:cs="Courier New"/>
          <w:color w:val="000000"/>
          <w:sz w:val="2"/>
          <w:szCs w:val="2"/>
          <w:lang w:val="en-US"/>
        </w:rPr>
      </w:pPr>
    </w:p>
    <w:p w:rsidR="00BB51DC" w:rsidRDefault="00BB51DC" w:rsidP="00BB51DC">
      <w:pPr>
        <w:autoSpaceDE w:val="0"/>
        <w:jc w:val="both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Примечание: выдача канцелярских принадлежностей, не вошедших в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пределах доведенных лимитов бюджетных обязательств на текущий финансовый год</w:t>
      </w:r>
    </w:p>
    <w:p w:rsidR="00BB51DC" w:rsidRDefault="00BB51DC" w:rsidP="00BB51DC">
      <w:pPr>
        <w:tabs>
          <w:tab w:val="left" w:pos="887"/>
          <w:tab w:val="center" w:pos="7513"/>
        </w:tabs>
        <w:autoSpaceDE w:val="0"/>
        <w:jc w:val="center"/>
      </w:pPr>
      <w:r>
        <w:rPr>
          <w:rFonts w:eastAsia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Норматив на повременную оплату местных, междугородних телефонных соединений.</w:t>
      </w:r>
    </w:p>
    <w:tbl>
      <w:tblPr>
        <w:tblW w:w="0" w:type="auto"/>
        <w:tblInd w:w="108" w:type="dxa"/>
        <w:tblLayout w:type="fixed"/>
        <w:tblLook w:val="0000"/>
      </w:tblPr>
      <w:tblGrid>
        <w:gridCol w:w="1908"/>
        <w:gridCol w:w="2280"/>
        <w:gridCol w:w="2414"/>
        <w:gridCol w:w="2520"/>
        <w:gridCol w:w="2000"/>
        <w:gridCol w:w="3526"/>
      </w:tblGrid>
      <w:tr w:rsidR="00BB51DC" w:rsidTr="00BB51DC">
        <w:trPr>
          <w:trHeight w:val="754"/>
        </w:trPr>
        <w:tc>
          <w:tcPr>
            <w:tcW w:w="41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Абонентская плата (повременная плата)</w:t>
            </w:r>
          </w:p>
        </w:tc>
        <w:tc>
          <w:tcPr>
            <w:tcW w:w="49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Местная телефонная связь</w:t>
            </w:r>
          </w:p>
        </w:tc>
        <w:tc>
          <w:tcPr>
            <w:tcW w:w="55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Междугородняя телефонная связь</w:t>
            </w:r>
          </w:p>
        </w:tc>
      </w:tr>
      <w:tr w:rsidR="00BB51DC" w:rsidTr="00BB51DC">
        <w:trPr>
          <w:trHeight w:val="468"/>
        </w:trPr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Количество абонентских номеров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Абонентская плата за 1 номер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Количество минут соединения (месяц), шт.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Средняя предельная цена 1 минуты соединения, руб.</w:t>
            </w:r>
          </w:p>
        </w:tc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Количество минут соединения (месяц), шт.</w:t>
            </w:r>
          </w:p>
        </w:tc>
        <w:tc>
          <w:tcPr>
            <w:tcW w:w="3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Цена 1 минуты соединения, руб.</w:t>
            </w:r>
          </w:p>
        </w:tc>
      </w:tr>
      <w:tr w:rsidR="00BB51DC" w:rsidTr="00BB51DC">
        <w:trPr>
          <w:trHeight w:val="468"/>
        </w:trPr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  <w:p w:rsidR="00BB51DC" w:rsidRDefault="006B0164" w:rsidP="00BB51DC">
            <w:pPr>
              <w:autoSpaceDE w:val="0"/>
              <w:jc w:val="center"/>
            </w:pPr>
            <w:r w:rsidRPr="0031528E">
              <w:rPr>
                <w:rFonts w:eastAsia="Times New Roman" w:cs="Times New Roman"/>
                <w:color w:val="000000"/>
                <w:shd w:val="clear" w:color="auto" w:fill="FFFF00"/>
              </w:rPr>
              <w:t>39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В соответствии с тарифом ПАО </w:t>
            </w:r>
            <w:r>
              <w:rPr>
                <w:rFonts w:eastAsia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Ростелеком</w:t>
            </w:r>
            <w:proofErr w:type="spellEnd"/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  <w:rPr>
                <w:rFonts w:eastAsia="Times New Roman" w:cs="Times New Roman"/>
                <w:color w:val="000000"/>
              </w:rPr>
            </w:pPr>
          </w:p>
          <w:p w:rsidR="00BB51DC" w:rsidRDefault="00BB51DC" w:rsidP="00BB51DC">
            <w:pPr>
              <w:autoSpaceDE w:val="0"/>
              <w:jc w:val="center"/>
            </w:pPr>
            <w:r w:rsidRPr="0031528E">
              <w:rPr>
                <w:rFonts w:ascii="Times New Roman CYR" w:eastAsia="Times New Roman CYR" w:hAnsi="Times New Roman CYR" w:cs="Times New Roman CYR"/>
                <w:color w:val="000000"/>
                <w:shd w:val="clear" w:color="auto" w:fill="FFFF00"/>
              </w:rPr>
              <w:t>до 400</w:t>
            </w:r>
          </w:p>
          <w:p w:rsidR="00BB51DC" w:rsidRDefault="00BB51DC" w:rsidP="00BB51DC">
            <w:pPr>
              <w:autoSpaceDE w:val="0"/>
              <w:jc w:val="center"/>
              <w:rPr>
                <w:rFonts w:ascii="Calibri" w:eastAsia="Calibri" w:hAnsi="Calibri" w:cs="Calibri"/>
                <w:color w:val="000000"/>
                <w:shd w:val="clear" w:color="auto" w:fill="FFFF00"/>
                <w:lang w:val="en-US"/>
              </w:rPr>
            </w:pP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В соответствии с тарифом ПАО </w:t>
            </w:r>
            <w:r>
              <w:rPr>
                <w:rFonts w:eastAsia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Ростелеком</w:t>
            </w:r>
            <w:proofErr w:type="spellEnd"/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  <w:rPr>
                <w:rFonts w:eastAsia="Times New Roman" w:cs="Times New Roman"/>
                <w:color w:val="000000"/>
                <w:shd w:val="clear" w:color="auto" w:fill="FFFF00"/>
              </w:rPr>
            </w:pPr>
          </w:p>
          <w:p w:rsidR="00BB51DC" w:rsidRDefault="00BB51DC" w:rsidP="00BB51DC">
            <w:pPr>
              <w:autoSpaceDE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до 200</w:t>
            </w:r>
          </w:p>
        </w:tc>
        <w:tc>
          <w:tcPr>
            <w:tcW w:w="3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В соответствии с тарифом ПАО </w:t>
            </w:r>
            <w:r>
              <w:rPr>
                <w:rFonts w:eastAsia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</w:rPr>
              <w:t>Ростелеком</w:t>
            </w:r>
            <w:proofErr w:type="spellEnd"/>
            <w:r>
              <w:rPr>
                <w:rFonts w:eastAsia="Times New Roman" w:cs="Times New Roman"/>
                <w:color w:val="000000"/>
              </w:rPr>
              <w:t>»</w:t>
            </w:r>
          </w:p>
        </w:tc>
      </w:tr>
    </w:tbl>
    <w:p w:rsidR="00BB51DC" w:rsidRDefault="00BB51DC" w:rsidP="00BB51DC">
      <w:pPr>
        <w:tabs>
          <w:tab w:val="left" w:pos="1557"/>
          <w:tab w:val="center" w:pos="7513"/>
        </w:tabs>
        <w:autoSpaceDE w:val="0"/>
        <w:jc w:val="center"/>
      </w:pPr>
    </w:p>
    <w:p w:rsidR="00BB51DC" w:rsidRDefault="00BB51DC" w:rsidP="00BB51DC">
      <w:pPr>
        <w:tabs>
          <w:tab w:val="left" w:pos="1557"/>
          <w:tab w:val="center" w:pos="7513"/>
        </w:tabs>
        <w:autoSpaceDE w:val="0"/>
        <w:jc w:val="center"/>
      </w:pPr>
      <w:r>
        <w:rPr>
          <w:rFonts w:eastAsia="Times New Roman" w:cs="Times New Roman"/>
          <w:color w:val="000000"/>
          <w:sz w:val="28"/>
          <w:szCs w:val="28"/>
        </w:rPr>
        <w:t xml:space="preserve">14.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Нормативы на оплату услуг почтовой связи</w:t>
      </w:r>
    </w:p>
    <w:p w:rsidR="00BB51DC" w:rsidRDefault="00BB51DC" w:rsidP="00BB51DC">
      <w:pPr>
        <w:autoSpaceDE w:val="0"/>
        <w:jc w:val="center"/>
        <w:rPr>
          <w:rFonts w:eastAsia="Times New Roman" w:cs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80"/>
        <w:gridCol w:w="5081"/>
        <w:gridCol w:w="4487"/>
      </w:tblGrid>
      <w:tr w:rsidR="00BB51DC" w:rsidTr="00BB51DC">
        <w:trPr>
          <w:trHeight w:val="23"/>
        </w:trPr>
        <w:tc>
          <w:tcPr>
            <w:tcW w:w="5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6"/>
                <w:szCs w:val="26"/>
                <w:u w:val="single"/>
              </w:rPr>
              <w:lastRenderedPageBreak/>
              <w:t>Наименование услуги</w:t>
            </w:r>
          </w:p>
        </w:tc>
        <w:tc>
          <w:tcPr>
            <w:tcW w:w="5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6"/>
                <w:szCs w:val="26"/>
                <w:u w:val="single"/>
              </w:rPr>
              <w:t xml:space="preserve">Количество за год 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6"/>
                <w:szCs w:val="26"/>
                <w:u w:val="single"/>
              </w:rPr>
              <w:t>Цена почтового отправления за единицу (рублей)</w:t>
            </w:r>
          </w:p>
        </w:tc>
      </w:tr>
      <w:tr w:rsidR="00BB51DC" w:rsidTr="00BB51DC">
        <w:trPr>
          <w:trHeight w:val="385"/>
        </w:trPr>
        <w:tc>
          <w:tcPr>
            <w:tcW w:w="5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u w:val="single"/>
              </w:rPr>
              <w:t>Оплата почтовых маркированных конвертов и марок</w:t>
            </w:r>
          </w:p>
        </w:tc>
        <w:tc>
          <w:tcPr>
            <w:tcW w:w="5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6"/>
                <w:szCs w:val="26"/>
                <w:u w:val="single"/>
              </w:rPr>
              <w:t>Не более 250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6"/>
                <w:szCs w:val="26"/>
                <w:u w:val="single"/>
              </w:rPr>
              <w:t>Не более 30</w:t>
            </w:r>
          </w:p>
        </w:tc>
      </w:tr>
      <w:tr w:rsidR="00BB51DC" w:rsidTr="00BB51DC">
        <w:trPr>
          <w:trHeight w:val="351"/>
        </w:trPr>
        <w:tc>
          <w:tcPr>
            <w:tcW w:w="5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u w:val="single"/>
              </w:rPr>
              <w:t>Услуги по пересылке почтовых отправлений</w:t>
            </w:r>
          </w:p>
        </w:tc>
        <w:tc>
          <w:tcPr>
            <w:tcW w:w="5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6"/>
                <w:szCs w:val="26"/>
                <w:u w:val="single"/>
              </w:rPr>
              <w:t>Не более 30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6"/>
                <w:szCs w:val="26"/>
                <w:u w:val="single"/>
              </w:rPr>
              <w:t>Не более 300</w:t>
            </w:r>
          </w:p>
        </w:tc>
      </w:tr>
    </w:tbl>
    <w:p w:rsidR="00BB51DC" w:rsidRDefault="00BB51DC" w:rsidP="00BB51DC">
      <w:pPr>
        <w:autoSpaceDE w:val="0"/>
        <w:ind w:left="360"/>
        <w:jc w:val="center"/>
      </w:pPr>
    </w:p>
    <w:p w:rsidR="00BB51DC" w:rsidRDefault="00BB51DC" w:rsidP="00BF6370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center"/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15</w:t>
      </w:r>
      <w:r w:rsidR="00BF6370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 Н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орматив затрат на  приобретение образовательных услуг по профессиональной переподготовке и повышению квалификации Отдел образования</w:t>
      </w:r>
    </w:p>
    <w:p w:rsidR="00BB51DC" w:rsidRDefault="00BB51DC" w:rsidP="00BB51DC">
      <w:pPr>
        <w:autoSpaceDE w:val="0"/>
        <w:ind w:left="360"/>
        <w:jc w:val="center"/>
        <w:rPr>
          <w:rFonts w:eastAsia="Times New Roman" w:cs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38"/>
        <w:gridCol w:w="6120"/>
        <w:gridCol w:w="2640"/>
        <w:gridCol w:w="2400"/>
        <w:gridCol w:w="2540"/>
      </w:tblGrid>
      <w:tr w:rsidR="00BB51DC" w:rsidRPr="008C2B3A" w:rsidTr="00BB51DC">
        <w:trPr>
          <w:trHeight w:val="23"/>
        </w:trPr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 w:rsidRPr="00BF6370"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Количество работников, направляемых на дополнительное профессиональное образование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Периодичность получения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Предельная цена за обучения 1 работника, не более (руб.)</w:t>
            </w:r>
          </w:p>
        </w:tc>
      </w:tr>
      <w:tr w:rsidR="00BB51DC" w:rsidTr="00BB51DC">
        <w:trPr>
          <w:trHeight w:val="23"/>
        </w:trPr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lang w:val="en-US"/>
              </w:rPr>
              <w:t>1.</w:t>
            </w:r>
          </w:p>
        </w:tc>
        <w:tc>
          <w:tcPr>
            <w:tcW w:w="6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Услуги в области прочих видов образования, не включенные в другие группировки (курсы, консультационные семинары)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shd w:val="clear" w:color="auto" w:fill="FFFF00"/>
              </w:rPr>
              <w:t>10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</w:rPr>
              <w:t>раз в год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F6370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</w:rPr>
              <w:t>3500</w:t>
            </w:r>
            <w:r w:rsidR="00BB51DC">
              <w:rPr>
                <w:rFonts w:eastAsia="Times New Roman" w:cs="Times New Roman"/>
                <w:lang w:val="en-US"/>
              </w:rPr>
              <w:t>,0</w:t>
            </w:r>
          </w:p>
        </w:tc>
      </w:tr>
    </w:tbl>
    <w:p w:rsidR="00BB51DC" w:rsidRDefault="00BB51DC" w:rsidP="00BB51DC">
      <w:pPr>
        <w:autoSpaceDE w:val="0"/>
        <w:spacing w:line="260" w:lineRule="atLeast"/>
        <w:jc w:val="center"/>
      </w:pPr>
    </w:p>
    <w:p w:rsidR="00BB51DC" w:rsidRDefault="00BB51DC" w:rsidP="00BF6370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center"/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16</w:t>
      </w:r>
      <w:r w:rsidR="00BF6370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орматив затрат на  приобретение образовательных услуг по профессиональной переподготовке и повышению квалификации казенные учреждения</w:t>
      </w:r>
    </w:p>
    <w:p w:rsidR="00BB51DC" w:rsidRDefault="00BB51DC" w:rsidP="00BB51DC">
      <w:pPr>
        <w:autoSpaceDE w:val="0"/>
        <w:ind w:left="360"/>
        <w:jc w:val="center"/>
        <w:rPr>
          <w:rFonts w:eastAsia="Times New Roman" w:cs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38"/>
        <w:gridCol w:w="6120"/>
        <w:gridCol w:w="2640"/>
        <w:gridCol w:w="2400"/>
        <w:gridCol w:w="2540"/>
      </w:tblGrid>
      <w:tr w:rsidR="00BB51DC" w:rsidRPr="008C2B3A" w:rsidTr="00BB51DC">
        <w:trPr>
          <w:trHeight w:val="23"/>
        </w:trPr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Количество работников, направляемых на дополнительное профессиональное образование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Периодичность получения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Предельная цена за обучения 1 работника, не более (руб.)</w:t>
            </w:r>
          </w:p>
        </w:tc>
      </w:tr>
      <w:tr w:rsidR="00BB51DC" w:rsidTr="00BB51DC">
        <w:trPr>
          <w:trHeight w:val="23"/>
        </w:trPr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lang w:val="en-US"/>
              </w:rPr>
              <w:t>1.</w:t>
            </w:r>
          </w:p>
        </w:tc>
        <w:tc>
          <w:tcPr>
            <w:tcW w:w="6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 xml:space="preserve">Услуги в области прочих видов образования, не включенные в </w:t>
            </w:r>
            <w:r>
              <w:rPr>
                <w:rFonts w:ascii="Times New Roman CYR" w:eastAsia="Times New Roman CYR" w:hAnsi="Times New Roman CYR" w:cs="Times New Roman CYR"/>
                <w:color w:val="000000"/>
              </w:rPr>
              <w:lastRenderedPageBreak/>
              <w:t>другие группировки (курсы, консультационные семинары)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shd w:val="clear" w:color="auto" w:fill="FFFF00"/>
              </w:rPr>
              <w:lastRenderedPageBreak/>
              <w:t>20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</w:rPr>
              <w:t>раз в год</w:t>
            </w: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lang w:val="en-US"/>
              </w:rPr>
              <w:t>10000,0</w:t>
            </w:r>
          </w:p>
        </w:tc>
      </w:tr>
    </w:tbl>
    <w:p w:rsidR="00BB51DC" w:rsidRDefault="00BB51DC" w:rsidP="00BB51DC">
      <w:pPr>
        <w:autoSpaceDE w:val="0"/>
        <w:spacing w:line="260" w:lineRule="atLeast"/>
        <w:jc w:val="center"/>
      </w:pPr>
    </w:p>
    <w:p w:rsidR="00BB51DC" w:rsidRPr="00DE04E2" w:rsidRDefault="00BB51DC" w:rsidP="00BB51DC">
      <w:pPr>
        <w:autoSpaceDE w:val="0"/>
        <w:spacing w:line="260" w:lineRule="atLeast"/>
        <w:jc w:val="center"/>
        <w:rPr>
          <w:rFonts w:ascii="Times New Roman" w:hAnsi="Times New Roman" w:cs="Times New Roman"/>
        </w:rPr>
      </w:pPr>
      <w:r w:rsidRPr="00673D1A">
        <w:rPr>
          <w:rFonts w:ascii="Times New Roman" w:eastAsia="Times New Roman CYR" w:hAnsi="Times New Roman" w:cs="Times New Roman"/>
          <w:color w:val="000000"/>
          <w:sz w:val="28"/>
          <w:szCs w:val="28"/>
          <w:u w:val="single"/>
        </w:rPr>
        <w:t xml:space="preserve">17. </w:t>
      </w:r>
      <w:r w:rsidRPr="00673D1A">
        <w:rPr>
          <w:rFonts w:ascii="Times New Roman" w:hAnsi="Times New Roman" w:cs="Times New Roman"/>
          <w:sz w:val="24"/>
          <w:szCs w:val="24"/>
        </w:rPr>
        <w:t>Нормативы на приобретение хозяйственных и прочих принадлежностей</w:t>
      </w:r>
      <w:r w:rsidRPr="00DE04E2">
        <w:rPr>
          <w:rFonts w:ascii="Times New Roman" w:hAnsi="Times New Roman" w:cs="Times New Roman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4347"/>
        <w:gridCol w:w="2051"/>
        <w:gridCol w:w="2052"/>
        <w:gridCol w:w="2053"/>
        <w:gridCol w:w="2944"/>
      </w:tblGrid>
      <w:tr w:rsidR="00BB51DC" w:rsidTr="00BB51DC">
        <w:trPr>
          <w:trHeight w:val="426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 расходных материалов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Единица измерения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</w:t>
            </w:r>
          </w:p>
        </w:tc>
        <w:tc>
          <w:tcPr>
            <w:tcW w:w="20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Норма расхода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22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 за единицу, руб.</w:t>
            </w:r>
          </w:p>
        </w:tc>
      </w:tr>
      <w:tr w:rsidR="00BB51DC" w:rsidRPr="008C2B3A" w:rsidTr="00BB51DC">
        <w:trPr>
          <w:trHeight w:val="326"/>
        </w:trPr>
        <w:tc>
          <w:tcPr>
            <w:tcW w:w="14489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F6370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Отдел образования,</w:t>
            </w:r>
            <w:r w:rsidR="00BF6370"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 подведомственные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 казенные учреждения</w:t>
            </w:r>
          </w:p>
        </w:tc>
      </w:tr>
      <w:tr w:rsidR="00BB51DC" w:rsidTr="00BB51DC">
        <w:trPr>
          <w:trHeight w:val="326"/>
        </w:trPr>
        <w:tc>
          <w:tcPr>
            <w:tcW w:w="1042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1.</w:t>
            </w:r>
          </w:p>
        </w:tc>
        <w:tc>
          <w:tcPr>
            <w:tcW w:w="434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Мыло жидкое для рук 5л.</w:t>
            </w:r>
          </w:p>
        </w:tc>
        <w:tc>
          <w:tcPr>
            <w:tcW w:w="2051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Упаковка</w:t>
            </w:r>
          </w:p>
        </w:tc>
        <w:tc>
          <w:tcPr>
            <w:tcW w:w="2052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73FE0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17</w:t>
            </w:r>
          </w:p>
        </w:tc>
        <w:tc>
          <w:tcPr>
            <w:tcW w:w="2053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год</w:t>
            </w:r>
          </w:p>
        </w:tc>
        <w:tc>
          <w:tcPr>
            <w:tcW w:w="2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200</w:t>
            </w:r>
          </w:p>
        </w:tc>
      </w:tr>
      <w:tr w:rsidR="00BB51DC" w:rsidTr="00BB51DC">
        <w:trPr>
          <w:trHeight w:val="326"/>
        </w:trPr>
        <w:tc>
          <w:tcPr>
            <w:tcW w:w="1042" w:type="dxa"/>
            <w:tcBorders>
              <w:left w:val="single" w:sz="1" w:space="0" w:color="000000"/>
            </w:tcBorders>
            <w:shd w:val="clear" w:color="auto" w:fill="FFFFFF"/>
          </w:tcPr>
          <w:p w:rsidR="00BB51DC" w:rsidRPr="00F9696A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2.</w:t>
            </w:r>
          </w:p>
        </w:tc>
        <w:tc>
          <w:tcPr>
            <w:tcW w:w="434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Салфетки бумажные, универсальные</w:t>
            </w:r>
          </w:p>
        </w:tc>
        <w:tc>
          <w:tcPr>
            <w:tcW w:w="2051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упаковка</w:t>
            </w:r>
          </w:p>
        </w:tc>
        <w:tc>
          <w:tcPr>
            <w:tcW w:w="2052" w:type="dxa"/>
            <w:tcBorders>
              <w:left w:val="single" w:sz="1" w:space="0" w:color="000000"/>
            </w:tcBorders>
            <w:shd w:val="clear" w:color="auto" w:fill="FFFFFF"/>
          </w:tcPr>
          <w:p w:rsidR="00BB51DC" w:rsidRPr="00F9696A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</w:tc>
        <w:tc>
          <w:tcPr>
            <w:tcW w:w="2053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месяц</w:t>
            </w:r>
          </w:p>
        </w:tc>
        <w:tc>
          <w:tcPr>
            <w:tcW w:w="2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Pr="00F9696A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40</w:t>
            </w:r>
          </w:p>
        </w:tc>
      </w:tr>
      <w:tr w:rsidR="00BB51DC" w:rsidTr="00BB51DC">
        <w:trPr>
          <w:trHeight w:val="331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3.</w:t>
            </w:r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Туалетная бумага в рулонах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100</w:t>
            </w:r>
          </w:p>
        </w:tc>
        <w:tc>
          <w:tcPr>
            <w:tcW w:w="20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месяц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</w:tr>
      <w:tr w:rsidR="00BB51DC" w:rsidTr="00BB51DC">
        <w:trPr>
          <w:trHeight w:val="404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4.</w:t>
            </w:r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Полотенца бумажные в упаковке</w:t>
            </w:r>
          </w:p>
        </w:tc>
        <w:tc>
          <w:tcPr>
            <w:tcW w:w="20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штук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  <w:tc>
          <w:tcPr>
            <w:tcW w:w="20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месяц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180</w:t>
            </w:r>
          </w:p>
        </w:tc>
      </w:tr>
      <w:tr w:rsidR="00BB51DC" w:rsidTr="00BB51DC">
        <w:trPr>
          <w:trHeight w:val="326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5.</w:t>
            </w:r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Батарейки разные</w:t>
            </w:r>
          </w:p>
        </w:tc>
        <w:tc>
          <w:tcPr>
            <w:tcW w:w="6156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50</w:t>
            </w:r>
          </w:p>
        </w:tc>
      </w:tr>
      <w:tr w:rsidR="00BB51DC" w:rsidTr="00BB51DC">
        <w:trPr>
          <w:trHeight w:val="326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6.</w:t>
            </w:r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Лампочки разные</w:t>
            </w:r>
          </w:p>
        </w:tc>
        <w:tc>
          <w:tcPr>
            <w:tcW w:w="6156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150</w:t>
            </w:r>
          </w:p>
        </w:tc>
      </w:tr>
      <w:tr w:rsidR="00BB51DC" w:rsidTr="00BB51DC">
        <w:trPr>
          <w:trHeight w:val="326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8.</w:t>
            </w:r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Лампа</w:t>
            </w:r>
          </w:p>
        </w:tc>
        <w:tc>
          <w:tcPr>
            <w:tcW w:w="6156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130</w:t>
            </w:r>
          </w:p>
        </w:tc>
      </w:tr>
      <w:tr w:rsidR="00BB51DC" w:rsidTr="00BB51DC">
        <w:trPr>
          <w:trHeight w:val="326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9.</w:t>
            </w:r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Губка для посуды</w:t>
            </w:r>
          </w:p>
        </w:tc>
        <w:tc>
          <w:tcPr>
            <w:tcW w:w="6156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10.</w:t>
            </w:r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Чистящее средство</w:t>
            </w:r>
          </w:p>
        </w:tc>
        <w:tc>
          <w:tcPr>
            <w:tcW w:w="61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35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11.</w:t>
            </w:r>
          </w:p>
        </w:tc>
        <w:tc>
          <w:tcPr>
            <w:tcW w:w="4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Веник</w:t>
            </w:r>
          </w:p>
        </w:tc>
        <w:tc>
          <w:tcPr>
            <w:tcW w:w="61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по потребности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65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Для уборки санузлов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12.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Универсальное моющее средство на 1 прибор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0,5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кг (л) на 1 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13.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Чистящее средство на 1 прибор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>0,5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кг (л) на 1 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14.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Дезинфицирующее средство на 1 прибор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150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мл на 1 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15.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Средство для прочистки труб на 1 прибор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100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мл на 1 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lastRenderedPageBreak/>
              <w:t>16.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Туалетное мыло на 1 умывальник 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0,4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кг на 1 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17.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Щетка для мытья стен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шт. на 12  месяцев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18.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Швабра для мытья пола 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шт. на 6 месяцев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19.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Ведро пластмассовое 10 л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шт. на 12 месяцев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20.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Ведро пластмассовое 5 л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шт. на 12 месяцев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78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21.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Ведро оцинкованное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на 12 месяцев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22.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Ткань техническая для мытья полов (отдельно для санузла и для туалета)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м на 1 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23.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Салфетка-микрофибра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30х30см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шт. на 1месяц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24.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Моющее средство для зеркал (на 1м</w:t>
            </w:r>
            <w:r>
              <w:rPr>
                <w:rFonts w:ascii="Times New Roman CYR" w:eastAsia="Times New Roman CYR" w:hAnsi="Times New Roman CYR" w:cs="Times New Roman CYR"/>
                <w:position w:val="3"/>
                <w:sz w:val="20"/>
                <w:szCs w:val="20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200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мл на 1 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25.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Перчатки резиновые (отдельно для санузла и для туалета)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пара на 1 месяц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26.</w:t>
            </w: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Мешки для выноса мусора </w:t>
            </w:r>
          </w:p>
          <w:p w:rsidR="00BB51DC" w:rsidRDefault="00BB51DC" w:rsidP="00BB51DC">
            <w:pPr>
              <w:autoSpaceDE w:val="0"/>
            </w:pP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/э 30л (рулон 30 шт.)</w:t>
            </w:r>
          </w:p>
          <w:p w:rsidR="00BB51DC" w:rsidRDefault="00BB51DC" w:rsidP="00BB51DC">
            <w:pPr>
              <w:autoSpaceDE w:val="0"/>
            </w:pP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/э 110л (рулон 20шт.)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рулон на 1 месяц</w:t>
            </w:r>
          </w:p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рулон  на 3 месяца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50</w:t>
            </w:r>
          </w:p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85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</w:tcBorders>
            <w:shd w:val="clear" w:color="auto" w:fill="FFFFFF"/>
          </w:tcPr>
          <w:p w:rsidR="00BB51DC" w:rsidRPr="00C94693" w:rsidRDefault="00C94693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>27.</w:t>
            </w:r>
          </w:p>
        </w:tc>
        <w:tc>
          <w:tcPr>
            <w:tcW w:w="434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Ерш для унитазов на 1 прибор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шт. на 12 месяцев</w:t>
            </w:r>
          </w:p>
        </w:tc>
        <w:tc>
          <w:tcPr>
            <w:tcW w:w="2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34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Ткань мешочная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>4,5 м на 1 месяц</w:t>
            </w:r>
          </w:p>
        </w:tc>
        <w:tc>
          <w:tcPr>
            <w:tcW w:w="2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347" w:type="dxa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Щетка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>1 шт. на 1 месяц</w:t>
            </w:r>
          </w:p>
        </w:tc>
        <w:tc>
          <w:tcPr>
            <w:tcW w:w="294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</w:tr>
      <w:tr w:rsidR="00BB51DC" w:rsidTr="00BB51DC">
        <w:trPr>
          <w:trHeight w:val="368"/>
        </w:trPr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3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Вешалка</w:t>
            </w:r>
          </w:p>
        </w:tc>
        <w:tc>
          <w:tcPr>
            <w:tcW w:w="61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По потребности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950</w:t>
            </w:r>
          </w:p>
        </w:tc>
      </w:tr>
    </w:tbl>
    <w:p w:rsidR="00BB51DC" w:rsidRDefault="00BB51DC" w:rsidP="00BB51DC">
      <w:pPr>
        <w:autoSpaceDE w:val="0"/>
        <w:spacing w:line="260" w:lineRule="atLeast"/>
      </w:pPr>
    </w:p>
    <w:p w:rsidR="00BB51DC" w:rsidRDefault="00BB51DC" w:rsidP="00BB51DC">
      <w:pPr>
        <w:autoSpaceDE w:val="0"/>
        <w:spacing w:line="260" w:lineRule="atLeast"/>
      </w:pP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Примечания: Нормы расхода материалов указаны для помещения площадью 400м</w:t>
      </w:r>
      <w:r>
        <w:rPr>
          <w:rFonts w:ascii="Times New Roman CYR" w:eastAsia="Times New Roman CYR" w:hAnsi="Times New Roman CYR" w:cs="Times New Roman CYR"/>
          <w:color w:val="000000"/>
          <w:position w:val="17"/>
          <w:sz w:val="20"/>
          <w:szCs w:val="20"/>
          <w:u w:val="single"/>
        </w:rPr>
        <w:t>2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 xml:space="preserve">. В случае отсутствия моющих и чистящих средств, инструмента и инвентаря, указанных в нормах, разрешается их замена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>на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0"/>
          <w:szCs w:val="20"/>
          <w:u w:val="single"/>
        </w:rPr>
        <w:t xml:space="preserve"> аналогичные.</w:t>
      </w:r>
    </w:p>
    <w:p w:rsidR="00BB51DC" w:rsidRDefault="00BB51DC" w:rsidP="00BB51DC">
      <w:pPr>
        <w:autoSpaceDE w:val="0"/>
        <w:spacing w:line="260" w:lineRule="atLeast"/>
        <w:jc w:val="center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BB51DC" w:rsidRDefault="00BB51DC" w:rsidP="00BB51DC">
      <w:pPr>
        <w:autoSpaceDE w:val="0"/>
        <w:spacing w:line="260" w:lineRule="atLeast"/>
        <w:jc w:val="center"/>
      </w:pPr>
      <w:r w:rsidRPr="00DE04E2">
        <w:rPr>
          <w:rFonts w:eastAsia="Times New Roman" w:cs="Times New Roman"/>
          <w:color w:val="000000"/>
          <w:sz w:val="28"/>
          <w:szCs w:val="28"/>
          <w:u w:val="single"/>
        </w:rPr>
        <w:t xml:space="preserve">18. </w:t>
      </w:r>
      <w:r w:rsidRPr="00DE04E2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Нормативы материальных запасов для нужд гражданской обороны</w:t>
      </w:r>
    </w:p>
    <w:p w:rsidR="00BB51DC" w:rsidRDefault="00BB51DC" w:rsidP="00BB51DC">
      <w:pPr>
        <w:autoSpaceDE w:val="0"/>
        <w:spacing w:line="260" w:lineRule="atLeast"/>
        <w:rPr>
          <w:rFonts w:eastAsia="Times New Roman" w:cs="Times New Roman"/>
          <w:color w:val="000000"/>
          <w:sz w:val="26"/>
          <w:szCs w:val="26"/>
          <w:u w:val="singl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253"/>
        <w:gridCol w:w="3402"/>
        <w:gridCol w:w="3026"/>
        <w:gridCol w:w="3140"/>
      </w:tblGrid>
      <w:tr w:rsidR="00BB51DC" w:rsidRPr="008C2B3A" w:rsidTr="00BB51DC">
        <w:trPr>
          <w:trHeight w:val="491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Норма выдачи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Должности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317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цена за единицу, руб.</w:t>
            </w:r>
          </w:p>
        </w:tc>
      </w:tr>
      <w:tr w:rsidR="00BB51DC" w:rsidTr="00BB51DC">
        <w:trPr>
          <w:trHeight w:val="321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1.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Противогазы гражданские фильтрующие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комплект на 1 работника + 5% резерв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все категории должностей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3500</w:t>
            </w:r>
          </w:p>
        </w:tc>
      </w:tr>
      <w:tr w:rsidR="00BB51DC" w:rsidTr="00BB51DC">
        <w:trPr>
          <w:trHeight w:val="531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Дополнительные патроны к противогазам гражданским фильтрующим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</w:rPr>
              <w:t xml:space="preserve">40%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от расчетной численности основных работников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все категории должностей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900</w:t>
            </w:r>
          </w:p>
        </w:tc>
      </w:tr>
      <w:tr w:rsidR="00BB51DC" w:rsidTr="00BB51DC">
        <w:trPr>
          <w:trHeight w:val="357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Аптечка индивидуальная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комплект на 1 работника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все категории должностей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400</w:t>
            </w:r>
          </w:p>
        </w:tc>
      </w:tr>
      <w:tr w:rsidR="00BB51DC" w:rsidTr="00BB51DC">
        <w:trPr>
          <w:trHeight w:val="356"/>
        </w:trPr>
        <w:tc>
          <w:tcPr>
            <w:tcW w:w="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Респиратор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комплект на 1 работника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все категории должностей</w:t>
            </w:r>
          </w:p>
        </w:tc>
        <w:tc>
          <w:tcPr>
            <w:tcW w:w="3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>300</w:t>
            </w:r>
          </w:p>
        </w:tc>
      </w:tr>
    </w:tbl>
    <w:p w:rsidR="00BB51DC" w:rsidRDefault="00BB51DC" w:rsidP="00BB51DC">
      <w:pPr>
        <w:autoSpaceDE w:val="0"/>
        <w:spacing w:line="260" w:lineRule="atLeast"/>
        <w:jc w:val="center"/>
      </w:pPr>
    </w:p>
    <w:p w:rsidR="00BB51DC" w:rsidRDefault="00BB51DC" w:rsidP="00BB51DC">
      <w:pPr>
        <w:autoSpaceDE w:val="0"/>
        <w:spacing w:line="260" w:lineRule="atLeast"/>
        <w:jc w:val="center"/>
      </w:pP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19.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Нормативы по сопровождению программного обеспечения  и приобретению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простых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 (неисключительных)</w:t>
      </w:r>
    </w:p>
    <w:p w:rsidR="00110C1B" w:rsidRPr="007514FD" w:rsidRDefault="00BB51DC" w:rsidP="0011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лицензий на использование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программного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 xml:space="preserve"> обеспечени</w:t>
      </w:r>
      <w:r w:rsidR="00110C1B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я</w:t>
      </w:r>
      <w:r w:rsidR="00110C1B">
        <w:rPr>
          <w:rFonts w:ascii="Times New Roman" w:hAnsi="Times New Roman" w:cs="Times New Roman"/>
          <w:sz w:val="28"/>
          <w:szCs w:val="28"/>
        </w:rPr>
        <w:t>х и муниципальных нужд».</w:t>
      </w:r>
    </w:p>
    <w:p w:rsidR="00BB51DC" w:rsidRDefault="00BB51DC" w:rsidP="00BB51DC">
      <w:pPr>
        <w:autoSpaceDE w:val="0"/>
        <w:spacing w:line="260" w:lineRule="atLeast"/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9722"/>
        <w:gridCol w:w="2040"/>
        <w:gridCol w:w="1940"/>
      </w:tblGrid>
      <w:tr w:rsidR="00BB51DC" w:rsidTr="00BB51DC">
        <w:trPr>
          <w:trHeight w:val="485"/>
        </w:trPr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</w:t>
            </w:r>
            <w:proofErr w:type="spellEnd"/>
          </w:p>
        </w:tc>
        <w:tc>
          <w:tcPr>
            <w:tcW w:w="9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Наименование программного обеспечения</w:t>
            </w:r>
          </w:p>
          <w:p w:rsidR="00BB51DC" w:rsidRDefault="00BB51DC" w:rsidP="00BB51DC">
            <w:pPr>
              <w:autoSpaceDE w:val="0"/>
              <w:spacing w:line="260" w:lineRule="atLeast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Количество единиц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Предельная годовая цена за единицу, руб.</w:t>
            </w:r>
          </w:p>
        </w:tc>
      </w:tr>
      <w:tr w:rsidR="00BB51DC" w:rsidTr="00BB51DC">
        <w:trPr>
          <w:trHeight w:val="285"/>
        </w:trPr>
        <w:tc>
          <w:tcPr>
            <w:tcW w:w="144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B51DC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</w:rPr>
              <w:t>Сопровождение программного обеспечения</w:t>
            </w:r>
          </w:p>
        </w:tc>
      </w:tr>
      <w:tr w:rsidR="00BB51DC" w:rsidTr="00BB51DC">
        <w:trPr>
          <w:trHeight w:val="369"/>
        </w:trPr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31528E">
              <w:rPr>
                <w:rFonts w:eastAsia="Times New Roman" w:cs="Times New Roman"/>
                <w:color w:val="000000"/>
                <w:sz w:val="20"/>
                <w:szCs w:val="20"/>
                <w:u w:val="single"/>
                <w:shd w:val="clear" w:color="auto" w:fill="FFFF00"/>
                <w:lang w:val="en-US"/>
              </w:rPr>
              <w:t>1.</w:t>
            </w:r>
          </w:p>
        </w:tc>
        <w:tc>
          <w:tcPr>
            <w:tcW w:w="9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</w:pPr>
            <w:r w:rsidRPr="0031528E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shd w:val="clear" w:color="auto" w:fill="FFFF00"/>
              </w:rPr>
              <w:t>Справочно-правовая система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DE04E2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DE04E2">
              <w:rPr>
                <w:rFonts w:eastAsia="Times New Roman" w:cs="Times New Roman"/>
                <w:sz w:val="20"/>
                <w:szCs w:val="20"/>
                <w:u w:val="single"/>
                <w:shd w:val="clear" w:color="auto" w:fill="FFFF00"/>
                <w:lang w:val="en-US"/>
              </w:rPr>
              <w:t>1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1DC" w:rsidRPr="00DE04E2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DE04E2">
              <w:rPr>
                <w:rFonts w:eastAsia="Times New Roman" w:cs="Times New Roman"/>
                <w:sz w:val="20"/>
                <w:szCs w:val="20"/>
                <w:u w:val="single"/>
                <w:shd w:val="clear" w:color="auto" w:fill="FFFF00"/>
                <w:lang w:val="en-US"/>
              </w:rPr>
              <w:t>60 000</w:t>
            </w:r>
          </w:p>
        </w:tc>
      </w:tr>
      <w:tr w:rsidR="00BB51DC" w:rsidTr="00BB51DC">
        <w:trPr>
          <w:trHeight w:val="369"/>
        </w:trPr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31528E">
              <w:rPr>
                <w:rFonts w:eastAsia="Times New Roman" w:cs="Times New Roman"/>
                <w:color w:val="000000"/>
                <w:sz w:val="20"/>
                <w:szCs w:val="20"/>
                <w:u w:val="single"/>
                <w:shd w:val="clear" w:color="auto" w:fill="FFFF00"/>
                <w:lang w:val="en-US"/>
              </w:rPr>
              <w:t>2.</w:t>
            </w:r>
          </w:p>
        </w:tc>
        <w:tc>
          <w:tcPr>
            <w:tcW w:w="9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</w:pPr>
            <w:r w:rsidRPr="0031528E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  <w:shd w:val="clear" w:color="auto" w:fill="FFFF00"/>
              </w:rPr>
              <w:t>Система электронного документооборота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DE04E2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DE04E2">
              <w:rPr>
                <w:rFonts w:eastAsia="Times New Roman" w:cs="Times New Roman"/>
                <w:color w:val="000000"/>
                <w:sz w:val="20"/>
                <w:szCs w:val="20"/>
                <w:u w:val="single"/>
                <w:shd w:val="clear" w:color="auto" w:fill="FFFF00"/>
                <w:lang w:val="en-US"/>
              </w:rPr>
              <w:t>1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1DC" w:rsidRPr="00DE04E2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DE04E2">
              <w:rPr>
                <w:rFonts w:eastAsia="Times New Roman" w:cs="Times New Roman"/>
                <w:color w:val="000000"/>
                <w:sz w:val="20"/>
                <w:szCs w:val="20"/>
                <w:u w:val="single"/>
                <w:shd w:val="clear" w:color="auto" w:fill="FFFF00"/>
                <w:lang w:val="en-US"/>
              </w:rPr>
              <w:t>10 000</w:t>
            </w:r>
          </w:p>
        </w:tc>
      </w:tr>
      <w:tr w:rsidR="00BB51DC" w:rsidRPr="008C2B3A" w:rsidTr="00BB51DC">
        <w:trPr>
          <w:trHeight w:val="335"/>
        </w:trPr>
        <w:tc>
          <w:tcPr>
            <w:tcW w:w="144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31528E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  <w:u w:val="single"/>
                <w:shd w:val="clear" w:color="auto" w:fill="FFFF00"/>
              </w:rPr>
              <w:t>Приобретение простых (неисключительных) лицензий на использование программного обеспечения</w:t>
            </w:r>
          </w:p>
        </w:tc>
      </w:tr>
      <w:tr w:rsidR="00BB51DC" w:rsidTr="00BB51DC">
        <w:trPr>
          <w:trHeight w:val="369"/>
        </w:trPr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</w:pPr>
            <w:r w:rsidRPr="0031528E">
              <w:rPr>
                <w:rFonts w:eastAsia="Times New Roman" w:cs="Times New Roman"/>
                <w:color w:val="000000"/>
                <w:sz w:val="20"/>
                <w:szCs w:val="20"/>
                <w:u w:val="single"/>
                <w:shd w:val="clear" w:color="auto" w:fill="FFFF00"/>
                <w:lang w:val="en-US"/>
              </w:rPr>
              <w:t>1.</w:t>
            </w:r>
          </w:p>
        </w:tc>
        <w:tc>
          <w:tcPr>
            <w:tcW w:w="9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</w:pPr>
            <w:r w:rsidRPr="0031528E"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  <w:shd w:val="clear" w:color="auto" w:fill="FFFF00"/>
              </w:rPr>
              <w:t>Антивирусное программное обеспечение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DE04E2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DE04E2"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  <w:shd w:val="clear" w:color="auto" w:fill="FFFF00"/>
              </w:rPr>
              <w:t>на 1 рабочее место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1DC" w:rsidRPr="00DE04E2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DE04E2">
              <w:rPr>
                <w:rFonts w:eastAsia="Times New Roman" w:cs="Times New Roman"/>
                <w:sz w:val="20"/>
                <w:szCs w:val="20"/>
                <w:u w:val="single"/>
                <w:shd w:val="clear" w:color="auto" w:fill="FFFF00"/>
                <w:lang w:val="en-US"/>
              </w:rPr>
              <w:t>1 000</w:t>
            </w:r>
          </w:p>
        </w:tc>
      </w:tr>
      <w:tr w:rsidR="00BB51DC" w:rsidTr="00BB51DC">
        <w:trPr>
          <w:trHeight w:val="369"/>
        </w:trPr>
        <w:tc>
          <w:tcPr>
            <w:tcW w:w="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</w:pPr>
            <w:r w:rsidRPr="0031528E">
              <w:rPr>
                <w:rFonts w:eastAsia="Times New Roman" w:cs="Times New Roman"/>
                <w:color w:val="000000"/>
                <w:sz w:val="20"/>
                <w:szCs w:val="20"/>
                <w:u w:val="single"/>
                <w:shd w:val="clear" w:color="auto" w:fill="FFFF00"/>
                <w:lang w:val="en-US"/>
              </w:rPr>
              <w:t>2.</w:t>
            </w:r>
          </w:p>
        </w:tc>
        <w:tc>
          <w:tcPr>
            <w:tcW w:w="9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31528E" w:rsidRDefault="00BB51DC" w:rsidP="00BB51DC">
            <w:pPr>
              <w:autoSpaceDE w:val="0"/>
              <w:snapToGrid w:val="0"/>
              <w:spacing w:line="260" w:lineRule="atLeast"/>
            </w:pPr>
            <w:r w:rsidRPr="0031528E">
              <w:rPr>
                <w:rFonts w:ascii="Times New Roman CYR" w:eastAsia="Times New Roman CYR" w:hAnsi="Times New Roman CYR" w:cs="Times New Roman CYR"/>
                <w:sz w:val="20"/>
                <w:szCs w:val="20"/>
                <w:u w:val="single"/>
                <w:shd w:val="clear" w:color="auto" w:fill="FFFF00"/>
              </w:rPr>
              <w:t>Операционное программное обеспечение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51DC" w:rsidRPr="00DE04E2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DE04E2">
              <w:rPr>
                <w:rFonts w:eastAsia="Times New Roman" w:cs="Times New Roman"/>
                <w:sz w:val="20"/>
                <w:szCs w:val="20"/>
                <w:u w:val="single"/>
                <w:shd w:val="clear" w:color="auto" w:fill="FFFF00"/>
                <w:lang w:val="en-US"/>
              </w:rPr>
              <w:t>1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51DC" w:rsidRPr="00DE04E2" w:rsidRDefault="00BB51DC" w:rsidP="00BB51DC">
            <w:pPr>
              <w:autoSpaceDE w:val="0"/>
              <w:snapToGrid w:val="0"/>
              <w:spacing w:line="260" w:lineRule="atLeast"/>
              <w:jc w:val="center"/>
            </w:pPr>
            <w:r w:rsidRPr="00DE04E2">
              <w:rPr>
                <w:rFonts w:eastAsia="Times New Roman" w:cs="Times New Roman"/>
                <w:sz w:val="20"/>
                <w:szCs w:val="20"/>
                <w:u w:val="single"/>
                <w:shd w:val="clear" w:color="auto" w:fill="FFFF00"/>
                <w:lang w:val="en-US"/>
              </w:rPr>
              <w:t>11 000</w:t>
            </w:r>
          </w:p>
        </w:tc>
      </w:tr>
    </w:tbl>
    <w:p w:rsidR="008A466E" w:rsidRDefault="008A466E" w:rsidP="0011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164" w:rsidRDefault="006B0164" w:rsidP="0011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51" w:rsidRPr="00975451" w:rsidRDefault="00975451" w:rsidP="00673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75451">
        <w:rPr>
          <w:rFonts w:ascii="Times New Roman" w:hAnsi="Times New Roman" w:cs="Times New Roman"/>
          <w:sz w:val="28"/>
          <w:szCs w:val="28"/>
        </w:rPr>
        <w:t>Нормативы количества и цены транспортных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528"/>
        <w:gridCol w:w="1843"/>
      </w:tblGrid>
      <w:tr w:rsidR="00975451" w:rsidRPr="00975451" w:rsidTr="00975451">
        <w:tc>
          <w:tcPr>
            <w:tcW w:w="4503" w:type="dxa"/>
          </w:tcPr>
          <w:p w:rsidR="00975451" w:rsidRPr="00975451" w:rsidRDefault="00975451" w:rsidP="00975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4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</w:tcPr>
          <w:p w:rsidR="00975451" w:rsidRPr="00975451" w:rsidRDefault="00975451" w:rsidP="00975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451">
              <w:rPr>
                <w:rFonts w:ascii="Times New Roman" w:hAnsi="Times New Roman" w:cs="Times New Roman"/>
                <w:sz w:val="20"/>
                <w:szCs w:val="20"/>
              </w:rPr>
              <w:t>Количество, шт. не более</w:t>
            </w:r>
          </w:p>
        </w:tc>
        <w:tc>
          <w:tcPr>
            <w:tcW w:w="1843" w:type="dxa"/>
          </w:tcPr>
          <w:p w:rsidR="00975451" w:rsidRPr="00975451" w:rsidRDefault="00975451" w:rsidP="00975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451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  <w:proofErr w:type="gramStart"/>
            <w:r w:rsidRPr="0097545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75451">
              <w:rPr>
                <w:rFonts w:ascii="Times New Roman" w:hAnsi="Times New Roman" w:cs="Times New Roman"/>
                <w:sz w:val="20"/>
                <w:szCs w:val="20"/>
              </w:rPr>
              <w:t xml:space="preserve"> руб. включительно, не более</w:t>
            </w:r>
          </w:p>
        </w:tc>
      </w:tr>
      <w:tr w:rsidR="00975451" w:rsidRPr="00975451" w:rsidTr="00975451">
        <w:tc>
          <w:tcPr>
            <w:tcW w:w="4503" w:type="dxa"/>
          </w:tcPr>
          <w:p w:rsidR="00975451" w:rsidRPr="00975451" w:rsidRDefault="00975451" w:rsidP="00975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451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Транспортное средство, закрепленное за  муниципальным органом</w:t>
            </w:r>
          </w:p>
        </w:tc>
        <w:tc>
          <w:tcPr>
            <w:tcW w:w="5528" w:type="dxa"/>
          </w:tcPr>
          <w:p w:rsidR="00975451" w:rsidRPr="00975451" w:rsidRDefault="00975451" w:rsidP="00975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451">
              <w:rPr>
                <w:rFonts w:ascii="Times New Roman" w:hAnsi="Times New Roman" w:cs="Times New Roman"/>
                <w:sz w:val="20"/>
                <w:szCs w:val="20"/>
              </w:rPr>
              <w:t>1 единица в расчете на муниципального служащего, замещающего должность руководителя или заместителя руководителя</w:t>
            </w:r>
            <w:hyperlink w:anchor="sub_6666" w:history="1">
              <w:r w:rsidRPr="00975451">
                <w:rPr>
                  <w:rFonts w:ascii="Times New Roman" w:hAnsi="Times New Roman" w:cs="Times New Roman"/>
                  <w:sz w:val="20"/>
                  <w:szCs w:val="20"/>
                </w:rPr>
                <w:t>*(1)</w:t>
              </w:r>
            </w:hyperlink>
            <w:r w:rsidRPr="009754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органа, относящуюся к главной группе должностей муниципальной службы</w:t>
            </w:r>
            <w:hyperlink w:anchor="sub_7777" w:history="1">
              <w:r w:rsidRPr="00975451">
                <w:rPr>
                  <w:rFonts w:ascii="Times New Roman" w:hAnsi="Times New Roman" w:cs="Times New Roman"/>
                  <w:sz w:val="20"/>
                  <w:szCs w:val="20"/>
                </w:rPr>
                <w:t>*(2)</w:t>
              </w:r>
            </w:hyperlink>
          </w:p>
        </w:tc>
        <w:tc>
          <w:tcPr>
            <w:tcW w:w="1843" w:type="dxa"/>
          </w:tcPr>
          <w:p w:rsidR="00975451" w:rsidRPr="00975451" w:rsidRDefault="00975451" w:rsidP="00975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451">
              <w:rPr>
                <w:rFonts w:ascii="Times New Roman" w:hAnsi="Times New Roman" w:cs="Times New Roman"/>
                <w:sz w:val="20"/>
                <w:szCs w:val="20"/>
              </w:rPr>
              <w:t>1300000 и 200 лошадиных сил</w:t>
            </w:r>
          </w:p>
        </w:tc>
      </w:tr>
    </w:tbl>
    <w:p w:rsidR="00975451" w:rsidRPr="00975451" w:rsidRDefault="00975451" w:rsidP="00975451">
      <w:pPr>
        <w:pStyle w:val="a8"/>
        <w:ind w:left="810"/>
        <w:rPr>
          <w:rFonts w:ascii="Times New Roman" w:hAnsi="Times New Roman" w:cs="Times New Roman"/>
          <w:sz w:val="20"/>
          <w:szCs w:val="20"/>
        </w:rPr>
      </w:pPr>
    </w:p>
    <w:p w:rsidR="00975451" w:rsidRPr="00975451" w:rsidRDefault="00975451" w:rsidP="00975451">
      <w:pPr>
        <w:pStyle w:val="13"/>
        <w:ind w:firstLine="284"/>
        <w:rPr>
          <w:rFonts w:ascii="Times New Roman" w:hAnsi="Times New Roman" w:cs="Times New Roman"/>
          <w:bCs/>
          <w:sz w:val="20"/>
          <w:szCs w:val="20"/>
        </w:rPr>
      </w:pPr>
      <w:r w:rsidRPr="00975451">
        <w:rPr>
          <w:rFonts w:ascii="Times New Roman" w:hAnsi="Times New Roman" w:cs="Times New Roman"/>
          <w:bCs/>
          <w:sz w:val="20"/>
          <w:szCs w:val="20"/>
        </w:rPr>
        <w:t>*(1) Заместители руководителя муниципального органа обеспечиваются автотранспортным средством по решению руководителя муниципального органа;</w:t>
      </w:r>
    </w:p>
    <w:p w:rsidR="00216A0D" w:rsidRPr="00975451" w:rsidRDefault="00216A0D" w:rsidP="0011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164" w:rsidRPr="00975451" w:rsidRDefault="006B0164" w:rsidP="006B0164">
      <w:pPr>
        <w:pStyle w:val="ConsPlusNormal"/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B0164" w:rsidRPr="00673D1A" w:rsidRDefault="00534733" w:rsidP="006B01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D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5451" w:rsidRPr="00673D1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3D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3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164" w:rsidRPr="00673D1A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BF6370" w:rsidRPr="00673D1A">
        <w:rPr>
          <w:rFonts w:ascii="Times New Roman" w:eastAsia="Times New Roman" w:hAnsi="Times New Roman" w:cs="Times New Roman"/>
          <w:sz w:val="24"/>
          <w:szCs w:val="24"/>
        </w:rPr>
        <w:t>Ы, СВЯЗАННЫЕ</w:t>
      </w:r>
      <w:r w:rsidR="006B0164" w:rsidRPr="00673D1A">
        <w:rPr>
          <w:rFonts w:ascii="Times New Roman" w:eastAsia="Times New Roman" w:hAnsi="Times New Roman" w:cs="Times New Roman"/>
          <w:sz w:val="24"/>
          <w:szCs w:val="24"/>
        </w:rPr>
        <w:t xml:space="preserve"> С ПРИОБРЕТЕНИЕМ ПРОДУКТОВ ПИТАНИЯ</w:t>
      </w:r>
    </w:p>
    <w:p w:rsidR="006B0164" w:rsidRPr="00DE04E2" w:rsidRDefault="006B0164" w:rsidP="006B0164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Затраты по данному направлению определяются в соответствии с нормативами и коэффициентами удаленности, количеством обучающихся и воспитанников образовательных учреждений всех типов и видов, предоставляющих услугу социальной поддержки населения в форме бесплатного питания.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Исчисление затрат осуществляется по следующим формулам для каждого вида образовательного учреждения:</w:t>
      </w:r>
    </w:p>
    <w:p w:rsidR="006B0164" w:rsidRPr="00DE04E2" w:rsidRDefault="006B0164" w:rsidP="006B0164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1. Дошкольные образовательные учреждения:</w:t>
      </w:r>
    </w:p>
    <w:p w:rsidR="006B0164" w:rsidRPr="00DE04E2" w:rsidRDefault="006B0164" w:rsidP="006B0164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З = (Д </w:t>
      </w:r>
      <w:proofErr w:type="spell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x</w:t>
      </w:r>
      <w:proofErr w:type="spellEnd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Норм) </w:t>
      </w:r>
      <w:proofErr w:type="spell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x</w:t>
      </w:r>
      <w:proofErr w:type="spellEnd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249 </w:t>
      </w:r>
      <w:proofErr w:type="spell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x</w:t>
      </w:r>
      <w:proofErr w:type="spellEnd"/>
      <w:proofErr w:type="gram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</w:t>
      </w:r>
      <w:proofErr w:type="gramEnd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где:</w:t>
      </w:r>
    </w:p>
    <w:p w:rsidR="00E5091B" w:rsidRPr="00DE04E2" w:rsidRDefault="006B0164" w:rsidP="006B0164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proofErr w:type="gramEnd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- затраты;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 - количество воспитанников;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Норм - базовая норма в рублях на человека в день;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br/>
        <w:t>249 - усредненное количество дней пребывания воспитанников;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- коэффициент удаленности;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Коэффициент удаленности не применяется по отношению к дошкольным образовательным учреждениям (дошкольным группам), расположенным в городах и поселках городского типа.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W w:w="8505" w:type="dxa"/>
        <w:tblInd w:w="108" w:type="dxa"/>
        <w:tblLook w:val="04A0"/>
      </w:tblPr>
      <w:tblGrid>
        <w:gridCol w:w="1023"/>
        <w:gridCol w:w="1023"/>
        <w:gridCol w:w="1023"/>
        <w:gridCol w:w="2690"/>
        <w:gridCol w:w="1158"/>
        <w:gridCol w:w="1588"/>
      </w:tblGrid>
      <w:tr w:rsidR="00E5091B" w:rsidRPr="00E5091B" w:rsidTr="00E5091B">
        <w:trPr>
          <w:trHeight w:val="30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091B" w:rsidRPr="00E5091B" w:rsidTr="00E5091B">
        <w:trPr>
          <w:trHeight w:val="1265"/>
        </w:trPr>
        <w:tc>
          <w:tcPr>
            <w:tcW w:w="3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091B" w:rsidRPr="00E5091B" w:rsidRDefault="00E5091B" w:rsidP="00E5091B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наименование продуктов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по норме на 1 ребенка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ind w:left="-905" w:hanging="142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Default="00E5091B" w:rsidP="00E5091B">
            <w:pPr>
              <w:spacing w:after="0" w:line="240" w:lineRule="auto"/>
              <w:ind w:left="-905" w:hanging="142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Предельная </w:t>
            </w:r>
          </w:p>
          <w:p w:rsidR="00E5091B" w:rsidRDefault="00E5091B" w:rsidP="00E5091B">
            <w:pPr>
              <w:spacing w:after="0" w:line="240" w:lineRule="auto"/>
              <w:ind w:left="-905" w:hanging="142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цена</w:t>
            </w:r>
          </w:p>
          <w:p w:rsidR="00E5091B" w:rsidRPr="00E5091B" w:rsidRDefault="00E5091B" w:rsidP="00E5091B">
            <w:pPr>
              <w:spacing w:after="0" w:line="240" w:lineRule="auto"/>
              <w:ind w:left="-905" w:hanging="142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E5091B" w:rsidRPr="00E5091B" w:rsidTr="00534733">
        <w:trPr>
          <w:trHeight w:val="1243"/>
        </w:trPr>
        <w:tc>
          <w:tcPr>
            <w:tcW w:w="3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1B" w:rsidRPr="00E5091B" w:rsidRDefault="00E5091B" w:rsidP="00E509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до 3лет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от 3-7 лет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E5091B" w:rsidP="00E509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молоко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292,5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337,5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творог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сметана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6,75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8,25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сыр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3,225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мясо говядина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56,25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птица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17,25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20,25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рыба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25,5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29,25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колбаса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5,25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яйцо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0,375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6,50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картофель</w:t>
            </w:r>
            <w:proofErr w:type="gramStart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:с</w:t>
            </w:r>
            <w:proofErr w:type="gramEnd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01.09-31.10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140,25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картофель</w:t>
            </w:r>
            <w:proofErr w:type="gramStart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:с</w:t>
            </w:r>
            <w:proofErr w:type="gramEnd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31.10-31.12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картофель</w:t>
            </w:r>
            <w:proofErr w:type="gramStart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:с</w:t>
            </w:r>
            <w:proofErr w:type="gramEnd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31.12-29.02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138,75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161,25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lastRenderedPageBreak/>
              <w:t>картофель</w:t>
            </w:r>
            <w:proofErr w:type="gramStart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:с</w:t>
            </w:r>
            <w:proofErr w:type="gramEnd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29.02-01.09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175,5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овощи, зелень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243,75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фрукт</w:t>
            </w:r>
            <w:proofErr w:type="gramStart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ы(</w:t>
            </w:r>
            <w:proofErr w:type="gramEnd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плоды) свежие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85,5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фрукт</w:t>
            </w:r>
            <w:proofErr w:type="gramStart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ы(</w:t>
            </w:r>
            <w:proofErr w:type="gramEnd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плоды) сухие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6,75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8,25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соки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37,5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18,5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круп</w:t>
            </w:r>
            <w:proofErr w:type="gramStart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ы(</w:t>
            </w:r>
            <w:proofErr w:type="gramEnd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злаки)бобовые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32,25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макароны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мука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18,75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21,75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крахмал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15,75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масло растительное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6,75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8,25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кондитерские изделия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5,25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чай (</w:t>
            </w:r>
            <w:proofErr w:type="spellStart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фиточай</w:t>
            </w:r>
            <w:proofErr w:type="spellEnd"/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0,375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какао-порошок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0,375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0,45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кофейный напиток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дрожжи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0,375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сахар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27,75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35,25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E5091B" w:rsidRPr="00E5091B" w:rsidTr="00E5091B">
        <w:trPr>
          <w:trHeight w:val="300"/>
        </w:trPr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5091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соль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91B" w:rsidRPr="00E5091B" w:rsidRDefault="00E5091B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5091B">
              <w:rPr>
                <w:rFonts w:ascii="Calibri" w:eastAsia="Times New Roman" w:hAnsi="Calibri" w:cs="Times New Roman"/>
                <w:color w:val="000000"/>
              </w:rPr>
              <w:t>4,5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91B" w:rsidRPr="00E5091B" w:rsidRDefault="00534733" w:rsidP="00E509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</w:tbl>
    <w:p w:rsidR="006B0164" w:rsidRPr="00DE04E2" w:rsidRDefault="006B0164" w:rsidP="006B0164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07D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534733"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Общеобразовательные учреждения, расположенные в поселках сельского типа:</w:t>
      </w:r>
    </w:p>
    <w:p w:rsidR="006B0164" w:rsidRPr="00DE04E2" w:rsidRDefault="006B0164" w:rsidP="006B0164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З = У </w:t>
      </w:r>
      <w:proofErr w:type="spell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x</w:t>
      </w:r>
      <w:proofErr w:type="spellEnd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Норм </w:t>
      </w:r>
      <w:proofErr w:type="spell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x</w:t>
      </w:r>
      <w:proofErr w:type="spellEnd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180 </w:t>
      </w:r>
      <w:proofErr w:type="spell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x</w:t>
      </w:r>
      <w:proofErr w:type="spellEnd"/>
      <w:proofErr w:type="gram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</w:t>
      </w:r>
      <w:proofErr w:type="gramEnd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где:</w:t>
      </w:r>
    </w:p>
    <w:p w:rsidR="006B0164" w:rsidRDefault="006B0164" w:rsidP="00DE04E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proofErr w:type="gramEnd"/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- затраты;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У - количество обучающихся, обеспеченных обедом;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Норм - базовая норма в рублях на обучающегося в день;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180 - усредненное количество учебных дней в году;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 - коэффициент удаленности.</w:t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E0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tbl>
      <w:tblPr>
        <w:tblStyle w:val="a3"/>
        <w:tblW w:w="9606" w:type="dxa"/>
        <w:tblLayout w:type="fixed"/>
        <w:tblLook w:val="04A0"/>
      </w:tblPr>
      <w:tblGrid>
        <w:gridCol w:w="2802"/>
        <w:gridCol w:w="1417"/>
        <w:gridCol w:w="1843"/>
        <w:gridCol w:w="1559"/>
        <w:gridCol w:w="1985"/>
      </w:tblGrid>
      <w:tr w:rsidR="00AC0D54" w:rsidRPr="0051550D" w:rsidTr="005E0F07">
        <w:tc>
          <w:tcPr>
            <w:tcW w:w="9606" w:type="dxa"/>
            <w:gridSpan w:val="5"/>
          </w:tcPr>
          <w:p w:rsidR="00AC0D54" w:rsidRPr="0051550D" w:rsidRDefault="00AC0D54" w:rsidP="005E0F07">
            <w:r w:rsidRPr="0051550D">
              <w:t xml:space="preserve">        Нормативы, количества и цены продуктов питания </w:t>
            </w:r>
          </w:p>
        </w:tc>
      </w:tr>
      <w:tr w:rsidR="00AC0D54" w:rsidRPr="0051550D" w:rsidTr="005E0F07">
        <w:trPr>
          <w:trHeight w:val="1341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Наименование</w:t>
            </w:r>
          </w:p>
        </w:tc>
        <w:tc>
          <w:tcPr>
            <w:tcW w:w="1417" w:type="dxa"/>
          </w:tcPr>
          <w:p w:rsidR="00AC0D54" w:rsidRPr="0051550D" w:rsidRDefault="00AC0D54" w:rsidP="005E0F07">
            <w:r w:rsidRPr="0051550D">
              <w:t>Единицы измерения</w:t>
            </w:r>
          </w:p>
        </w:tc>
        <w:tc>
          <w:tcPr>
            <w:tcW w:w="3402" w:type="dxa"/>
            <w:gridSpan w:val="2"/>
          </w:tcPr>
          <w:p w:rsidR="00AC0D54" w:rsidRPr="0051550D" w:rsidRDefault="00AC0D54" w:rsidP="005E0F07">
            <w:r w:rsidRPr="0051550D">
              <w:t>Количество.</w:t>
            </w:r>
            <w:r>
              <w:t xml:space="preserve"> </w:t>
            </w:r>
            <w:r w:rsidRPr="0051550D">
              <w:t>Не более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Цена за единицу рублей включительно. Не более</w:t>
            </w:r>
          </w:p>
        </w:tc>
      </w:tr>
      <w:tr w:rsidR="00AC0D54" w:rsidRPr="0051550D" w:rsidTr="005E0F07">
        <w:trPr>
          <w:trHeight w:val="122"/>
        </w:trPr>
        <w:tc>
          <w:tcPr>
            <w:tcW w:w="2802" w:type="dxa"/>
          </w:tcPr>
          <w:p w:rsidR="00AC0D54" w:rsidRPr="0051550D" w:rsidRDefault="00AC0D54" w:rsidP="005E0F07"/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3402" w:type="dxa"/>
            <w:gridSpan w:val="2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/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>
            <w:r w:rsidRPr="0051550D">
              <w:t>7-10 лет.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10-18 лет.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rPr>
          <w:trHeight w:val="957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Говядина  первой категории охлажденная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23,4кг.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26кг.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>
              <w:t>400</w:t>
            </w:r>
          </w:p>
        </w:tc>
      </w:tr>
      <w:tr w:rsidR="00AC0D54" w:rsidRPr="0051550D" w:rsidTr="005E0F07">
        <w:trPr>
          <w:trHeight w:val="957"/>
        </w:trPr>
        <w:tc>
          <w:tcPr>
            <w:tcW w:w="2802" w:type="dxa"/>
          </w:tcPr>
          <w:p w:rsidR="00AC0D54" w:rsidRPr="0051550D" w:rsidRDefault="00AC0D54" w:rsidP="005E0F07">
            <w:r w:rsidRPr="0031528E">
              <w:t>КОЛБАСНЫЕ ИЗДЕЛИЯ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3,7кг.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5кг.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pPr>
              <w:rPr>
                <w:color w:val="000000"/>
              </w:rPr>
            </w:pPr>
            <w:r w:rsidRPr="0051550D">
              <w:rPr>
                <w:color w:val="000000"/>
              </w:rPr>
              <w:t xml:space="preserve">Колбасное изделие вареное колбаса </w:t>
            </w:r>
          </w:p>
          <w:p w:rsidR="00AC0D54" w:rsidRPr="0051550D" w:rsidRDefault="00AC0D54" w:rsidP="005E0F07"/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>
              <w:t>180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Колбасное изделие вареное  сосиски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>
              <w:t>180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pPr>
              <w:rPr>
                <w:color w:val="000000"/>
              </w:rPr>
            </w:pPr>
            <w:r w:rsidRPr="0051550D">
              <w:rPr>
                <w:color w:val="000000"/>
              </w:rPr>
              <w:t>Йогурт нежный</w:t>
            </w:r>
          </w:p>
          <w:p w:rsidR="00AC0D54" w:rsidRPr="0051550D" w:rsidRDefault="00AC0D54" w:rsidP="005E0F07"/>
        </w:tc>
        <w:tc>
          <w:tcPr>
            <w:tcW w:w="1417" w:type="dxa"/>
          </w:tcPr>
          <w:p w:rsidR="00AC0D54" w:rsidRPr="0051550D" w:rsidRDefault="00AC0D54" w:rsidP="005E0F07">
            <w:r w:rsidRPr="0051550D">
              <w:t>Л.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37,05л.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45л.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20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Масло коровье сливочное не менее 72 %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4,5кг.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8кг.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175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Сметана классическая из нормализованных сливок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2,5кг.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3кг.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250</w:t>
            </w:r>
          </w:p>
        </w:tc>
      </w:tr>
      <w:tr w:rsidR="00AC0D54" w:rsidRPr="0051550D" w:rsidTr="005E0F07">
        <w:trPr>
          <w:trHeight w:val="907"/>
        </w:trPr>
        <w:tc>
          <w:tcPr>
            <w:tcW w:w="2802" w:type="dxa"/>
          </w:tcPr>
          <w:p w:rsidR="00AC0D54" w:rsidRPr="0051550D" w:rsidRDefault="00AC0D54" w:rsidP="005E0F07">
            <w:r w:rsidRPr="0051550D">
              <w:lastRenderedPageBreak/>
              <w:t>сыр твердый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2,5кг.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3кг.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385</w:t>
            </w:r>
          </w:p>
        </w:tc>
      </w:tr>
      <w:tr w:rsidR="00AC0D54" w:rsidRPr="0051550D" w:rsidTr="005E0F07">
        <w:trPr>
          <w:trHeight w:val="906"/>
        </w:trPr>
        <w:tc>
          <w:tcPr>
            <w:tcW w:w="2802" w:type="dxa"/>
          </w:tcPr>
          <w:p w:rsidR="00AC0D54" w:rsidRPr="0051550D" w:rsidRDefault="00AC0D54" w:rsidP="005E0F07">
            <w:r w:rsidRPr="0031528E">
              <w:t>КУРИЦА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12,6кг.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18кг.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Голень куриная охлажденная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180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Грудка цыплят-бройлеров первый сорт охлажденная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190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Тушки бройлеров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190</w:t>
            </w:r>
          </w:p>
        </w:tc>
      </w:tr>
      <w:tr w:rsidR="00AC0D54" w:rsidRPr="0051550D" w:rsidTr="005E0F07">
        <w:trPr>
          <w:trHeight w:val="1042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Яйцо куриное пищевое столовое первой категории</w:t>
            </w:r>
          </w:p>
        </w:tc>
        <w:tc>
          <w:tcPr>
            <w:tcW w:w="1417" w:type="dxa"/>
          </w:tcPr>
          <w:p w:rsidR="00AC0D54" w:rsidRPr="0051550D" w:rsidRDefault="00AC0D54" w:rsidP="005E0F07">
            <w:r w:rsidRPr="0051550D">
              <w:t>Шт.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247шт.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247шт.</w:t>
            </w:r>
          </w:p>
        </w:tc>
        <w:tc>
          <w:tcPr>
            <w:tcW w:w="1985" w:type="dxa"/>
          </w:tcPr>
          <w:p w:rsidR="00AC0D54" w:rsidRPr="0051550D" w:rsidRDefault="00AC0D54" w:rsidP="005E0F07">
            <w:r>
              <w:t>6,5</w:t>
            </w:r>
          </w:p>
        </w:tc>
      </w:tr>
      <w:tr w:rsidR="00AC0D54" w:rsidRPr="0051550D" w:rsidTr="005E0F07">
        <w:trPr>
          <w:trHeight w:val="1042"/>
        </w:trPr>
        <w:tc>
          <w:tcPr>
            <w:tcW w:w="2802" w:type="dxa"/>
          </w:tcPr>
          <w:p w:rsidR="00AC0D54" w:rsidRPr="0051550D" w:rsidRDefault="00AC0D54" w:rsidP="005E0F07">
            <w:r w:rsidRPr="0031528E">
              <w:t>ФРУКТЫ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>
            <w:r w:rsidRPr="0051550D">
              <w:t>49,4кг.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49,4кг.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pPr>
              <w:rPr>
                <w:color w:val="000000"/>
              </w:rPr>
            </w:pPr>
            <w:r w:rsidRPr="0051550D">
              <w:rPr>
                <w:color w:val="000000"/>
              </w:rPr>
              <w:t>Апельсины свежие</w:t>
            </w:r>
          </w:p>
          <w:p w:rsidR="00AC0D54" w:rsidRPr="0051550D" w:rsidRDefault="00AC0D54" w:rsidP="005E0F07"/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Бананы свежие потребительской степени зрелости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120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Груши свежие поздних сроков созревания, сорт первый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pPr>
              <w:rPr>
                <w:color w:val="000000"/>
              </w:rPr>
            </w:pPr>
            <w:r w:rsidRPr="0051550D">
              <w:rPr>
                <w:color w:val="000000"/>
              </w:rPr>
              <w:t>Лимоны свежие</w:t>
            </w:r>
          </w:p>
          <w:p w:rsidR="00AC0D54" w:rsidRPr="0051550D" w:rsidRDefault="00AC0D54" w:rsidP="005E0F07"/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200</w:t>
            </w:r>
          </w:p>
        </w:tc>
      </w:tr>
      <w:tr w:rsidR="00AC0D54" w:rsidRPr="0051550D" w:rsidTr="005E0F07">
        <w:trPr>
          <w:trHeight w:val="568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Мандарины свежие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160</w:t>
            </w:r>
          </w:p>
        </w:tc>
      </w:tr>
      <w:tr w:rsidR="00AC0D54" w:rsidRPr="0051550D" w:rsidTr="005E0F07">
        <w:trPr>
          <w:trHeight w:val="567"/>
        </w:trPr>
        <w:tc>
          <w:tcPr>
            <w:tcW w:w="2802" w:type="dxa"/>
          </w:tcPr>
          <w:p w:rsidR="00AC0D54" w:rsidRPr="0031528E" w:rsidRDefault="00AC0D54" w:rsidP="005E0F07">
            <w:r w:rsidRPr="0031528E">
              <w:t>Яблоки свежие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rPr>
          <w:trHeight w:val="491"/>
        </w:trPr>
        <w:tc>
          <w:tcPr>
            <w:tcW w:w="2802" w:type="dxa"/>
          </w:tcPr>
          <w:p w:rsidR="00AC0D54" w:rsidRPr="0031528E" w:rsidRDefault="00AC0D54" w:rsidP="005E0F07">
            <w:r w:rsidRPr="0031528E">
              <w:t>ОВОЩИ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86,5кг.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99кг.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lastRenderedPageBreak/>
              <w:t>Чеснок свежий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rPr>
          <w:trHeight w:val="335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Огурцы свежие средне</w:t>
            </w:r>
            <w:r w:rsidR="0031528E">
              <w:t xml:space="preserve"> </w:t>
            </w:r>
            <w:r w:rsidRPr="0051550D">
              <w:t>плодные</w:t>
            </w:r>
          </w:p>
          <w:p w:rsidR="00AC0D54" w:rsidRPr="0051550D" w:rsidRDefault="00AC0D54" w:rsidP="005E0F07"/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150</w:t>
            </w:r>
          </w:p>
        </w:tc>
      </w:tr>
      <w:tr w:rsidR="00AC0D54" w:rsidRPr="0051550D" w:rsidTr="005E0F07">
        <w:trPr>
          <w:trHeight w:val="331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Помидоры свежие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150</w:t>
            </w:r>
          </w:p>
        </w:tc>
      </w:tr>
      <w:tr w:rsidR="00AC0D54" w:rsidRPr="0051550D" w:rsidTr="005E0F07">
        <w:trPr>
          <w:trHeight w:val="331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Морковь свежая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21053A" w:rsidP="005E0F07">
            <w:r>
              <w:t>36</w:t>
            </w:r>
          </w:p>
        </w:tc>
      </w:tr>
      <w:tr w:rsidR="00AC0D54" w:rsidRPr="0051550D" w:rsidTr="005E0F07">
        <w:trPr>
          <w:trHeight w:val="331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Свекла свежая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21053A" w:rsidP="005E0F07">
            <w:r>
              <w:t>36</w:t>
            </w:r>
          </w:p>
        </w:tc>
      </w:tr>
      <w:tr w:rsidR="00AC0D54" w:rsidRPr="0051550D" w:rsidTr="005E0F07">
        <w:trPr>
          <w:trHeight w:val="331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Капуста свежая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30</w:t>
            </w:r>
          </w:p>
        </w:tc>
      </w:tr>
      <w:tr w:rsidR="00AC0D54" w:rsidRPr="0051550D" w:rsidTr="005E0F07">
        <w:trPr>
          <w:trHeight w:val="331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Картофель свежий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21053A" w:rsidP="005E0F07">
            <w:r>
              <w:t>36</w:t>
            </w:r>
          </w:p>
        </w:tc>
      </w:tr>
      <w:tr w:rsidR="00AC0D54" w:rsidRPr="0051550D" w:rsidTr="005E0F07">
        <w:trPr>
          <w:trHeight w:val="187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Лук свежий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40</w:t>
            </w:r>
          </w:p>
        </w:tc>
      </w:tr>
      <w:tr w:rsidR="00AC0D54" w:rsidRPr="0051550D" w:rsidTr="005E0F07">
        <w:trPr>
          <w:trHeight w:val="186"/>
        </w:trPr>
        <w:tc>
          <w:tcPr>
            <w:tcW w:w="2802" w:type="dxa"/>
          </w:tcPr>
          <w:p w:rsidR="00AC0D54" w:rsidRPr="0051550D" w:rsidRDefault="00AC0D54" w:rsidP="005E0F07">
            <w:r w:rsidRPr="0031528E">
              <w:t>РЫБА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14,9кг.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20кг.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Рыба мороженая  первого сорта Минтай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Рыба мороженая первого сорта,  Скумбрия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180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Рыба мороженая первого  сорта. Горбуша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260</w:t>
            </w:r>
          </w:p>
        </w:tc>
      </w:tr>
      <w:tr w:rsidR="00AC0D54" w:rsidRPr="0051550D" w:rsidTr="005E0F07">
        <w:trPr>
          <w:trHeight w:val="458"/>
        </w:trPr>
        <w:tc>
          <w:tcPr>
            <w:tcW w:w="2802" w:type="dxa"/>
          </w:tcPr>
          <w:p w:rsidR="00AC0D54" w:rsidRPr="0031528E" w:rsidRDefault="00AC0D54" w:rsidP="005E0F07">
            <w:r w:rsidRPr="0031528E">
              <w:t>Сельди мороженные или охлажденные первого сорта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rPr>
          <w:trHeight w:val="457"/>
        </w:trPr>
        <w:tc>
          <w:tcPr>
            <w:tcW w:w="2802" w:type="dxa"/>
          </w:tcPr>
          <w:p w:rsidR="00AC0D54" w:rsidRPr="0031528E" w:rsidRDefault="00AC0D54" w:rsidP="005E0F07">
            <w:r w:rsidRPr="0031528E">
              <w:t>КОНДИТЕРСКИЕ ИЗДЕЛИЯ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2,5кг.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4кг.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Вафли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130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Печенье "Юбилейное"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>
            <w:r w:rsidRPr="0051550D">
              <w:t>.</w:t>
            </w:r>
          </w:p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110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Печенье сахарное из пшеничной муки высшего сорта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proofErr w:type="gramStart"/>
            <w:r w:rsidRPr="0051550D">
              <w:t>Пряник</w:t>
            </w:r>
            <w:proofErr w:type="gramEnd"/>
            <w:r w:rsidRPr="0051550D">
              <w:t xml:space="preserve"> глазированный из муки высшего сорта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Сахар-песок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>
            <w:r w:rsidRPr="0051550D">
              <w:t>9,9кг.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12кг.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65</w:t>
            </w:r>
          </w:p>
        </w:tc>
      </w:tr>
      <w:tr w:rsidR="00AC0D54" w:rsidRPr="0051550D" w:rsidTr="005E0F07">
        <w:trPr>
          <w:trHeight w:val="458"/>
        </w:trPr>
        <w:tc>
          <w:tcPr>
            <w:tcW w:w="2802" w:type="dxa"/>
          </w:tcPr>
          <w:p w:rsidR="00AC0D54" w:rsidRPr="0051550D" w:rsidRDefault="00AC0D54" w:rsidP="005E0F07">
            <w:proofErr w:type="gramStart"/>
            <w:r w:rsidRPr="0051550D">
              <w:t>Огурцы</w:t>
            </w:r>
            <w:proofErr w:type="gramEnd"/>
            <w:r w:rsidRPr="0051550D">
              <w:t xml:space="preserve"> консервированные первого сорта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180</w:t>
            </w:r>
          </w:p>
        </w:tc>
      </w:tr>
      <w:tr w:rsidR="00AC0D54" w:rsidRPr="0051550D" w:rsidTr="005E0F07">
        <w:trPr>
          <w:trHeight w:val="457"/>
        </w:trPr>
        <w:tc>
          <w:tcPr>
            <w:tcW w:w="2802" w:type="dxa"/>
          </w:tcPr>
          <w:p w:rsidR="00AC0D54" w:rsidRPr="0051550D" w:rsidRDefault="00AC0D54" w:rsidP="005E0F07">
            <w:r w:rsidRPr="0031528E">
              <w:t>СОКИ</w:t>
            </w:r>
          </w:p>
        </w:tc>
        <w:tc>
          <w:tcPr>
            <w:tcW w:w="1417" w:type="dxa"/>
          </w:tcPr>
          <w:p w:rsidR="00AC0D54" w:rsidRPr="0051550D" w:rsidRDefault="00AC0D54" w:rsidP="005E0F07">
            <w:r w:rsidRPr="0051550D">
              <w:t>Л.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49,4л.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49,4л.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Соки фруктовые(1 литр)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60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lastRenderedPageBreak/>
              <w:t>Соки фруктово-овощные(1 литр)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60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Дрожжи пекарные прессованные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0,25кг.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0,49кг.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20</w:t>
            </w:r>
          </w:p>
        </w:tc>
      </w:tr>
      <w:tr w:rsidR="00AC0D54" w:rsidRPr="0051550D" w:rsidTr="005E0F07">
        <w:trPr>
          <w:trHeight w:val="153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Зефир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150</w:t>
            </w:r>
          </w:p>
        </w:tc>
      </w:tr>
      <w:tr w:rsidR="00AC0D54" w:rsidRPr="0051550D" w:rsidTr="005E0F07">
        <w:trPr>
          <w:trHeight w:val="152"/>
        </w:trPr>
        <w:tc>
          <w:tcPr>
            <w:tcW w:w="2802" w:type="dxa"/>
          </w:tcPr>
          <w:p w:rsidR="00AC0D54" w:rsidRPr="0051550D" w:rsidRDefault="00AC0D54" w:rsidP="005E0F07">
            <w:pPr>
              <w:rPr>
                <w:highlight w:val="yellow"/>
              </w:rPr>
            </w:pPr>
            <w:r w:rsidRPr="0031528E">
              <w:t>МАКАРОННЫЕ ИЗДЕЛИЯ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3,8кг.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5кг.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Изделия макаронные короткие из муки высшего сорта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Изделия макаронные короткие. Высший сорт. Вермишель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Консервы мясные "Говядина тушеная" высшего сорта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Консервы рыбные, сайра натуральная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70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proofErr w:type="gramStart"/>
            <w:r w:rsidRPr="0051550D">
              <w:t>Конфеты</w:t>
            </w:r>
            <w:proofErr w:type="gramEnd"/>
            <w:r w:rsidRPr="0051550D">
              <w:t xml:space="preserve"> глазированные шоколадной глазурью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178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Мука пшеничная хлебопекарная высшего сорта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3,8кг.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5кг.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50</w:t>
            </w:r>
          </w:p>
        </w:tc>
      </w:tr>
      <w:tr w:rsidR="00AC0D54" w:rsidRPr="0051550D" w:rsidTr="005E0F07">
        <w:trPr>
          <w:trHeight w:val="135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Горошек зеленый консервированный первый сорт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80</w:t>
            </w:r>
          </w:p>
        </w:tc>
      </w:tr>
      <w:tr w:rsidR="00AC0D54" w:rsidRPr="0051550D" w:rsidTr="005E0F07">
        <w:trPr>
          <w:trHeight w:val="130"/>
        </w:trPr>
        <w:tc>
          <w:tcPr>
            <w:tcW w:w="2802" w:type="dxa"/>
          </w:tcPr>
          <w:p w:rsidR="00AC0D54" w:rsidRPr="0051550D" w:rsidRDefault="00AC0D54" w:rsidP="005E0F07">
            <w:r w:rsidRPr="0031528E">
              <w:t>КРУПЫ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11,2кг.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12,5кг.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rPr>
          <w:trHeight w:val="130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Горох колотый шлифованный первый</w:t>
            </w:r>
            <w:r w:rsidR="0031528E">
              <w:t xml:space="preserve"> </w:t>
            </w:r>
            <w:r w:rsidRPr="0051550D">
              <w:t>сорт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25</w:t>
            </w:r>
          </w:p>
        </w:tc>
      </w:tr>
      <w:tr w:rsidR="00AC0D54" w:rsidRPr="0051550D" w:rsidTr="005E0F07">
        <w:trPr>
          <w:trHeight w:val="130"/>
        </w:trPr>
        <w:tc>
          <w:tcPr>
            <w:tcW w:w="2802" w:type="dxa"/>
          </w:tcPr>
          <w:p w:rsidR="00AC0D54" w:rsidRPr="0051550D" w:rsidRDefault="00AC0D54" w:rsidP="005E0F07">
            <w:r w:rsidRPr="0051550D">
              <w:t xml:space="preserve">Крупа манная 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30</w:t>
            </w:r>
          </w:p>
        </w:tc>
      </w:tr>
      <w:tr w:rsidR="00AC0D54" w:rsidRPr="0051550D" w:rsidTr="005E0F07">
        <w:trPr>
          <w:trHeight w:val="130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Крупа перловая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28</w:t>
            </w:r>
          </w:p>
        </w:tc>
      </w:tr>
      <w:tr w:rsidR="00AC0D54" w:rsidRPr="0051550D" w:rsidTr="005E0F07">
        <w:trPr>
          <w:trHeight w:val="130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Крупа ячневая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28</w:t>
            </w:r>
          </w:p>
        </w:tc>
      </w:tr>
      <w:tr w:rsidR="00AC0D54" w:rsidRPr="0051550D" w:rsidTr="005E0F07">
        <w:trPr>
          <w:trHeight w:val="103"/>
        </w:trPr>
        <w:tc>
          <w:tcPr>
            <w:tcW w:w="2802" w:type="dxa"/>
          </w:tcPr>
          <w:p w:rsidR="00AC0D54" w:rsidRPr="0051550D" w:rsidRDefault="00AC0D54" w:rsidP="005E0F07">
            <w:proofErr w:type="gramStart"/>
            <w:r w:rsidRPr="0051550D">
              <w:t>Пшено</w:t>
            </w:r>
            <w:proofErr w:type="gramEnd"/>
            <w:r w:rsidRPr="0051550D">
              <w:t xml:space="preserve"> шлифованное высшего сорта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25</w:t>
            </w:r>
          </w:p>
        </w:tc>
      </w:tr>
      <w:tr w:rsidR="00AC0D54" w:rsidRPr="0051550D" w:rsidTr="005E0F07">
        <w:trPr>
          <w:trHeight w:val="101"/>
        </w:trPr>
        <w:tc>
          <w:tcPr>
            <w:tcW w:w="2802" w:type="dxa"/>
          </w:tcPr>
          <w:p w:rsidR="00AC0D54" w:rsidRPr="0051550D" w:rsidRDefault="00AC0D54" w:rsidP="005E0F07">
            <w:proofErr w:type="gramStart"/>
            <w:r w:rsidRPr="0051550D">
              <w:t>Рис</w:t>
            </w:r>
            <w:proofErr w:type="gramEnd"/>
            <w:r w:rsidRPr="0051550D">
              <w:t xml:space="preserve"> шлифованный первого сорта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8</w:t>
            </w:r>
          </w:p>
        </w:tc>
      </w:tr>
      <w:tr w:rsidR="00AC0D54" w:rsidRPr="0051550D" w:rsidTr="005E0F07">
        <w:trPr>
          <w:trHeight w:val="153"/>
        </w:trPr>
        <w:tc>
          <w:tcPr>
            <w:tcW w:w="2802" w:type="dxa"/>
          </w:tcPr>
          <w:p w:rsidR="00AC0D54" w:rsidRPr="0051550D" w:rsidRDefault="00AC0D54" w:rsidP="005E0F07">
            <w:r w:rsidRPr="0051550D">
              <w:t xml:space="preserve">Хлопья овсяные </w:t>
            </w:r>
            <w:r w:rsidRPr="0051550D">
              <w:lastRenderedPageBreak/>
              <w:t>«Геркулес»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40</w:t>
            </w:r>
          </w:p>
        </w:tc>
      </w:tr>
      <w:tr w:rsidR="00AC0D54" w:rsidRPr="0051550D" w:rsidTr="005E0F07">
        <w:trPr>
          <w:trHeight w:val="152"/>
        </w:trPr>
        <w:tc>
          <w:tcPr>
            <w:tcW w:w="2802" w:type="dxa"/>
          </w:tcPr>
          <w:p w:rsidR="00AC0D54" w:rsidRPr="0051550D" w:rsidRDefault="00AC0D54" w:rsidP="005E0F07">
            <w:r w:rsidRPr="0051550D">
              <w:lastRenderedPageBreak/>
              <w:t>Хлопья овсяные «Экстра»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35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Гречневая крупа-ядрица первого сорта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100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Джем фруктовый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105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Икра из кабачков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85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Какао-порошок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0,3кг.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0,3кг.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100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Кисель на плодовых и ягодных экстрактах без добавления красителей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35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Консервы рыбные, сайра в масле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95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Кофейный напиток растворимый без кофеина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180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Крахмал картофельный высший сорт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30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Кукуруза сахарная консервированная высший сорт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70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Лист лавровый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35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Масло подсолнечное рафинированное дезодорированное "Первый сорт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2,3л.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4,5л.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120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Паста томатная высший сорт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120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Повидло стерилизованное фруктовое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187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Сода пищевая</w:t>
            </w:r>
          </w:p>
        </w:tc>
        <w:tc>
          <w:tcPr>
            <w:tcW w:w="1417" w:type="dxa"/>
          </w:tcPr>
          <w:p w:rsidR="00AC0D54" w:rsidRPr="0051550D" w:rsidRDefault="00AC0D54" w:rsidP="005E0F07">
            <w:r w:rsidRPr="0051550D">
              <w:t>кг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40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Соль поваренная пищевая йодированная первого сорта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1,3кг.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1,7кг.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35</w:t>
            </w:r>
          </w:p>
        </w:tc>
      </w:tr>
      <w:tr w:rsidR="00AC0D54" w:rsidRPr="0051550D" w:rsidTr="005E0F07">
        <w:trPr>
          <w:trHeight w:val="946"/>
        </w:trPr>
        <w:tc>
          <w:tcPr>
            <w:tcW w:w="2802" w:type="dxa"/>
          </w:tcPr>
          <w:p w:rsidR="00AC0D54" w:rsidRPr="0051550D" w:rsidRDefault="00AC0D54" w:rsidP="005E0F07">
            <w:r w:rsidRPr="0051550D">
              <w:t>Чай черный байховый гранулированный высшего сорта фасованный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0,1кг.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1.1кг.</w:t>
            </w:r>
          </w:p>
        </w:tc>
        <w:tc>
          <w:tcPr>
            <w:tcW w:w="1985" w:type="dxa"/>
          </w:tcPr>
          <w:p w:rsidR="00AC0D54" w:rsidRPr="0051550D" w:rsidRDefault="00AC0D54" w:rsidP="005E0F07">
            <w:r w:rsidRPr="0051550D">
              <w:t>120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lastRenderedPageBreak/>
              <w:t>Хлеб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30</w:t>
            </w:r>
          </w:p>
        </w:tc>
      </w:tr>
      <w:tr w:rsidR="00AC0D54" w:rsidRPr="0051550D" w:rsidTr="005E0F07">
        <w:trPr>
          <w:trHeight w:val="228"/>
        </w:trPr>
        <w:tc>
          <w:tcPr>
            <w:tcW w:w="2802" w:type="dxa"/>
          </w:tcPr>
          <w:p w:rsidR="00AC0D54" w:rsidRPr="0051550D" w:rsidRDefault="00AC0D54" w:rsidP="005E0F07">
            <w:r w:rsidRPr="0031528E">
              <w:t>СУХОФРУКТЫ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>
            <w:r w:rsidRPr="0051550D">
              <w:t>2,3кг.</w:t>
            </w:r>
          </w:p>
        </w:tc>
        <w:tc>
          <w:tcPr>
            <w:tcW w:w="1559" w:type="dxa"/>
          </w:tcPr>
          <w:p w:rsidR="00AC0D54" w:rsidRPr="0051550D" w:rsidRDefault="00AC0D54" w:rsidP="005E0F07">
            <w:r w:rsidRPr="0051550D">
              <w:t>4,9кг.</w:t>
            </w:r>
          </w:p>
        </w:tc>
        <w:tc>
          <w:tcPr>
            <w:tcW w:w="1985" w:type="dxa"/>
          </w:tcPr>
          <w:p w:rsidR="00AC0D54" w:rsidRPr="0051550D" w:rsidRDefault="00AC0D54" w:rsidP="005E0F07"/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Курага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200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Изюм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200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Хлебобулочные изделия</w:t>
            </w:r>
          </w:p>
        </w:tc>
        <w:tc>
          <w:tcPr>
            <w:tcW w:w="1417" w:type="dxa"/>
          </w:tcPr>
          <w:p w:rsidR="00AC0D54" w:rsidRPr="0051550D" w:rsidRDefault="00AC0D54" w:rsidP="005E0F07"/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60</w:t>
            </w:r>
          </w:p>
        </w:tc>
      </w:tr>
      <w:tr w:rsidR="00AC0D54" w:rsidRPr="0051550D" w:rsidTr="005E0F07">
        <w:tc>
          <w:tcPr>
            <w:tcW w:w="2802" w:type="dxa"/>
          </w:tcPr>
          <w:p w:rsidR="00AC0D54" w:rsidRPr="0051550D" w:rsidRDefault="00AC0D54" w:rsidP="005E0F07">
            <w:r w:rsidRPr="0051550D">
              <w:t>Печень говяжья</w:t>
            </w:r>
          </w:p>
        </w:tc>
        <w:tc>
          <w:tcPr>
            <w:tcW w:w="1417" w:type="dxa"/>
          </w:tcPr>
          <w:p w:rsidR="00AC0D54" w:rsidRPr="0051550D" w:rsidRDefault="00AC0D54" w:rsidP="005E0F07">
            <w:proofErr w:type="gramStart"/>
            <w:r w:rsidRPr="0051550D">
              <w:t>Кг</w:t>
            </w:r>
            <w:proofErr w:type="gramEnd"/>
            <w:r w:rsidRPr="0051550D">
              <w:t>.</w:t>
            </w:r>
          </w:p>
        </w:tc>
        <w:tc>
          <w:tcPr>
            <w:tcW w:w="1843" w:type="dxa"/>
          </w:tcPr>
          <w:p w:rsidR="00AC0D54" w:rsidRPr="0051550D" w:rsidRDefault="00AC0D54" w:rsidP="005E0F07"/>
        </w:tc>
        <w:tc>
          <w:tcPr>
            <w:tcW w:w="1559" w:type="dxa"/>
          </w:tcPr>
          <w:p w:rsidR="00AC0D54" w:rsidRPr="0051550D" w:rsidRDefault="00AC0D54" w:rsidP="005E0F07"/>
        </w:tc>
        <w:tc>
          <w:tcPr>
            <w:tcW w:w="1985" w:type="dxa"/>
          </w:tcPr>
          <w:p w:rsidR="00AC0D54" w:rsidRPr="0051550D" w:rsidRDefault="00AC0D54" w:rsidP="005E0F07">
            <w:r w:rsidRPr="0051550D">
              <w:t>250</w:t>
            </w:r>
          </w:p>
        </w:tc>
      </w:tr>
    </w:tbl>
    <w:p w:rsidR="006B0164" w:rsidRDefault="00504FA0" w:rsidP="006B01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6B0164" w:rsidRDefault="006B0164" w:rsidP="006B01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0164" w:rsidRDefault="006B0164" w:rsidP="006B01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0164" w:rsidRDefault="006B0164" w:rsidP="006B0164">
      <w:bookmarkStart w:id="3" w:name="_GoBack"/>
      <w:bookmarkEnd w:id="3"/>
    </w:p>
    <w:sectPr w:rsidR="006B0164" w:rsidSect="00BB51D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07" w:rsidRDefault="00315807" w:rsidP="00DE04E2">
      <w:pPr>
        <w:spacing w:after="0" w:line="240" w:lineRule="auto"/>
      </w:pPr>
      <w:r>
        <w:separator/>
      </w:r>
    </w:p>
  </w:endnote>
  <w:endnote w:type="continuationSeparator" w:id="1">
    <w:p w:rsidR="00315807" w:rsidRDefault="00315807" w:rsidP="00DE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07" w:rsidRDefault="00315807" w:rsidP="00DE04E2">
      <w:pPr>
        <w:spacing w:after="0" w:line="240" w:lineRule="auto"/>
      </w:pPr>
      <w:r>
        <w:separator/>
      </w:r>
    </w:p>
  </w:footnote>
  <w:footnote w:type="continuationSeparator" w:id="1">
    <w:p w:rsidR="00315807" w:rsidRDefault="00315807" w:rsidP="00DE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36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37" type="#_x0000_t75" style="width:3in;height:3in;visibility:visible;mso-wrap-style:square" o:bullet="t">
        <v:imagedata r:id="rId3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eastAsia="Times New Roman CYR" w:hAnsi="Symbol" w:cs="Symbol"/>
        <w:b w:val="0"/>
        <w:bCs w:val="0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 w:eastAsia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3AB3503"/>
    <w:multiLevelType w:val="hybridMultilevel"/>
    <w:tmpl w:val="E776425E"/>
    <w:lvl w:ilvl="0" w:tplc="5AAC07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E4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8B0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03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23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4D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8F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85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287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3816EC"/>
    <w:multiLevelType w:val="hybridMultilevel"/>
    <w:tmpl w:val="17A46C32"/>
    <w:lvl w:ilvl="0" w:tplc="21B0D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A9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DE9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80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CC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80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2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86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E2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210A5C"/>
    <w:multiLevelType w:val="hybridMultilevel"/>
    <w:tmpl w:val="879E3A28"/>
    <w:lvl w:ilvl="0" w:tplc="C0A8A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035CE8"/>
    <w:multiLevelType w:val="hybridMultilevel"/>
    <w:tmpl w:val="0760461E"/>
    <w:lvl w:ilvl="0" w:tplc="4C12C5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66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C6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2F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00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EE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47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80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CA8B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86D2668"/>
    <w:multiLevelType w:val="hybridMultilevel"/>
    <w:tmpl w:val="CDC225B0"/>
    <w:lvl w:ilvl="0" w:tplc="B9C06FA6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970"/>
    <w:rsid w:val="00006A70"/>
    <w:rsid w:val="0003677C"/>
    <w:rsid w:val="000A20E2"/>
    <w:rsid w:val="000A5965"/>
    <w:rsid w:val="000B7780"/>
    <w:rsid w:val="000C3727"/>
    <w:rsid w:val="000D1A92"/>
    <w:rsid w:val="0011066A"/>
    <w:rsid w:val="00110C1B"/>
    <w:rsid w:val="00125DAE"/>
    <w:rsid w:val="001440FA"/>
    <w:rsid w:val="001A1216"/>
    <w:rsid w:val="001B092D"/>
    <w:rsid w:val="001B1E2F"/>
    <w:rsid w:val="001B3613"/>
    <w:rsid w:val="001D2628"/>
    <w:rsid w:val="001E1213"/>
    <w:rsid w:val="001E2E32"/>
    <w:rsid w:val="001E415D"/>
    <w:rsid w:val="001E4D1C"/>
    <w:rsid w:val="001F569A"/>
    <w:rsid w:val="002032F1"/>
    <w:rsid w:val="00203382"/>
    <w:rsid w:val="0021053A"/>
    <w:rsid w:val="00216382"/>
    <w:rsid w:val="00216A0D"/>
    <w:rsid w:val="0023166C"/>
    <w:rsid w:val="00236673"/>
    <w:rsid w:val="00252113"/>
    <w:rsid w:val="00261400"/>
    <w:rsid w:val="00266D0F"/>
    <w:rsid w:val="00280C48"/>
    <w:rsid w:val="0029276F"/>
    <w:rsid w:val="002B2673"/>
    <w:rsid w:val="002B6610"/>
    <w:rsid w:val="002F2CD9"/>
    <w:rsid w:val="00303328"/>
    <w:rsid w:val="00307A52"/>
    <w:rsid w:val="0031528E"/>
    <w:rsid w:val="00315807"/>
    <w:rsid w:val="00316188"/>
    <w:rsid w:val="0032631D"/>
    <w:rsid w:val="003436C7"/>
    <w:rsid w:val="003457CF"/>
    <w:rsid w:val="003617EB"/>
    <w:rsid w:val="00362970"/>
    <w:rsid w:val="00366F6B"/>
    <w:rsid w:val="0039253C"/>
    <w:rsid w:val="00396EDA"/>
    <w:rsid w:val="003C559C"/>
    <w:rsid w:val="003C6609"/>
    <w:rsid w:val="00413877"/>
    <w:rsid w:val="00440143"/>
    <w:rsid w:val="00450B09"/>
    <w:rsid w:val="004555B0"/>
    <w:rsid w:val="00456555"/>
    <w:rsid w:val="004632CB"/>
    <w:rsid w:val="0048557D"/>
    <w:rsid w:val="00486CC9"/>
    <w:rsid w:val="004E6018"/>
    <w:rsid w:val="004F5819"/>
    <w:rsid w:val="004F66CA"/>
    <w:rsid w:val="004F6FD9"/>
    <w:rsid w:val="004F764E"/>
    <w:rsid w:val="00504FA0"/>
    <w:rsid w:val="00507D25"/>
    <w:rsid w:val="00514279"/>
    <w:rsid w:val="00524BD6"/>
    <w:rsid w:val="00532C3E"/>
    <w:rsid w:val="00534733"/>
    <w:rsid w:val="005739C2"/>
    <w:rsid w:val="00587584"/>
    <w:rsid w:val="0059167B"/>
    <w:rsid w:val="00595424"/>
    <w:rsid w:val="005D4319"/>
    <w:rsid w:val="005F1CD6"/>
    <w:rsid w:val="0063076E"/>
    <w:rsid w:val="006432C0"/>
    <w:rsid w:val="00653D39"/>
    <w:rsid w:val="006659E7"/>
    <w:rsid w:val="006662A6"/>
    <w:rsid w:val="00673D1A"/>
    <w:rsid w:val="00686482"/>
    <w:rsid w:val="006A6AFE"/>
    <w:rsid w:val="006B0164"/>
    <w:rsid w:val="006C33DE"/>
    <w:rsid w:val="006C4629"/>
    <w:rsid w:val="006E33A2"/>
    <w:rsid w:val="006F1493"/>
    <w:rsid w:val="006F237C"/>
    <w:rsid w:val="00702426"/>
    <w:rsid w:val="007110FD"/>
    <w:rsid w:val="00736ACD"/>
    <w:rsid w:val="007512DB"/>
    <w:rsid w:val="007514FD"/>
    <w:rsid w:val="007724B6"/>
    <w:rsid w:val="00775AD9"/>
    <w:rsid w:val="007918CD"/>
    <w:rsid w:val="007A4B30"/>
    <w:rsid w:val="007F0858"/>
    <w:rsid w:val="008024A3"/>
    <w:rsid w:val="00806101"/>
    <w:rsid w:val="00806CDF"/>
    <w:rsid w:val="00826428"/>
    <w:rsid w:val="008346B7"/>
    <w:rsid w:val="00851F92"/>
    <w:rsid w:val="008874A1"/>
    <w:rsid w:val="0089584A"/>
    <w:rsid w:val="008A466E"/>
    <w:rsid w:val="008A6B19"/>
    <w:rsid w:val="008C04F1"/>
    <w:rsid w:val="008C102E"/>
    <w:rsid w:val="009060F4"/>
    <w:rsid w:val="00916D11"/>
    <w:rsid w:val="0092466A"/>
    <w:rsid w:val="00934017"/>
    <w:rsid w:val="0094175D"/>
    <w:rsid w:val="0096134D"/>
    <w:rsid w:val="00963517"/>
    <w:rsid w:val="00964839"/>
    <w:rsid w:val="009726BF"/>
    <w:rsid w:val="0097544D"/>
    <w:rsid w:val="00975451"/>
    <w:rsid w:val="009756CB"/>
    <w:rsid w:val="009928F4"/>
    <w:rsid w:val="0099342F"/>
    <w:rsid w:val="0099634F"/>
    <w:rsid w:val="00996DF4"/>
    <w:rsid w:val="00997620"/>
    <w:rsid w:val="009A2977"/>
    <w:rsid w:val="009C01B6"/>
    <w:rsid w:val="009C5E28"/>
    <w:rsid w:val="009D4E24"/>
    <w:rsid w:val="009E0E67"/>
    <w:rsid w:val="00A2129A"/>
    <w:rsid w:val="00A23FA1"/>
    <w:rsid w:val="00A41C47"/>
    <w:rsid w:val="00A42CAB"/>
    <w:rsid w:val="00A51FD6"/>
    <w:rsid w:val="00A53A88"/>
    <w:rsid w:val="00A67613"/>
    <w:rsid w:val="00A73708"/>
    <w:rsid w:val="00A85123"/>
    <w:rsid w:val="00AA0647"/>
    <w:rsid w:val="00AC0D54"/>
    <w:rsid w:val="00AD4B4A"/>
    <w:rsid w:val="00AE49FD"/>
    <w:rsid w:val="00AF3DCF"/>
    <w:rsid w:val="00B15C8C"/>
    <w:rsid w:val="00B32858"/>
    <w:rsid w:val="00B37C60"/>
    <w:rsid w:val="00B73FE0"/>
    <w:rsid w:val="00B76D4A"/>
    <w:rsid w:val="00B9210D"/>
    <w:rsid w:val="00B97A16"/>
    <w:rsid w:val="00BB51DC"/>
    <w:rsid w:val="00BC47B7"/>
    <w:rsid w:val="00BC4EC4"/>
    <w:rsid w:val="00BC57A1"/>
    <w:rsid w:val="00BD3935"/>
    <w:rsid w:val="00BD3ADE"/>
    <w:rsid w:val="00BD4EC6"/>
    <w:rsid w:val="00BE3EAA"/>
    <w:rsid w:val="00BF109F"/>
    <w:rsid w:val="00BF31B8"/>
    <w:rsid w:val="00BF6370"/>
    <w:rsid w:val="00C07953"/>
    <w:rsid w:val="00C15AA9"/>
    <w:rsid w:val="00C26156"/>
    <w:rsid w:val="00C5590A"/>
    <w:rsid w:val="00C57B86"/>
    <w:rsid w:val="00C6547B"/>
    <w:rsid w:val="00C70AAA"/>
    <w:rsid w:val="00C77BB0"/>
    <w:rsid w:val="00C94693"/>
    <w:rsid w:val="00CE014B"/>
    <w:rsid w:val="00CE4D66"/>
    <w:rsid w:val="00D05220"/>
    <w:rsid w:val="00D0563E"/>
    <w:rsid w:val="00D16284"/>
    <w:rsid w:val="00D25731"/>
    <w:rsid w:val="00D27733"/>
    <w:rsid w:val="00D37735"/>
    <w:rsid w:val="00D806A2"/>
    <w:rsid w:val="00D85033"/>
    <w:rsid w:val="00D960B7"/>
    <w:rsid w:val="00DB6D37"/>
    <w:rsid w:val="00DD2F9D"/>
    <w:rsid w:val="00DE04E2"/>
    <w:rsid w:val="00DF10CE"/>
    <w:rsid w:val="00DF537E"/>
    <w:rsid w:val="00E02B79"/>
    <w:rsid w:val="00E13440"/>
    <w:rsid w:val="00E331D5"/>
    <w:rsid w:val="00E444D0"/>
    <w:rsid w:val="00E5091B"/>
    <w:rsid w:val="00E54B06"/>
    <w:rsid w:val="00E559F2"/>
    <w:rsid w:val="00E57FE2"/>
    <w:rsid w:val="00E65B84"/>
    <w:rsid w:val="00E74F2B"/>
    <w:rsid w:val="00E75EB7"/>
    <w:rsid w:val="00E85B4B"/>
    <w:rsid w:val="00E95116"/>
    <w:rsid w:val="00E9703A"/>
    <w:rsid w:val="00E97419"/>
    <w:rsid w:val="00EC0E72"/>
    <w:rsid w:val="00F17CAF"/>
    <w:rsid w:val="00F31175"/>
    <w:rsid w:val="00FB2638"/>
    <w:rsid w:val="00FD6209"/>
    <w:rsid w:val="00FD75E2"/>
    <w:rsid w:val="00FE58B3"/>
    <w:rsid w:val="00FE7E71"/>
    <w:rsid w:val="00FF084D"/>
    <w:rsid w:val="00FF31AA"/>
    <w:rsid w:val="00FF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33"/>
  </w:style>
  <w:style w:type="paragraph" w:styleId="3">
    <w:name w:val="heading 3"/>
    <w:basedOn w:val="a"/>
    <w:link w:val="30"/>
    <w:uiPriority w:val="9"/>
    <w:qFormat/>
    <w:rsid w:val="00D96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3629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28"/>
    <w:rPr>
      <w:rFonts w:ascii="Tahoma" w:hAnsi="Tahoma" w:cs="Tahoma"/>
      <w:sz w:val="16"/>
      <w:szCs w:val="16"/>
    </w:rPr>
  </w:style>
  <w:style w:type="character" w:styleId="a7">
    <w:name w:val="Hyperlink"/>
    <w:rsid w:val="003033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140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960B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9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B51DC"/>
    <w:rPr>
      <w:rFonts w:ascii="Symbol" w:eastAsia="Times New Roman CYR" w:hAnsi="Symbol" w:cs="Symbol"/>
      <w:b w:val="0"/>
      <w:bCs w:val="0"/>
      <w:sz w:val="28"/>
      <w:szCs w:val="28"/>
      <w:lang w:val="ru-RU"/>
    </w:rPr>
  </w:style>
  <w:style w:type="character" w:customStyle="1" w:styleId="WW8Num2z0">
    <w:name w:val="WW8Num2z0"/>
    <w:rsid w:val="00BB51DC"/>
  </w:style>
  <w:style w:type="character" w:customStyle="1" w:styleId="WW8Num2z1">
    <w:name w:val="WW8Num2z1"/>
    <w:rsid w:val="00BB51DC"/>
    <w:rPr>
      <w:sz w:val="28"/>
      <w:szCs w:val="28"/>
      <w:lang w:val="ru-RU" w:eastAsia="ru-RU"/>
    </w:rPr>
  </w:style>
  <w:style w:type="character" w:customStyle="1" w:styleId="WW8Num2z2">
    <w:name w:val="WW8Num2z2"/>
    <w:rsid w:val="00BB51DC"/>
  </w:style>
  <w:style w:type="character" w:customStyle="1" w:styleId="WW8Num2z3">
    <w:name w:val="WW8Num2z3"/>
    <w:rsid w:val="00BB51DC"/>
  </w:style>
  <w:style w:type="character" w:customStyle="1" w:styleId="WW8Num2z4">
    <w:name w:val="WW8Num2z4"/>
    <w:rsid w:val="00BB51DC"/>
  </w:style>
  <w:style w:type="character" w:customStyle="1" w:styleId="WW8Num2z5">
    <w:name w:val="WW8Num2z5"/>
    <w:rsid w:val="00BB51DC"/>
  </w:style>
  <w:style w:type="character" w:customStyle="1" w:styleId="WW8Num2z6">
    <w:name w:val="WW8Num2z6"/>
    <w:rsid w:val="00BB51DC"/>
  </w:style>
  <w:style w:type="character" w:customStyle="1" w:styleId="WW8Num2z7">
    <w:name w:val="WW8Num2z7"/>
    <w:rsid w:val="00BB51DC"/>
  </w:style>
  <w:style w:type="character" w:customStyle="1" w:styleId="WW8Num2z8">
    <w:name w:val="WW8Num2z8"/>
    <w:rsid w:val="00BB51DC"/>
  </w:style>
  <w:style w:type="character" w:customStyle="1" w:styleId="WW8Num3z0">
    <w:name w:val="WW8Num3z0"/>
    <w:rsid w:val="00BB51DC"/>
  </w:style>
  <w:style w:type="character" w:customStyle="1" w:styleId="WW8Num3z1">
    <w:name w:val="WW8Num3z1"/>
    <w:rsid w:val="00BB51DC"/>
  </w:style>
  <w:style w:type="character" w:customStyle="1" w:styleId="WW8Num3z2">
    <w:name w:val="WW8Num3z2"/>
    <w:rsid w:val="00BB51DC"/>
  </w:style>
  <w:style w:type="character" w:customStyle="1" w:styleId="WW8Num3z3">
    <w:name w:val="WW8Num3z3"/>
    <w:rsid w:val="00BB51DC"/>
  </w:style>
  <w:style w:type="character" w:customStyle="1" w:styleId="WW8Num3z4">
    <w:name w:val="WW8Num3z4"/>
    <w:rsid w:val="00BB51DC"/>
  </w:style>
  <w:style w:type="character" w:customStyle="1" w:styleId="WW8Num3z5">
    <w:name w:val="WW8Num3z5"/>
    <w:rsid w:val="00BB51DC"/>
  </w:style>
  <w:style w:type="character" w:customStyle="1" w:styleId="WW8Num3z6">
    <w:name w:val="WW8Num3z6"/>
    <w:rsid w:val="00BB51DC"/>
  </w:style>
  <w:style w:type="character" w:customStyle="1" w:styleId="WW8Num3z7">
    <w:name w:val="WW8Num3z7"/>
    <w:rsid w:val="00BB51DC"/>
  </w:style>
  <w:style w:type="character" w:customStyle="1" w:styleId="WW8Num3z8">
    <w:name w:val="WW8Num3z8"/>
    <w:rsid w:val="00BB51DC"/>
  </w:style>
  <w:style w:type="character" w:customStyle="1" w:styleId="10">
    <w:name w:val="Основной шрифт абзаца1"/>
    <w:rsid w:val="00BB51DC"/>
  </w:style>
  <w:style w:type="character" w:customStyle="1" w:styleId="Absatz-Standardschriftart">
    <w:name w:val="Absatz-Standardschriftart"/>
    <w:rsid w:val="00BB51DC"/>
  </w:style>
  <w:style w:type="character" w:customStyle="1" w:styleId="WW-Absatz-Standardschriftart">
    <w:name w:val="WW-Absatz-Standardschriftart"/>
    <w:rsid w:val="00BB51DC"/>
  </w:style>
  <w:style w:type="character" w:customStyle="1" w:styleId="WW-Absatz-Standardschriftart1">
    <w:name w:val="WW-Absatz-Standardschriftart1"/>
    <w:rsid w:val="00BB51DC"/>
  </w:style>
  <w:style w:type="character" w:customStyle="1" w:styleId="WW-Absatz-Standardschriftart11">
    <w:name w:val="WW-Absatz-Standardschriftart11"/>
    <w:rsid w:val="00BB51DC"/>
  </w:style>
  <w:style w:type="character" w:customStyle="1" w:styleId="WW-Absatz-Standardschriftart111">
    <w:name w:val="WW-Absatz-Standardschriftart111"/>
    <w:rsid w:val="00BB51DC"/>
  </w:style>
  <w:style w:type="character" w:customStyle="1" w:styleId="WW-Absatz-Standardschriftart1111">
    <w:name w:val="WW-Absatz-Standardschriftart1111"/>
    <w:rsid w:val="00BB51DC"/>
  </w:style>
  <w:style w:type="character" w:customStyle="1" w:styleId="WW-Absatz-Standardschriftart11111">
    <w:name w:val="WW-Absatz-Standardschriftart11111"/>
    <w:rsid w:val="00BB51DC"/>
  </w:style>
  <w:style w:type="character" w:customStyle="1" w:styleId="WW-Absatz-Standardschriftart111111">
    <w:name w:val="WW-Absatz-Standardschriftart111111"/>
    <w:rsid w:val="00BB51DC"/>
  </w:style>
  <w:style w:type="character" w:customStyle="1" w:styleId="RTFNum21">
    <w:name w:val="RTF_Num 2 1"/>
    <w:rsid w:val="00BB51DC"/>
    <w:rPr>
      <w:rFonts w:ascii="Symbol" w:hAnsi="Symbol" w:cs="Symbol"/>
    </w:rPr>
  </w:style>
  <w:style w:type="character" w:customStyle="1" w:styleId="a9">
    <w:name w:val="Символ нумерации"/>
    <w:rsid w:val="00BB51DC"/>
  </w:style>
  <w:style w:type="character" w:customStyle="1" w:styleId="WW-RTFNum21">
    <w:name w:val="WW-RTF_Num 2 1"/>
    <w:rsid w:val="00BB51DC"/>
    <w:rPr>
      <w:rFonts w:ascii="Symbol" w:hAnsi="Symbol" w:cs="Symbol"/>
    </w:rPr>
  </w:style>
  <w:style w:type="paragraph" w:customStyle="1" w:styleId="aa">
    <w:name w:val="Заголовок"/>
    <w:basedOn w:val="a"/>
    <w:next w:val="ab"/>
    <w:rsid w:val="00BB51D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zh-CN" w:bidi="hi-IN"/>
    </w:rPr>
  </w:style>
  <w:style w:type="paragraph" w:styleId="ab">
    <w:name w:val="Body Text"/>
    <w:basedOn w:val="a"/>
    <w:link w:val="ac"/>
    <w:rsid w:val="00BB51D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BB51DC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ad">
    <w:name w:val="List"/>
    <w:basedOn w:val="ab"/>
    <w:rsid w:val="00BB51DC"/>
  </w:style>
  <w:style w:type="paragraph" w:styleId="ae">
    <w:name w:val="caption"/>
    <w:basedOn w:val="a"/>
    <w:qFormat/>
    <w:rsid w:val="00BB51D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2">
    <w:name w:val="Указатель2"/>
    <w:basedOn w:val="a"/>
    <w:rsid w:val="00BB51D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1">
    <w:name w:val="Название объекта1"/>
    <w:basedOn w:val="a"/>
    <w:rsid w:val="00BB51D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BB51D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BB51D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customStyle="1" w:styleId="af">
    <w:name w:val="Содержимое таблицы"/>
    <w:basedOn w:val="a"/>
    <w:rsid w:val="00BB51D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af0">
    <w:name w:val="Заголовок таблицы"/>
    <w:basedOn w:val="af"/>
    <w:rsid w:val="00BB51DC"/>
    <w:pPr>
      <w:jc w:val="center"/>
    </w:pPr>
    <w:rPr>
      <w:b/>
      <w:bCs/>
    </w:rPr>
  </w:style>
  <w:style w:type="paragraph" w:customStyle="1" w:styleId="s1">
    <w:name w:val="s_1"/>
    <w:basedOn w:val="a"/>
    <w:rsid w:val="0050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0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4FA0"/>
  </w:style>
  <w:style w:type="paragraph" w:styleId="af1">
    <w:name w:val="header"/>
    <w:basedOn w:val="a"/>
    <w:link w:val="af2"/>
    <w:uiPriority w:val="99"/>
    <w:semiHidden/>
    <w:unhideWhenUsed/>
    <w:rsid w:val="00DE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E04E2"/>
  </w:style>
  <w:style w:type="paragraph" w:styleId="af3">
    <w:name w:val="footer"/>
    <w:basedOn w:val="a"/>
    <w:link w:val="af4"/>
    <w:uiPriority w:val="99"/>
    <w:semiHidden/>
    <w:unhideWhenUsed/>
    <w:rsid w:val="00DE0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E04E2"/>
  </w:style>
  <w:style w:type="paragraph" w:customStyle="1" w:styleId="13">
    <w:name w:val="Без интервала1"/>
    <w:rsid w:val="009754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3629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28"/>
    <w:rPr>
      <w:rFonts w:ascii="Tahoma" w:hAnsi="Tahoma" w:cs="Tahoma"/>
      <w:sz w:val="16"/>
      <w:szCs w:val="16"/>
    </w:rPr>
  </w:style>
  <w:style w:type="character" w:styleId="a7">
    <w:name w:val="Hyperlink"/>
    <w:rsid w:val="003033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140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5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51C53DA9D0DEEA461E3E325BC1C1106D85767A6F5CF74FA9C296C5DE17946FD8E825F67741394712t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228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866B9-228C-40E4-9856-2350D17A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30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Радионова</cp:lastModifiedBy>
  <cp:revision>17</cp:revision>
  <cp:lastPrinted>2016-08-18T08:08:00Z</cp:lastPrinted>
  <dcterms:created xsi:type="dcterms:W3CDTF">2016-08-16T05:52:00Z</dcterms:created>
  <dcterms:modified xsi:type="dcterms:W3CDTF">2016-09-06T04:30:00Z</dcterms:modified>
</cp:coreProperties>
</file>