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3C" w:rsidRPr="00A27CBB" w:rsidRDefault="001C5072">
      <w:pPr>
        <w:pStyle w:val="5"/>
        <w:framePr w:w="9350" w:h="14596" w:hRule="exact" w:wrap="none" w:vAnchor="page" w:hAnchor="page" w:x="1294" w:y="1122"/>
        <w:shd w:val="clear" w:color="auto" w:fill="auto"/>
        <w:ind w:left="20"/>
        <w:rPr>
          <w:b/>
        </w:rPr>
      </w:pPr>
      <w:r w:rsidRPr="00A27CBB">
        <w:rPr>
          <w:b/>
        </w:rPr>
        <w:t>ПРОТОКОЛ № 1</w:t>
      </w:r>
    </w:p>
    <w:p w:rsidR="0083573C" w:rsidRPr="00A27CBB" w:rsidRDefault="001C5072">
      <w:pPr>
        <w:pStyle w:val="5"/>
        <w:framePr w:w="9350" w:h="14596" w:hRule="exact" w:wrap="none" w:vAnchor="page" w:hAnchor="page" w:x="1294" w:y="1122"/>
        <w:shd w:val="clear" w:color="auto" w:fill="auto"/>
        <w:spacing w:after="279"/>
        <w:ind w:left="20"/>
        <w:rPr>
          <w:b/>
        </w:rPr>
      </w:pPr>
      <w:r w:rsidRPr="00A27CBB">
        <w:rPr>
          <w:b/>
        </w:rPr>
        <w:t>заседания районной трехсторонней комиссии по регулированию социально-трудовых отношений</w:t>
      </w:r>
    </w:p>
    <w:p w:rsidR="0083573C" w:rsidRDefault="001C5072">
      <w:pPr>
        <w:pStyle w:val="5"/>
        <w:framePr w:w="9350" w:h="14596" w:hRule="exact" w:wrap="none" w:vAnchor="page" w:hAnchor="page" w:x="1294" w:y="1122"/>
        <w:shd w:val="clear" w:color="auto" w:fill="auto"/>
        <w:spacing w:after="13" w:line="220" w:lineRule="exact"/>
        <w:ind w:right="20"/>
        <w:jc w:val="right"/>
      </w:pPr>
      <w:r>
        <w:t>от 28.02.2017 г.</w:t>
      </w:r>
    </w:p>
    <w:p w:rsidR="0083573C" w:rsidRDefault="001C5072">
      <w:pPr>
        <w:pStyle w:val="5"/>
        <w:framePr w:w="9350" w:h="14596" w:hRule="exact" w:wrap="none" w:vAnchor="page" w:hAnchor="page" w:x="1294" w:y="1122"/>
        <w:shd w:val="clear" w:color="auto" w:fill="auto"/>
        <w:spacing w:after="308" w:line="220" w:lineRule="exact"/>
        <w:ind w:left="20"/>
        <w:jc w:val="both"/>
      </w:pPr>
      <w:r>
        <w:t>Присутствовало членов комиссии - 9</w:t>
      </w:r>
    </w:p>
    <w:p w:rsidR="0083573C" w:rsidRDefault="001C5072">
      <w:pPr>
        <w:pStyle w:val="5"/>
        <w:framePr w:w="9350" w:h="14596" w:hRule="exact" w:wrap="none" w:vAnchor="page" w:hAnchor="page" w:x="1294" w:y="1122"/>
        <w:shd w:val="clear" w:color="auto" w:fill="auto"/>
        <w:spacing w:after="279" w:line="220" w:lineRule="exact"/>
        <w:ind w:left="20"/>
      </w:pPr>
      <w:r>
        <w:t>ПОВЕСТКА ДНЯ</w:t>
      </w:r>
    </w:p>
    <w:p w:rsidR="0083573C" w:rsidRDefault="001C5072">
      <w:pPr>
        <w:pStyle w:val="5"/>
        <w:framePr w:w="9350" w:h="14596" w:hRule="exact" w:wrap="none" w:vAnchor="page" w:hAnchor="page" w:x="1294" w:y="1122"/>
        <w:numPr>
          <w:ilvl w:val="0"/>
          <w:numId w:val="1"/>
        </w:numPr>
        <w:shd w:val="clear" w:color="auto" w:fill="auto"/>
        <w:tabs>
          <w:tab w:val="left" w:pos="313"/>
        </w:tabs>
        <w:spacing w:line="274" w:lineRule="exact"/>
        <w:ind w:left="20" w:right="20"/>
        <w:jc w:val="both"/>
      </w:pPr>
      <w:r>
        <w:t>О работе районной трехсторонней комиссии по регулированию социально-трудовых отношений в 2017 году.</w:t>
      </w:r>
    </w:p>
    <w:p w:rsidR="0083573C" w:rsidRDefault="001C5072">
      <w:pPr>
        <w:pStyle w:val="5"/>
        <w:framePr w:w="9350" w:h="14596" w:hRule="exact" w:wrap="none" w:vAnchor="page" w:hAnchor="page" w:x="1294" w:y="1122"/>
        <w:shd w:val="clear" w:color="auto" w:fill="auto"/>
        <w:spacing w:line="274" w:lineRule="exact"/>
        <w:ind w:left="580" w:right="20"/>
        <w:jc w:val="both"/>
      </w:pPr>
      <w:r>
        <w:t xml:space="preserve">Иващенко </w:t>
      </w:r>
      <w:r>
        <w:rPr>
          <w:lang w:val="en-US"/>
        </w:rPr>
        <w:t>JI</w:t>
      </w:r>
      <w:r w:rsidRPr="00376A73">
        <w:t>.</w:t>
      </w:r>
      <w:r>
        <w:rPr>
          <w:lang w:val="en-US"/>
        </w:rPr>
        <w:t>A</w:t>
      </w:r>
      <w:r w:rsidRPr="00376A73">
        <w:t xml:space="preserve">. </w:t>
      </w:r>
      <w:r>
        <w:rPr>
          <w:rStyle w:val="1"/>
        </w:rPr>
        <w:t xml:space="preserve">- </w:t>
      </w:r>
      <w:r>
        <w:t>координатор комиссии по урегулированию социально-трудовых отношений, заместитель Главы Администрации Шумихинского района</w:t>
      </w:r>
    </w:p>
    <w:p w:rsidR="0083573C" w:rsidRDefault="001C5072">
      <w:pPr>
        <w:pStyle w:val="5"/>
        <w:framePr w:w="9350" w:h="14596" w:hRule="exact" w:wrap="none" w:vAnchor="page" w:hAnchor="page" w:x="1294" w:y="1122"/>
        <w:numPr>
          <w:ilvl w:val="0"/>
          <w:numId w:val="1"/>
        </w:numPr>
        <w:shd w:val="clear" w:color="auto" w:fill="auto"/>
        <w:tabs>
          <w:tab w:val="left" w:pos="438"/>
        </w:tabs>
        <w:spacing w:line="274" w:lineRule="exact"/>
        <w:ind w:left="20" w:right="20"/>
        <w:jc w:val="both"/>
      </w:pPr>
      <w:r>
        <w:t>Отчет о выполнении Территориального соглашения между Администрацией Шумихинского района, Координационным Советом профсоюзов Шумихинского района и представителем работодателей Шумихинского района в 2016 году.</w:t>
      </w:r>
    </w:p>
    <w:p w:rsidR="0083573C" w:rsidRDefault="001C5072">
      <w:pPr>
        <w:pStyle w:val="5"/>
        <w:framePr w:w="9350" w:h="14596" w:hRule="exact" w:wrap="none" w:vAnchor="page" w:hAnchor="page" w:x="1294" w:y="1122"/>
        <w:shd w:val="clear" w:color="auto" w:fill="auto"/>
        <w:spacing w:line="274" w:lineRule="exact"/>
        <w:ind w:left="580" w:right="20"/>
        <w:jc w:val="both"/>
      </w:pPr>
      <w:r>
        <w:t>Двизова О.В. - координатор от Администрации района, заведующий отделом экономического развития, инвестиционной политики, предпринимательства и потребительского рынка</w:t>
      </w:r>
    </w:p>
    <w:p w:rsidR="0083573C" w:rsidRDefault="001C5072">
      <w:pPr>
        <w:pStyle w:val="5"/>
        <w:framePr w:w="9350" w:h="14596" w:hRule="exact" w:wrap="none" w:vAnchor="page" w:hAnchor="page" w:x="1294" w:y="1122"/>
        <w:shd w:val="clear" w:color="auto" w:fill="auto"/>
        <w:spacing w:line="274" w:lineRule="exact"/>
        <w:ind w:left="580" w:right="20"/>
        <w:jc w:val="left"/>
      </w:pPr>
      <w:r>
        <w:t>Логинова Е.Н. - координатор от профсоюзных организаций, председатель координационного совета профсоюзов Шумихинского района Пономарева Н.В.- ведущий библиотекарь детской библиотеки, председатель профкома профсоюза работников культуры</w:t>
      </w:r>
    </w:p>
    <w:p w:rsidR="0083573C" w:rsidRDefault="001C5072">
      <w:pPr>
        <w:pStyle w:val="5"/>
        <w:framePr w:w="9350" w:h="14596" w:hRule="exact" w:wrap="none" w:vAnchor="page" w:hAnchor="page" w:x="1294" w:y="1122"/>
        <w:numPr>
          <w:ilvl w:val="0"/>
          <w:numId w:val="1"/>
        </w:numPr>
        <w:shd w:val="clear" w:color="auto" w:fill="auto"/>
        <w:tabs>
          <w:tab w:val="left" w:pos="318"/>
        </w:tabs>
        <w:spacing w:line="274" w:lineRule="exact"/>
        <w:ind w:left="20" w:right="20"/>
        <w:jc w:val="both"/>
      </w:pPr>
      <w:r>
        <w:t>Утверждение плана работы трехсторонней комиссии по регулированию социально</w:t>
      </w:r>
      <w:r>
        <w:softHyphen/>
        <w:t>трудовых отношений в Шумихинском районе на 2017 год.</w:t>
      </w:r>
    </w:p>
    <w:p w:rsidR="0083573C" w:rsidRDefault="001C5072">
      <w:pPr>
        <w:pStyle w:val="5"/>
        <w:framePr w:w="9350" w:h="14596" w:hRule="exact" w:wrap="none" w:vAnchor="page" w:hAnchor="page" w:x="1294" w:y="1122"/>
        <w:shd w:val="clear" w:color="auto" w:fill="auto"/>
        <w:spacing w:after="523" w:line="274" w:lineRule="exact"/>
        <w:ind w:left="580" w:right="20"/>
        <w:jc w:val="both"/>
      </w:pPr>
      <w:r>
        <w:t>Иващенко Л.А. - координатор комиссии по урегулированию социально-трудовых отношений, заместитель Главы Администрации Шумихинского района</w:t>
      </w:r>
    </w:p>
    <w:p w:rsidR="0083573C" w:rsidRDefault="001C5072">
      <w:pPr>
        <w:pStyle w:val="5"/>
        <w:framePr w:w="9350" w:h="14596" w:hRule="exact" w:wrap="none" w:vAnchor="page" w:hAnchor="page" w:x="1294" w:y="1122"/>
        <w:shd w:val="clear" w:color="auto" w:fill="auto"/>
        <w:spacing w:after="265" w:line="220" w:lineRule="exact"/>
        <w:ind w:left="20"/>
        <w:jc w:val="both"/>
      </w:pPr>
      <w:r>
        <w:t>Выступили:</w:t>
      </w:r>
    </w:p>
    <w:p w:rsidR="0083573C" w:rsidRDefault="001C5072">
      <w:pPr>
        <w:pStyle w:val="5"/>
        <w:framePr w:w="9350" w:h="14596" w:hRule="exact" w:wrap="none" w:vAnchor="page" w:hAnchor="page" w:x="1294" w:y="1122"/>
        <w:numPr>
          <w:ilvl w:val="0"/>
          <w:numId w:val="2"/>
        </w:numPr>
        <w:shd w:val="clear" w:color="auto" w:fill="auto"/>
        <w:tabs>
          <w:tab w:val="left" w:pos="370"/>
        </w:tabs>
        <w:spacing w:line="274" w:lineRule="exact"/>
        <w:ind w:left="20" w:right="20"/>
        <w:jc w:val="both"/>
      </w:pPr>
      <w:r>
        <w:t>Итоги работы районной трехсторонней комиссии по регулированию социально</w:t>
      </w:r>
      <w:r>
        <w:softHyphen/>
        <w:t xml:space="preserve">трудовых отношений в 2016 году подвела координатор комиссии по урегулированию социально-трудовых отношений, заместитель Главы Администрации Шумихинского района </w:t>
      </w:r>
      <w:r>
        <w:rPr>
          <w:rStyle w:val="a5"/>
        </w:rPr>
        <w:t xml:space="preserve">Иващенко </w:t>
      </w:r>
      <w:r>
        <w:t>Л.А.</w:t>
      </w:r>
    </w:p>
    <w:p w:rsidR="0083573C" w:rsidRDefault="001C5072">
      <w:pPr>
        <w:pStyle w:val="5"/>
        <w:framePr w:w="9350" w:h="14596" w:hRule="exact" w:wrap="none" w:vAnchor="page" w:hAnchor="page" w:x="1294" w:y="1122"/>
        <w:shd w:val="clear" w:color="auto" w:fill="auto"/>
        <w:spacing w:line="274" w:lineRule="exact"/>
        <w:ind w:left="20" w:right="20" w:firstLine="560"/>
        <w:jc w:val="both"/>
      </w:pPr>
      <w:r>
        <w:t>Шумихинская районная трехсторонняя комиссия по регулированию социально</w:t>
      </w:r>
      <w:r>
        <w:softHyphen/>
        <w:t>трудовых отношений является постоянно действующим органом, обеспечивающим социальное партнерство в Шумихинском районе, состоит из представителей Администрации Шумихинского района, Координационного совета профсоюзов Шумихинского района и работодателей Шумихинского района.</w:t>
      </w:r>
    </w:p>
    <w:p w:rsidR="0083573C" w:rsidRDefault="001C5072">
      <w:pPr>
        <w:pStyle w:val="5"/>
        <w:framePr w:w="9350" w:h="14596" w:hRule="exact" w:wrap="none" w:vAnchor="page" w:hAnchor="page" w:x="1294" w:y="1122"/>
        <w:shd w:val="clear" w:color="auto" w:fill="auto"/>
        <w:spacing w:line="274" w:lineRule="exact"/>
        <w:ind w:left="20" w:right="20" w:firstLine="560"/>
        <w:jc w:val="both"/>
      </w:pPr>
      <w:r>
        <w:t>Комиссия действует на основании Положения о Шумихинской районной трехсторонней комиссии по регулированию социально-трудовых отношений, утвержденного распоряжением Администрации Шумихинского района № 494 от 25.12.2009 г.</w:t>
      </w:r>
    </w:p>
    <w:p w:rsidR="0083573C" w:rsidRDefault="001C5072">
      <w:pPr>
        <w:pStyle w:val="5"/>
        <w:framePr w:w="9350" w:h="14596" w:hRule="exact" w:wrap="none" w:vAnchor="page" w:hAnchor="page" w:x="1294" w:y="1122"/>
        <w:shd w:val="clear" w:color="auto" w:fill="auto"/>
        <w:spacing w:line="274" w:lineRule="exact"/>
        <w:ind w:left="20" w:right="20" w:firstLine="560"/>
        <w:jc w:val="both"/>
      </w:pPr>
      <w:r>
        <w:t>В 2017 году подписано новое Территориальное соглашение между Администрацией Шумихинского района, Координационным Советом профсоюзов Шумихинского района и представителем работодателей Шумихинского района на 2017-2020 годы.</w:t>
      </w:r>
    </w:p>
    <w:p w:rsidR="0083573C" w:rsidRDefault="001C5072">
      <w:pPr>
        <w:pStyle w:val="5"/>
        <w:framePr w:w="9350" w:h="14596" w:hRule="exact" w:wrap="none" w:vAnchor="page" w:hAnchor="page" w:x="1294" w:y="1122"/>
        <w:shd w:val="clear" w:color="auto" w:fill="auto"/>
        <w:spacing w:line="274" w:lineRule="exact"/>
        <w:ind w:left="20" w:right="20" w:firstLine="560"/>
        <w:jc w:val="both"/>
      </w:pPr>
      <w:r>
        <w:t>Координатором Комиссии является Иващенко Л.А. - заместитель Главы Шумихинского района. В состав Комиссии входит равное количество членов от каждой стороны. В 2016 году произошли изменения в составе Комиссии.</w:t>
      </w:r>
    </w:p>
    <w:p w:rsidR="0083573C" w:rsidRDefault="001C5072">
      <w:pPr>
        <w:pStyle w:val="5"/>
        <w:framePr w:w="9350" w:h="14596" w:hRule="exact" w:wrap="none" w:vAnchor="page" w:hAnchor="page" w:x="1294" w:y="1122"/>
        <w:shd w:val="clear" w:color="auto" w:fill="auto"/>
        <w:spacing w:line="274" w:lineRule="exact"/>
        <w:ind w:left="20" w:right="20" w:firstLine="560"/>
        <w:jc w:val="both"/>
      </w:pPr>
      <w:r>
        <w:t>Комиссия осуществляют свою работу в соответствии с планом работы, ежегодно утверждаемым на одном из заседаний и размещаемом на официальном сайте Администрации Шумихинского района. Ознакомится с этими и другими документами,</w:t>
      </w:r>
    </w:p>
    <w:p w:rsidR="0083573C" w:rsidRDefault="0083573C">
      <w:pPr>
        <w:rPr>
          <w:sz w:val="2"/>
          <w:szCs w:val="2"/>
        </w:rPr>
        <w:sectPr w:rsidR="0083573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3573C" w:rsidRDefault="001C5072">
      <w:pPr>
        <w:pStyle w:val="5"/>
        <w:framePr w:w="9350" w:h="14584" w:hRule="exact" w:wrap="none" w:vAnchor="page" w:hAnchor="page" w:x="1294" w:y="1121"/>
        <w:shd w:val="clear" w:color="auto" w:fill="auto"/>
        <w:spacing w:line="274" w:lineRule="exact"/>
        <w:ind w:left="20" w:right="20"/>
        <w:jc w:val="both"/>
      </w:pPr>
      <w:r>
        <w:lastRenderedPageBreak/>
        <w:t>регламентирующими работу Комиссии, можно на официальном сайте Администрации Шумихинского района в разделе «Социальное партнерство».</w:t>
      </w:r>
    </w:p>
    <w:p w:rsidR="0083573C" w:rsidRDefault="001C5072">
      <w:pPr>
        <w:pStyle w:val="5"/>
        <w:framePr w:w="9350" w:h="14584" w:hRule="exact" w:wrap="none" w:vAnchor="page" w:hAnchor="page" w:x="1294" w:y="1121"/>
        <w:shd w:val="clear" w:color="auto" w:fill="auto"/>
        <w:spacing w:line="274" w:lineRule="exact"/>
        <w:ind w:left="20" w:right="20" w:firstLine="560"/>
        <w:jc w:val="both"/>
      </w:pPr>
      <w:r>
        <w:t>В 2016 году проведено 4 заседания Комиссии, на которых рассмотрено 19 вопросов, выступили 17 человек. Протоколы заседаний Комиссии ведутся.</w:t>
      </w:r>
    </w:p>
    <w:p w:rsidR="0083573C" w:rsidRDefault="001C5072">
      <w:pPr>
        <w:pStyle w:val="5"/>
        <w:framePr w:w="9350" w:h="14584" w:hRule="exact" w:wrap="none" w:vAnchor="page" w:hAnchor="page" w:x="1294" w:y="1121"/>
        <w:shd w:val="clear" w:color="auto" w:fill="auto"/>
        <w:spacing w:line="274" w:lineRule="exact"/>
        <w:ind w:left="20" w:right="20" w:firstLine="560"/>
        <w:jc w:val="both"/>
      </w:pPr>
      <w:r>
        <w:t>Основной задачей Комиссии является регулирование социально-трудовых отношений на районном уровне и согласование социально-экономических интересов сторон.</w:t>
      </w:r>
    </w:p>
    <w:p w:rsidR="0083573C" w:rsidRDefault="001C5072">
      <w:pPr>
        <w:pStyle w:val="5"/>
        <w:framePr w:w="9350" w:h="14584" w:hRule="exact" w:wrap="none" w:vAnchor="page" w:hAnchor="page" w:x="1294" w:y="1121"/>
        <w:shd w:val="clear" w:color="auto" w:fill="auto"/>
        <w:spacing w:line="274" w:lineRule="exact"/>
        <w:ind w:left="20" w:right="20" w:firstLine="560"/>
        <w:jc w:val="both"/>
      </w:pPr>
      <w:r>
        <w:t>В соответствии с Законом Курганской области от 02.07.2002 г. № 199 «О регулировании системы социального партнерства в Курганской области» стороны социального партнерства, в том числе комиссия по регулированию социально-трудовых отношений, обеспечивают выполнение соглашения, коллективного договора, а также осуществляют контроль за их выполнением».</w:t>
      </w:r>
    </w:p>
    <w:p w:rsidR="0083573C" w:rsidRDefault="001C5072">
      <w:pPr>
        <w:pStyle w:val="5"/>
        <w:framePr w:w="9350" w:h="14584" w:hRule="exact" w:wrap="none" w:vAnchor="page" w:hAnchor="page" w:x="1294" w:y="1121"/>
        <w:shd w:val="clear" w:color="auto" w:fill="auto"/>
        <w:spacing w:after="240" w:line="274" w:lineRule="exact"/>
        <w:ind w:left="20" w:right="20" w:firstLine="560"/>
        <w:jc w:val="both"/>
      </w:pPr>
      <w:r>
        <w:t>Комиссия продолжает свою деятельность по контролю за выполнением работодателями района положений территориального соглашения и соблюдением трудовых прав работников. Два раза в год на заседаниях Комиссии заслушивается информация о выполнении Территориального соглашения между Администрацией Шумихинского района, Координационным Советом профсоюзов Шумихинского района и представителем работодателей Шумихинского района и территориально-отраслевого.</w:t>
      </w:r>
    </w:p>
    <w:p w:rsidR="0083573C" w:rsidRDefault="001C5072">
      <w:pPr>
        <w:pStyle w:val="5"/>
        <w:framePr w:w="9350" w:h="14584" w:hRule="exact" w:wrap="none" w:vAnchor="page" w:hAnchor="page" w:x="1294" w:y="1121"/>
        <w:numPr>
          <w:ilvl w:val="0"/>
          <w:numId w:val="2"/>
        </w:numPr>
        <w:shd w:val="clear" w:color="auto" w:fill="auto"/>
        <w:tabs>
          <w:tab w:val="left" w:pos="346"/>
        </w:tabs>
        <w:spacing w:line="274" w:lineRule="exact"/>
        <w:ind w:left="20" w:right="20"/>
        <w:jc w:val="both"/>
      </w:pPr>
      <w:r>
        <w:t xml:space="preserve">По второму вопросу докладывала заведующий сектора экономического развития, инвестиционной политики, предпринимательства и потребительского рынка, координатор от Администрации Шумихинского района Двизова </w:t>
      </w:r>
      <w:r>
        <w:rPr>
          <w:rStyle w:val="a5"/>
        </w:rPr>
        <w:t xml:space="preserve">О.В </w:t>
      </w:r>
      <w:r>
        <w:t xml:space="preserve">Она проинформировала присутствующих </w:t>
      </w:r>
      <w:r>
        <w:rPr>
          <w:rStyle w:val="2"/>
        </w:rPr>
        <w:t>о выполнении Территориального соглашения между Администрацией</w:t>
      </w:r>
      <w:r>
        <w:t xml:space="preserve"> Ш</w:t>
      </w:r>
      <w:r>
        <w:rPr>
          <w:rStyle w:val="2"/>
        </w:rPr>
        <w:t xml:space="preserve">умихинского района. Координационным Советом профсоюзов </w:t>
      </w:r>
      <w:r>
        <w:rPr>
          <w:rStyle w:val="75pt0pt"/>
        </w:rPr>
        <w:t xml:space="preserve">Шумихинского </w:t>
      </w:r>
      <w:r>
        <w:rPr>
          <w:rStyle w:val="2"/>
        </w:rPr>
        <w:t>района и</w:t>
      </w:r>
      <w:r>
        <w:t xml:space="preserve"> </w:t>
      </w:r>
      <w:r>
        <w:rPr>
          <w:rStyle w:val="2"/>
        </w:rPr>
        <w:t>представителем работодателей Шумихинского района в 2016 году.</w:t>
      </w:r>
    </w:p>
    <w:p w:rsidR="0083573C" w:rsidRDefault="001C5072">
      <w:pPr>
        <w:pStyle w:val="5"/>
        <w:framePr w:w="9350" w:h="14584" w:hRule="exact" w:wrap="none" w:vAnchor="page" w:hAnchor="page" w:x="1294" w:y="1121"/>
        <w:shd w:val="clear" w:color="auto" w:fill="auto"/>
        <w:spacing w:line="274" w:lineRule="exact"/>
        <w:ind w:left="20" w:right="20" w:firstLine="560"/>
        <w:jc w:val="both"/>
      </w:pPr>
      <w:r>
        <w:t>В 2016 году на совещаниях, проводимых администрацией Шумихинского района, рассматривались вопросы снижения социально-экономической напряженности и напряженности на рынке труда Шумихинского района, реализации приоритетных национальных проектов, подготовки и проведения детской оздоровительной кампании, уведомительной регистрации коллективных договоров, производственном травматизме и несчастных случаях на производстве.</w:t>
      </w:r>
    </w:p>
    <w:p w:rsidR="0083573C" w:rsidRDefault="001C5072">
      <w:pPr>
        <w:pStyle w:val="5"/>
        <w:framePr w:w="9350" w:h="14584" w:hRule="exact" w:wrap="none" w:vAnchor="page" w:hAnchor="page" w:x="1294" w:y="1121"/>
        <w:shd w:val="clear" w:color="auto" w:fill="auto"/>
        <w:spacing w:line="274" w:lineRule="exact"/>
        <w:ind w:left="20" w:right="20" w:firstLine="560"/>
        <w:jc w:val="both"/>
      </w:pPr>
      <w:r>
        <w:t>Одной из основных задач в деятельности Администрации Шумихинского района является рассмотрение вопроса выплаты заработной платы работников.</w:t>
      </w:r>
    </w:p>
    <w:p w:rsidR="0083573C" w:rsidRDefault="001C5072">
      <w:pPr>
        <w:pStyle w:val="5"/>
        <w:framePr w:w="9350" w:h="14584" w:hRule="exact" w:wrap="none" w:vAnchor="page" w:hAnchor="page" w:x="1294" w:y="1121"/>
        <w:shd w:val="clear" w:color="auto" w:fill="auto"/>
        <w:spacing w:line="274" w:lineRule="exact"/>
        <w:ind w:left="20" w:right="20" w:firstLine="560"/>
        <w:jc w:val="both"/>
      </w:pPr>
      <w:r>
        <w:t>В целях усиления контроля за исполнением требований трудового законодательства в части повышения уровня, своевременности и полноты выплаты заработной платы, погашением задолженности по заработной плате и страховым взносам в Пенсионный фонд, выработки наиболее эффективных мер к работодателям, нарушающим права граждан на оплату труда, продолжает работу районная комиссия по ликвидации задолженности по заработной плате. В состав комиссии входит член трехсторонней Комиссии.</w:t>
      </w:r>
    </w:p>
    <w:p w:rsidR="0083573C" w:rsidRDefault="001C5072">
      <w:pPr>
        <w:pStyle w:val="5"/>
        <w:framePr w:w="9350" w:h="14584" w:hRule="exact" w:wrap="none" w:vAnchor="page" w:hAnchor="page" w:x="1294" w:y="1121"/>
        <w:shd w:val="clear" w:color="auto" w:fill="auto"/>
        <w:spacing w:line="274" w:lineRule="exact"/>
        <w:ind w:left="20" w:firstLine="560"/>
        <w:jc w:val="both"/>
      </w:pPr>
      <w:r>
        <w:t>Основными задачами Комиссии являются:</w:t>
      </w:r>
    </w:p>
    <w:p w:rsidR="0083573C" w:rsidRDefault="001C5072">
      <w:pPr>
        <w:pStyle w:val="5"/>
        <w:framePr w:w="9350" w:h="14584" w:hRule="exact" w:wrap="none" w:vAnchor="page" w:hAnchor="page" w:x="1294" w:y="1121"/>
        <w:shd w:val="clear" w:color="auto" w:fill="auto"/>
        <w:spacing w:line="274" w:lineRule="exact"/>
        <w:ind w:left="20"/>
        <w:jc w:val="both"/>
      </w:pPr>
      <w:r>
        <w:t>-ликвидация задолженности по заработной плате;</w:t>
      </w:r>
    </w:p>
    <w:p w:rsidR="0083573C" w:rsidRDefault="001C5072">
      <w:pPr>
        <w:pStyle w:val="5"/>
        <w:framePr w:w="9350" w:h="14584" w:hRule="exact" w:wrap="none" w:vAnchor="page" w:hAnchor="page" w:x="1294" w:y="1121"/>
        <w:shd w:val="clear" w:color="auto" w:fill="auto"/>
        <w:spacing w:line="274" w:lineRule="exact"/>
        <w:ind w:left="20" w:right="20"/>
        <w:jc w:val="both"/>
      </w:pPr>
      <w:r>
        <w:t>-устранение имеющихся нарушений требований законодательства в вопросах оплаты труда;</w:t>
      </w:r>
    </w:p>
    <w:p w:rsidR="0083573C" w:rsidRDefault="001C5072">
      <w:pPr>
        <w:pStyle w:val="5"/>
        <w:framePr w:w="9350" w:h="14584" w:hRule="exact" w:wrap="none" w:vAnchor="page" w:hAnchor="page" w:x="1294" w:y="1121"/>
        <w:shd w:val="clear" w:color="auto" w:fill="auto"/>
        <w:spacing w:line="274" w:lineRule="exact"/>
        <w:ind w:left="20" w:right="20"/>
        <w:jc w:val="both"/>
      </w:pPr>
      <w:r>
        <w:t>-недопущение использования руководителями организаций при начислении и выплате работникам заработной платы различных «теневых» схем;</w:t>
      </w:r>
    </w:p>
    <w:p w:rsidR="0083573C" w:rsidRDefault="001C5072">
      <w:pPr>
        <w:pStyle w:val="5"/>
        <w:framePr w:w="9350" w:h="14584" w:hRule="exact" w:wrap="none" w:vAnchor="page" w:hAnchor="page" w:x="1294" w:y="1121"/>
        <w:shd w:val="clear" w:color="auto" w:fill="auto"/>
        <w:spacing w:line="274" w:lineRule="exact"/>
        <w:ind w:left="20" w:right="20"/>
        <w:jc w:val="both"/>
      </w:pPr>
      <w:r>
        <w:t>-разработка мер по обеспечению повышения уровня среднемесячной заработной платы, ликвидации задолженности по заработной плате и страховым взносам в Пенсионный фонд Российской Федерации;</w:t>
      </w:r>
    </w:p>
    <w:p w:rsidR="0083573C" w:rsidRDefault="001C5072">
      <w:pPr>
        <w:pStyle w:val="5"/>
        <w:framePr w:w="9350" w:h="14584" w:hRule="exact" w:wrap="none" w:vAnchor="page" w:hAnchor="page" w:x="1294" w:y="1121"/>
        <w:shd w:val="clear" w:color="auto" w:fill="auto"/>
        <w:spacing w:line="274" w:lineRule="exact"/>
        <w:ind w:left="20" w:right="20"/>
        <w:jc w:val="both"/>
      </w:pPr>
      <w:r>
        <w:t>-анализ исполнения отраслевых графиков погашения задолженности по заработной плате и страховым взносам в Пенсионный фонд Российской Федерации.</w:t>
      </w:r>
    </w:p>
    <w:p w:rsidR="0083573C" w:rsidRDefault="001C5072">
      <w:pPr>
        <w:pStyle w:val="5"/>
        <w:framePr w:w="9350" w:h="14584" w:hRule="exact" w:wrap="none" w:vAnchor="page" w:hAnchor="page" w:x="1294" w:y="1121"/>
        <w:shd w:val="clear" w:color="auto" w:fill="auto"/>
        <w:spacing w:line="274" w:lineRule="exact"/>
        <w:ind w:left="20" w:right="20" w:firstLine="560"/>
        <w:jc w:val="both"/>
      </w:pPr>
      <w:r>
        <w:t>На заседаниях комиссий заслушиваются руководители организаций-должников с информацией о мерах, принимаемых по погашению задолженности по заработной плате, о</w:t>
      </w:r>
    </w:p>
    <w:p w:rsidR="0083573C" w:rsidRDefault="0083573C">
      <w:pPr>
        <w:rPr>
          <w:sz w:val="2"/>
          <w:szCs w:val="2"/>
        </w:rPr>
        <w:sectPr w:rsidR="0083573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3573C" w:rsidRDefault="001C5072">
      <w:pPr>
        <w:pStyle w:val="5"/>
        <w:framePr w:w="9341" w:h="14584" w:hRule="exact" w:wrap="none" w:vAnchor="page" w:hAnchor="page" w:x="1299" w:y="1121"/>
        <w:shd w:val="clear" w:color="auto" w:fill="auto"/>
        <w:spacing w:line="274" w:lineRule="exact"/>
        <w:ind w:left="20" w:right="20"/>
        <w:jc w:val="both"/>
      </w:pPr>
      <w:r>
        <w:lastRenderedPageBreak/>
        <w:t>мерах по легализации заработной платы в организациях различных сфер экономической деятельности.</w:t>
      </w:r>
    </w:p>
    <w:p w:rsidR="0083573C" w:rsidRDefault="001C5072">
      <w:pPr>
        <w:pStyle w:val="5"/>
        <w:framePr w:w="9341" w:h="14584" w:hRule="exact" w:wrap="none" w:vAnchor="page" w:hAnchor="page" w:x="1299" w:y="1121"/>
        <w:shd w:val="clear" w:color="auto" w:fill="auto"/>
        <w:spacing w:line="274" w:lineRule="exact"/>
        <w:ind w:left="20" w:right="20" w:firstLine="560"/>
        <w:jc w:val="both"/>
      </w:pPr>
      <w:r>
        <w:t>Ежемесячно проводятся совместные заседания аппаратного и антикризисного штаба, на которых одним из вопросов является состояние напряженности на рынке труда в Шумихинском районе. Кризисные ситуации на рынке труда рассматриваются антикризисным штабом Администрации Шумихинского района, в состав которого включена председатель Координационного Совета профсоюзных организаций Шумихинского района.</w:t>
      </w:r>
    </w:p>
    <w:p w:rsidR="0083573C" w:rsidRDefault="001C5072">
      <w:pPr>
        <w:pStyle w:val="5"/>
        <w:framePr w:w="9341" w:h="14584" w:hRule="exact" w:wrap="none" w:vAnchor="page" w:hAnchor="page" w:x="1299" w:y="1121"/>
        <w:shd w:val="clear" w:color="auto" w:fill="auto"/>
        <w:spacing w:line="274" w:lineRule="exact"/>
        <w:ind w:left="20" w:right="20" w:firstLine="560"/>
        <w:jc w:val="both"/>
      </w:pPr>
      <w:r>
        <w:t>В области выполнения обязательств по социальной поддержке работников обеспечивается реализация трудовых и социальных гарантий, установленных законодательными и нормативными актами РФ, Курганской области, коллективными договорами.</w:t>
      </w:r>
    </w:p>
    <w:p w:rsidR="0083573C" w:rsidRDefault="001C5072">
      <w:pPr>
        <w:pStyle w:val="5"/>
        <w:framePr w:w="9341" w:h="14584" w:hRule="exact" w:wrap="none" w:vAnchor="page" w:hAnchor="page" w:x="1299" w:y="1121"/>
        <w:shd w:val="clear" w:color="auto" w:fill="auto"/>
        <w:spacing w:line="274" w:lineRule="exact"/>
        <w:ind w:left="20" w:right="20" w:firstLine="560"/>
        <w:jc w:val="both"/>
      </w:pPr>
      <w:r>
        <w:t>Осуществляется постоянный контроль за полным и своевременным поступлением страховых выплат во внебюджетные фонды, выполнением федерального законодательства в сфере социальной защиты населения.</w:t>
      </w:r>
    </w:p>
    <w:p w:rsidR="0083573C" w:rsidRDefault="001C5072">
      <w:pPr>
        <w:pStyle w:val="5"/>
        <w:framePr w:w="9341" w:h="14584" w:hRule="exact" w:wrap="none" w:vAnchor="page" w:hAnchor="page" w:x="1299" w:y="1121"/>
        <w:shd w:val="clear" w:color="auto" w:fill="auto"/>
        <w:spacing w:line="274" w:lineRule="exact"/>
        <w:ind w:left="20" w:right="20" w:firstLine="560"/>
        <w:jc w:val="both"/>
      </w:pPr>
      <w:r>
        <w:t>Проводится работа по предоставлению мер социальной поддержки и субсидий на оплату жилого помещения и коммунальных услуг гражданам района.</w:t>
      </w:r>
    </w:p>
    <w:p w:rsidR="0083573C" w:rsidRDefault="001C5072">
      <w:pPr>
        <w:pStyle w:val="5"/>
        <w:framePr w:w="9341" w:h="14584" w:hRule="exact" w:wrap="none" w:vAnchor="page" w:hAnchor="page" w:x="1299" w:y="1121"/>
        <w:shd w:val="clear" w:color="auto" w:fill="auto"/>
        <w:spacing w:line="274" w:lineRule="exact"/>
        <w:ind w:left="20" w:right="20" w:firstLine="560"/>
        <w:jc w:val="both"/>
      </w:pPr>
      <w:r>
        <w:t>Совместными обязательствами социальных партнеров является проведение летней детской оздоровительной кампании. Самой массовой формой организации отдыха и оздоровления детей, как и в прежние годы, стали лагеря дневного пребывания. Все объекты соцкультбыта, находившиеся на балансе организаций, приняты в муниципальную собственность, сохраняют их социальную направленность.</w:t>
      </w:r>
    </w:p>
    <w:p w:rsidR="0083573C" w:rsidRDefault="001C5072">
      <w:pPr>
        <w:pStyle w:val="5"/>
        <w:framePr w:w="9341" w:h="14584" w:hRule="exact" w:wrap="none" w:vAnchor="page" w:hAnchor="page" w:x="1299" w:y="1121"/>
        <w:shd w:val="clear" w:color="auto" w:fill="auto"/>
        <w:spacing w:line="274" w:lineRule="exact"/>
        <w:ind w:left="20" w:right="20" w:firstLine="560"/>
        <w:jc w:val="both"/>
      </w:pPr>
      <w:r>
        <w:t>Правом на внеочередное и первоочередное предоставление места в дошкольном образовательном учреждении пользуются граждане в соответствии с действующим федеральным законодательством. Дополнительных квот по выделению путевок в детские дошкольные учреждения в районе нет.</w:t>
      </w:r>
    </w:p>
    <w:p w:rsidR="0083573C" w:rsidRDefault="001C5072">
      <w:pPr>
        <w:pStyle w:val="5"/>
        <w:framePr w:w="9341" w:h="14584" w:hRule="exact" w:wrap="none" w:vAnchor="page" w:hAnchor="page" w:x="1299" w:y="1121"/>
        <w:shd w:val="clear" w:color="auto" w:fill="auto"/>
        <w:spacing w:after="240" w:line="274" w:lineRule="exact"/>
        <w:ind w:left="20" w:firstLine="560"/>
        <w:jc w:val="both"/>
      </w:pPr>
      <w:r>
        <w:t>Проведена диспансеризация жителей Шумихинского района.</w:t>
      </w:r>
    </w:p>
    <w:p w:rsidR="0083573C" w:rsidRDefault="001C5072">
      <w:pPr>
        <w:pStyle w:val="5"/>
        <w:framePr w:w="9341" w:h="14584" w:hRule="exact" w:wrap="none" w:vAnchor="page" w:hAnchor="page" w:x="1299" w:y="1121"/>
        <w:shd w:val="clear" w:color="auto" w:fill="auto"/>
        <w:spacing w:line="274" w:lineRule="exact"/>
        <w:ind w:left="20" w:right="20" w:firstLine="560"/>
        <w:jc w:val="both"/>
      </w:pPr>
      <w:r>
        <w:t>Одно из центральных мест в совместной работе социальных партнеров занимает охрана труда в организациях и предприятиях. Безопасные условия труда - основное требование в организации любого производства. Недопущение травматизма, охрана труда</w:t>
      </w:r>
    </w:p>
    <w:p w:rsidR="0083573C" w:rsidRDefault="001C5072">
      <w:pPr>
        <w:pStyle w:val="5"/>
        <w:framePr w:w="9341" w:h="14584" w:hRule="exact" w:wrap="none" w:vAnchor="page" w:hAnchor="page" w:x="1299" w:y="1121"/>
        <w:numPr>
          <w:ilvl w:val="0"/>
          <w:numId w:val="3"/>
        </w:numPr>
        <w:shd w:val="clear" w:color="auto" w:fill="auto"/>
        <w:tabs>
          <w:tab w:val="left" w:pos="202"/>
        </w:tabs>
        <w:spacing w:line="274" w:lineRule="exact"/>
        <w:ind w:left="20"/>
        <w:jc w:val="both"/>
      </w:pPr>
      <w:r>
        <w:t>одно из важнейших направлений деятельности Комиссии.</w:t>
      </w:r>
    </w:p>
    <w:p w:rsidR="0083573C" w:rsidRDefault="001C5072">
      <w:pPr>
        <w:pStyle w:val="5"/>
        <w:framePr w:w="9341" w:h="14584" w:hRule="exact" w:wrap="none" w:vAnchor="page" w:hAnchor="page" w:x="1299" w:y="1121"/>
        <w:shd w:val="clear" w:color="auto" w:fill="auto"/>
        <w:spacing w:line="274" w:lineRule="exact"/>
        <w:ind w:left="20" w:right="20" w:firstLine="560"/>
        <w:jc w:val="both"/>
      </w:pPr>
      <w:r>
        <w:t>Один из членов Комиссии является специалистом по охране труда ОСТ ЖКХ ИЗО Администрации Шумихинского района. В 2015 году проведены следующие мероприятия:</w:t>
      </w:r>
    </w:p>
    <w:p w:rsidR="0083573C" w:rsidRDefault="001C5072">
      <w:pPr>
        <w:pStyle w:val="5"/>
        <w:framePr w:w="9341" w:h="14584" w:hRule="exact" w:wrap="none" w:vAnchor="page" w:hAnchor="page" w:x="1299" w:y="1121"/>
        <w:shd w:val="clear" w:color="auto" w:fill="auto"/>
        <w:spacing w:line="274" w:lineRule="exact"/>
        <w:ind w:left="20" w:right="20" w:firstLine="560"/>
        <w:jc w:val="both"/>
      </w:pPr>
      <w:r>
        <w:t>-проверки готовности образовательных учреждений и учреждений культуры к отопительному сезону (проверено 40 учреждений образования и 27 учреждений культуры). Проверялось техническое состояние зданий и сооружений, соблюдение правил и норм охраны труда, обучение работников учреждений вопросам охраны труда, ведение документации по охране труда, соблюдение правил пожарной безопасности;</w:t>
      </w:r>
    </w:p>
    <w:p w:rsidR="0083573C" w:rsidRDefault="001C5072">
      <w:pPr>
        <w:pStyle w:val="5"/>
        <w:framePr w:w="9341" w:h="14584" w:hRule="exact" w:wrap="none" w:vAnchor="page" w:hAnchor="page" w:x="1299" w:y="1121"/>
        <w:shd w:val="clear" w:color="auto" w:fill="auto"/>
        <w:spacing w:line="274" w:lineRule="exact"/>
        <w:ind w:left="20" w:right="20" w:firstLine="560"/>
        <w:jc w:val="both"/>
      </w:pPr>
      <w:r>
        <w:t>-подведены итоги смотра-конкурса по охране труда на лучшее состояние условий и охраны труда;</w:t>
      </w:r>
    </w:p>
    <w:p w:rsidR="0083573C" w:rsidRDefault="001C5072">
      <w:pPr>
        <w:pStyle w:val="5"/>
        <w:framePr w:w="9341" w:h="14584" w:hRule="exact" w:wrap="none" w:vAnchor="page" w:hAnchor="page" w:x="1299" w:y="1121"/>
        <w:shd w:val="clear" w:color="auto" w:fill="auto"/>
        <w:spacing w:line="274" w:lineRule="exact"/>
        <w:ind w:left="20" w:right="20" w:firstLine="560"/>
        <w:jc w:val="both"/>
      </w:pPr>
      <w:r>
        <w:t>-межведомственной комиссией по охране труда проведено 3 заседания, рассмотрено 9 вопросов, заслушаны руководители и специалисты по вопросам охраны труда;</w:t>
      </w:r>
    </w:p>
    <w:p w:rsidR="0083573C" w:rsidRDefault="001C5072">
      <w:pPr>
        <w:pStyle w:val="5"/>
        <w:framePr w:w="9341" w:h="14584" w:hRule="exact" w:wrap="none" w:vAnchor="page" w:hAnchor="page" w:x="1299" w:y="1121"/>
        <w:shd w:val="clear" w:color="auto" w:fill="auto"/>
        <w:spacing w:line="274" w:lineRule="exact"/>
        <w:ind w:left="20" w:firstLine="560"/>
        <w:jc w:val="both"/>
      </w:pPr>
      <w:r>
        <w:t>-проведены семинары:</w:t>
      </w:r>
    </w:p>
    <w:p w:rsidR="0083573C" w:rsidRDefault="001C5072">
      <w:pPr>
        <w:pStyle w:val="5"/>
        <w:framePr w:w="9341" w:h="14584" w:hRule="exact" w:wrap="none" w:vAnchor="page" w:hAnchor="page" w:x="1299" w:y="1121"/>
        <w:shd w:val="clear" w:color="auto" w:fill="auto"/>
        <w:spacing w:line="274" w:lineRule="exact"/>
        <w:ind w:left="20" w:right="20"/>
        <w:jc w:val="both"/>
      </w:pPr>
      <w:r>
        <w:rPr>
          <w:rStyle w:val="0pt"/>
          <w:lang w:val="en-US"/>
        </w:rPr>
        <w:t>S</w:t>
      </w:r>
      <w:r w:rsidRPr="00376A73">
        <w:t xml:space="preserve"> </w:t>
      </w:r>
      <w:r>
        <w:t>3 семинаров по охране труда, обучено по вопросам охраны труда 80 человек, по пожарной безопасности - 40 человек;</w:t>
      </w:r>
    </w:p>
    <w:p w:rsidR="0083573C" w:rsidRDefault="001C5072">
      <w:pPr>
        <w:pStyle w:val="5"/>
        <w:framePr w:w="9341" w:h="14584" w:hRule="exact" w:wrap="none" w:vAnchor="page" w:hAnchor="page" w:x="1299" w:y="1121"/>
        <w:shd w:val="clear" w:color="auto" w:fill="auto"/>
        <w:spacing w:line="274" w:lineRule="exact"/>
        <w:ind w:left="20" w:right="20"/>
        <w:jc w:val="both"/>
      </w:pPr>
      <w:r>
        <w:rPr>
          <w:rStyle w:val="0pt0"/>
          <w:lang w:val="en-US"/>
        </w:rPr>
        <w:t>S</w:t>
      </w:r>
      <w:r w:rsidRPr="00376A73">
        <w:rPr>
          <w:rStyle w:val="3"/>
        </w:rPr>
        <w:t xml:space="preserve"> </w:t>
      </w:r>
      <w:r>
        <w:t>по вопросу заключения договоров на проведение аттестации рабочих мест по условиям труда</w:t>
      </w:r>
    </w:p>
    <w:p w:rsidR="0083573C" w:rsidRDefault="001C5072">
      <w:pPr>
        <w:pStyle w:val="5"/>
        <w:framePr w:w="9341" w:h="14584" w:hRule="exact" w:wrap="none" w:vAnchor="page" w:hAnchor="page" w:x="1299" w:y="1121"/>
        <w:shd w:val="clear" w:color="auto" w:fill="auto"/>
        <w:spacing w:line="274" w:lineRule="exact"/>
        <w:ind w:left="20" w:right="20"/>
        <w:jc w:val="both"/>
      </w:pPr>
      <w:r>
        <w:rPr>
          <w:rStyle w:val="0pt"/>
          <w:lang w:val="en-US"/>
        </w:rPr>
        <w:t>S</w:t>
      </w:r>
      <w:r w:rsidRPr="00376A73">
        <w:t xml:space="preserve"> </w:t>
      </w:r>
      <w:r>
        <w:t>по охране труда по итогам комплексной проверки предприятий Шумихинского района Государственной инспекцией труда Курганской области;</w:t>
      </w:r>
    </w:p>
    <w:p w:rsidR="0083573C" w:rsidRDefault="001C5072">
      <w:pPr>
        <w:pStyle w:val="5"/>
        <w:framePr w:w="9341" w:h="14584" w:hRule="exact" w:wrap="none" w:vAnchor="page" w:hAnchor="page" w:x="1299" w:y="1121"/>
        <w:shd w:val="clear" w:color="auto" w:fill="auto"/>
        <w:spacing w:line="274" w:lineRule="exact"/>
        <w:ind w:left="20" w:right="20"/>
        <w:jc w:val="both"/>
      </w:pPr>
      <w:r>
        <w:rPr>
          <w:rStyle w:val="0pt"/>
          <w:lang w:val="en-US"/>
        </w:rPr>
        <w:t>S</w:t>
      </w:r>
      <w:r w:rsidRPr="00376A73">
        <w:t xml:space="preserve"> </w:t>
      </w:r>
      <w:r>
        <w:t>со специалистами по охране труда предприятий района с приглашением специалистов Управления по труду и занятости населения Курганской области;</w:t>
      </w:r>
    </w:p>
    <w:p w:rsidR="0083573C" w:rsidRDefault="001C5072">
      <w:pPr>
        <w:pStyle w:val="5"/>
        <w:framePr w:w="9341" w:h="14584" w:hRule="exact" w:wrap="none" w:vAnchor="page" w:hAnchor="page" w:x="1299" w:y="1121"/>
        <w:shd w:val="clear" w:color="auto" w:fill="auto"/>
        <w:spacing w:line="274" w:lineRule="exact"/>
        <w:ind w:left="20" w:firstLine="560"/>
        <w:jc w:val="both"/>
      </w:pPr>
      <w:r>
        <w:t>-в районной газете «Знамя труда опубликовано 4 стати по вопросам охраны труда;</w:t>
      </w:r>
    </w:p>
    <w:p w:rsidR="0083573C" w:rsidRDefault="0083573C">
      <w:pPr>
        <w:rPr>
          <w:sz w:val="2"/>
          <w:szCs w:val="2"/>
        </w:rPr>
        <w:sectPr w:rsidR="0083573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3573C" w:rsidRDefault="001C5072">
      <w:pPr>
        <w:pStyle w:val="5"/>
        <w:framePr w:w="9350" w:h="14596" w:hRule="exact" w:wrap="none" w:vAnchor="page" w:hAnchor="page" w:x="1294" w:y="1121"/>
        <w:shd w:val="clear" w:color="auto" w:fill="auto"/>
        <w:spacing w:line="274" w:lineRule="exact"/>
        <w:ind w:left="20" w:right="20" w:firstLine="560"/>
        <w:jc w:val="both"/>
      </w:pPr>
      <w:r>
        <w:lastRenderedPageBreak/>
        <w:t>-Администрацией Шумихинского района издано 4 распоряжения по вопросам охраны труда.</w:t>
      </w:r>
    </w:p>
    <w:p w:rsidR="0083573C" w:rsidRDefault="001C5072">
      <w:pPr>
        <w:pStyle w:val="5"/>
        <w:framePr w:w="9350" w:h="14596" w:hRule="exact" w:wrap="none" w:vAnchor="page" w:hAnchor="page" w:x="1294" w:y="1121"/>
        <w:shd w:val="clear" w:color="auto" w:fill="auto"/>
        <w:spacing w:line="274" w:lineRule="exact"/>
        <w:ind w:left="20" w:right="20" w:firstLine="560"/>
        <w:jc w:val="both"/>
      </w:pPr>
      <w:r>
        <w:t>Продолжается развитие системы социального партнерства на районном уровне. Она включает в себя несколько направлений деятельности:</w:t>
      </w:r>
    </w:p>
    <w:p w:rsidR="0083573C" w:rsidRDefault="001C5072">
      <w:pPr>
        <w:pStyle w:val="5"/>
        <w:framePr w:w="9350" w:h="14596" w:hRule="exact" w:wrap="none" w:vAnchor="page" w:hAnchor="page" w:x="1294" w:y="1121"/>
        <w:shd w:val="clear" w:color="auto" w:fill="auto"/>
        <w:spacing w:line="274" w:lineRule="exact"/>
        <w:ind w:left="20" w:firstLine="560"/>
        <w:jc w:val="both"/>
      </w:pPr>
      <w:r>
        <w:t>-заключение коллективных договоров, их выполнение в полном объеме;</w:t>
      </w:r>
    </w:p>
    <w:p w:rsidR="0083573C" w:rsidRDefault="001C5072">
      <w:pPr>
        <w:pStyle w:val="5"/>
        <w:framePr w:w="9350" w:h="14596" w:hRule="exact" w:wrap="none" w:vAnchor="page" w:hAnchor="page" w:x="1294" w:y="1121"/>
        <w:shd w:val="clear" w:color="auto" w:fill="auto"/>
        <w:spacing w:line="274" w:lineRule="exact"/>
        <w:ind w:left="20" w:right="20" w:firstLine="560"/>
        <w:jc w:val="both"/>
      </w:pPr>
      <w:r>
        <w:t>-участие в областном конкурсе «За высокую социальную эффективность и развитие социального партнерства»;</w:t>
      </w:r>
    </w:p>
    <w:p w:rsidR="0083573C" w:rsidRDefault="001C5072">
      <w:pPr>
        <w:pStyle w:val="5"/>
        <w:framePr w:w="9350" w:h="14596" w:hRule="exact" w:wrap="none" w:vAnchor="page" w:hAnchor="page" w:x="1294" w:y="1121"/>
        <w:shd w:val="clear" w:color="auto" w:fill="auto"/>
        <w:spacing w:line="274" w:lineRule="exact"/>
        <w:ind w:left="20" w:right="20" w:firstLine="560"/>
        <w:jc w:val="both"/>
      </w:pPr>
      <w:r>
        <w:t>-предоставление сведений о предприятиях в реестр «Социально ответственный представитель бизнеса Курганской области»;</w:t>
      </w:r>
    </w:p>
    <w:p w:rsidR="0083573C" w:rsidRDefault="001C5072">
      <w:pPr>
        <w:pStyle w:val="5"/>
        <w:framePr w:w="9350" w:h="14596" w:hRule="exact" w:wrap="none" w:vAnchor="page" w:hAnchor="page" w:x="1294" w:y="1121"/>
        <w:shd w:val="clear" w:color="auto" w:fill="auto"/>
        <w:spacing w:line="274" w:lineRule="exact"/>
        <w:ind w:left="20" w:firstLine="560"/>
        <w:jc w:val="both"/>
      </w:pPr>
      <w:r>
        <w:t>-участие предприятий и учреждений в выставках, конкурсах.</w:t>
      </w:r>
    </w:p>
    <w:p w:rsidR="0083573C" w:rsidRDefault="001C5072">
      <w:pPr>
        <w:pStyle w:val="5"/>
        <w:framePr w:w="9350" w:h="14596" w:hRule="exact" w:wrap="none" w:vAnchor="page" w:hAnchor="page" w:x="1294" w:y="1121"/>
        <w:shd w:val="clear" w:color="auto" w:fill="auto"/>
        <w:spacing w:line="274" w:lineRule="exact"/>
        <w:ind w:left="20" w:right="20" w:firstLine="560"/>
        <w:jc w:val="both"/>
      </w:pPr>
      <w:r>
        <w:t xml:space="preserve">Важнейшим показателем развития социального партнерства является </w:t>
      </w:r>
      <w:r>
        <w:rPr>
          <w:rStyle w:val="2"/>
        </w:rPr>
        <w:t>количество и</w:t>
      </w:r>
      <w:r>
        <w:t xml:space="preserve"> </w:t>
      </w:r>
      <w:r>
        <w:rPr>
          <w:rStyle w:val="2"/>
        </w:rPr>
        <w:t>качество коллективных договоров.</w:t>
      </w:r>
    </w:p>
    <w:p w:rsidR="0083573C" w:rsidRDefault="001C5072">
      <w:pPr>
        <w:pStyle w:val="5"/>
        <w:framePr w:w="9350" w:h="14596" w:hRule="exact" w:wrap="none" w:vAnchor="page" w:hAnchor="page" w:x="1294" w:y="1121"/>
        <w:shd w:val="clear" w:color="auto" w:fill="auto"/>
        <w:spacing w:line="274" w:lineRule="exact"/>
        <w:ind w:left="20" w:right="20" w:firstLine="560"/>
        <w:jc w:val="both"/>
      </w:pPr>
      <w:r>
        <w:t>Коллективными договорами закрепляются конкретные обязательства работодателя, связанные с вопросами оплаты труда, обеспечения занятости, охраны труда и другими вопросами, имеющими жизненно важное значение для работников организаций. Согласование корпоративных интересов работников и работодателей, способствуют социально-экономической стабильности работы предприятий и устойчивому развитию регионов.</w:t>
      </w:r>
    </w:p>
    <w:p w:rsidR="0083573C" w:rsidRDefault="001C5072">
      <w:pPr>
        <w:pStyle w:val="5"/>
        <w:framePr w:w="9350" w:h="14596" w:hRule="exact" w:wrap="none" w:vAnchor="page" w:hAnchor="page" w:x="1294" w:y="1121"/>
        <w:shd w:val="clear" w:color="auto" w:fill="auto"/>
        <w:spacing w:line="274" w:lineRule="exact"/>
        <w:ind w:left="20" w:right="20" w:firstLine="560"/>
        <w:jc w:val="both"/>
      </w:pPr>
      <w:r>
        <w:t>Позитивным результатом развития социального партнерства является относительно небольшое количество коллективных трудовых споров.</w:t>
      </w:r>
    </w:p>
    <w:p w:rsidR="0083573C" w:rsidRDefault="001C5072">
      <w:pPr>
        <w:pStyle w:val="5"/>
        <w:framePr w:w="9350" w:h="14596" w:hRule="exact" w:wrap="none" w:vAnchor="page" w:hAnchor="page" w:x="1294" w:y="1121"/>
        <w:shd w:val="clear" w:color="auto" w:fill="auto"/>
        <w:spacing w:line="274" w:lineRule="exact"/>
        <w:ind w:left="20" w:right="20" w:firstLine="560"/>
        <w:jc w:val="both"/>
      </w:pPr>
      <w:r>
        <w:t>Кроме вопросов оплаты и условий труда в большинстве коллективных договорах работодатели и профсоюзы, исходя из финансовых возможностей организации, определяют размеры льгот и гарантий сверх установленных законодательством (например, выплата пособий при уходе на пенсию, при рождении ребенка, в случае смерти близкого родственника и др.).</w:t>
      </w:r>
    </w:p>
    <w:p w:rsidR="0083573C" w:rsidRDefault="001C5072">
      <w:pPr>
        <w:pStyle w:val="5"/>
        <w:framePr w:w="9350" w:h="14596" w:hRule="exact" w:wrap="none" w:vAnchor="page" w:hAnchor="page" w:x="1294" w:y="1121"/>
        <w:shd w:val="clear" w:color="auto" w:fill="auto"/>
        <w:spacing w:line="274" w:lineRule="exact"/>
        <w:ind w:left="20" w:right="20" w:firstLine="560"/>
        <w:jc w:val="both"/>
      </w:pPr>
      <w:r>
        <w:t>Больше внимания в коллективных договорах стало уделяться новым подходам к определению мер по обеспечению занятости работников, социальной защите увольняемых в связи с сокращением рабочих мест. Предусматриваются такие меры как приостановка приема новых работников, ликвидация в первую очередь вакансий, организация обучения персонала новым профессиям.</w:t>
      </w:r>
    </w:p>
    <w:p w:rsidR="0083573C" w:rsidRDefault="001C5072">
      <w:pPr>
        <w:pStyle w:val="5"/>
        <w:framePr w:w="9350" w:h="14596" w:hRule="exact" w:wrap="none" w:vAnchor="page" w:hAnchor="page" w:x="1294" w:y="1121"/>
        <w:shd w:val="clear" w:color="auto" w:fill="auto"/>
        <w:spacing w:line="274" w:lineRule="exact"/>
        <w:ind w:left="20" w:right="20" w:firstLine="560"/>
        <w:jc w:val="both"/>
      </w:pPr>
      <w:r>
        <w:t>В рамках реализации коллективно-договорных обязательств руководителями коммерческих предприятий совместно с профсоюзными организациями в большинстве коллективных договоров предусмотрены меры по увеличению размера минимальной оплаты труда до величины прожиточного минимума трудоспособного человека.</w:t>
      </w:r>
    </w:p>
    <w:p w:rsidR="0083573C" w:rsidRDefault="001C5072">
      <w:pPr>
        <w:pStyle w:val="5"/>
        <w:framePr w:w="9350" w:h="14596" w:hRule="exact" w:wrap="none" w:vAnchor="page" w:hAnchor="page" w:x="1294" w:y="1121"/>
        <w:shd w:val="clear" w:color="auto" w:fill="auto"/>
        <w:spacing w:line="274" w:lineRule="exact"/>
        <w:ind w:left="20" w:right="20" w:firstLine="560"/>
        <w:jc w:val="both"/>
      </w:pPr>
      <w:r>
        <w:t>Сложной остается задача внедрения коллективно-договорной формы взаимоотношений между работниками и работодателями на предприятиях малого и частного бизнеса, в органах власти всех уровней, торговле, в сельском хозяйстве. Как и прежде, основными факторами, сдерживающими развитие коллективно-договорного регулирования трудовых отношений, являются:</w:t>
      </w:r>
    </w:p>
    <w:p w:rsidR="0083573C" w:rsidRDefault="001C5072">
      <w:pPr>
        <w:pStyle w:val="5"/>
        <w:framePr w:w="9350" w:h="14596" w:hRule="exact" w:wrap="none" w:vAnchor="page" w:hAnchor="page" w:x="1294" w:y="1121"/>
        <w:shd w:val="clear" w:color="auto" w:fill="auto"/>
        <w:spacing w:line="274" w:lineRule="exact"/>
        <w:ind w:left="20" w:right="20" w:firstLine="560"/>
        <w:jc w:val="both"/>
      </w:pPr>
      <w:r>
        <w:t>-отсутствие инициативы сторон, прежде всего во вновь создаваемых организациях, а также в организациях малого и среднего бизнеса, где не сформированы представительные органы социального партнерства. В ряде организаций продолжает оставаться формальным отношение работодателей к заключаемым в организациях коллективным договорам. На частных предприятиях договорные формы регулирования трудовых отношений и связанных с ними иных отношений неразвиты;</w:t>
      </w:r>
    </w:p>
    <w:p w:rsidR="0083573C" w:rsidRDefault="001C5072">
      <w:pPr>
        <w:pStyle w:val="5"/>
        <w:framePr w:w="9350" w:h="14596" w:hRule="exact" w:wrap="none" w:vAnchor="page" w:hAnchor="page" w:x="1294" w:y="1121"/>
        <w:shd w:val="clear" w:color="auto" w:fill="auto"/>
        <w:spacing w:line="274" w:lineRule="exact"/>
        <w:ind w:left="20" w:right="20" w:firstLine="560"/>
        <w:jc w:val="both"/>
      </w:pPr>
      <w:r>
        <w:t>-реструктуризация и неустойчивое финансово-экономическое положение ряда организаций;</w:t>
      </w:r>
    </w:p>
    <w:p w:rsidR="0083573C" w:rsidRDefault="001C5072">
      <w:pPr>
        <w:pStyle w:val="5"/>
        <w:framePr w:w="9350" w:h="14596" w:hRule="exact" w:wrap="none" w:vAnchor="page" w:hAnchor="page" w:x="1294" w:y="1121"/>
        <w:shd w:val="clear" w:color="auto" w:fill="auto"/>
        <w:spacing w:line="274" w:lineRule="exact"/>
        <w:ind w:left="20" w:right="20" w:firstLine="560"/>
        <w:jc w:val="both"/>
      </w:pPr>
      <w:r>
        <w:t>-неумение сторон социального диалога согласовывать интересы и нежелание идти на компромиссы;</w:t>
      </w:r>
    </w:p>
    <w:p w:rsidR="0083573C" w:rsidRDefault="001C5072">
      <w:pPr>
        <w:pStyle w:val="5"/>
        <w:framePr w:w="9350" w:h="14596" w:hRule="exact" w:wrap="none" w:vAnchor="page" w:hAnchor="page" w:x="1294" w:y="1121"/>
        <w:shd w:val="clear" w:color="auto" w:fill="auto"/>
        <w:spacing w:line="274" w:lineRule="exact"/>
        <w:ind w:left="20" w:right="20" w:firstLine="560"/>
        <w:jc w:val="both"/>
      </w:pPr>
      <w:r>
        <w:t>-социальная пассивность работников, отсутствие стремления к объединению и коллективной защите своих интересов, недооценка ими роли значения коллективного договора, обеспечивающего их правовую и социальную защиту, отсутствие на многих предприятиях первичных профсоюзных организаций;</w:t>
      </w:r>
    </w:p>
    <w:p w:rsidR="0083573C" w:rsidRDefault="0083573C">
      <w:pPr>
        <w:rPr>
          <w:sz w:val="2"/>
          <w:szCs w:val="2"/>
        </w:rPr>
        <w:sectPr w:rsidR="0083573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3573C" w:rsidRDefault="001C5072">
      <w:pPr>
        <w:pStyle w:val="5"/>
        <w:framePr w:w="9355" w:h="10203" w:hRule="exact" w:wrap="none" w:vAnchor="page" w:hAnchor="page" w:x="1292" w:y="1121"/>
        <w:shd w:val="clear" w:color="auto" w:fill="auto"/>
        <w:spacing w:line="274" w:lineRule="exact"/>
        <w:ind w:left="20" w:right="20" w:firstLine="580"/>
        <w:jc w:val="both"/>
      </w:pPr>
      <w:r>
        <w:lastRenderedPageBreak/>
        <w:t>-неразвитость договорных форм регулирования социально-трудовых отношений в организациях частной формы собственности.</w:t>
      </w:r>
    </w:p>
    <w:p w:rsidR="0083573C" w:rsidRDefault="001C5072">
      <w:pPr>
        <w:pStyle w:val="5"/>
        <w:framePr w:w="9355" w:h="10203" w:hRule="exact" w:wrap="none" w:vAnchor="page" w:hAnchor="page" w:x="1292" w:y="1121"/>
        <w:shd w:val="clear" w:color="auto" w:fill="auto"/>
        <w:spacing w:line="274" w:lineRule="exact"/>
        <w:ind w:left="20" w:right="20" w:firstLine="580"/>
        <w:jc w:val="both"/>
      </w:pPr>
      <w:r>
        <w:t>Максимальное количество коллективных договоров заключается в организациях государственной и муниципальной форм собственности.</w:t>
      </w:r>
    </w:p>
    <w:p w:rsidR="0083573C" w:rsidRDefault="001C5072">
      <w:pPr>
        <w:pStyle w:val="5"/>
        <w:framePr w:w="9355" w:h="10203" w:hRule="exact" w:wrap="none" w:vAnchor="page" w:hAnchor="page" w:x="1292" w:y="1121"/>
        <w:shd w:val="clear" w:color="auto" w:fill="auto"/>
        <w:spacing w:line="274" w:lineRule="exact"/>
        <w:ind w:left="20" w:right="20" w:firstLine="580"/>
        <w:jc w:val="both"/>
      </w:pPr>
      <w:r>
        <w:t>По отраслям экономики наибольшее количество коллективных договоров заключено в образовании, промышленности, здравоохранении, культуре и искусстве.</w:t>
      </w:r>
    </w:p>
    <w:p w:rsidR="0083573C" w:rsidRDefault="001C5072">
      <w:pPr>
        <w:pStyle w:val="5"/>
        <w:framePr w:w="9355" w:h="10203" w:hRule="exact" w:wrap="none" w:vAnchor="page" w:hAnchor="page" w:x="1292" w:y="1121"/>
        <w:shd w:val="clear" w:color="auto" w:fill="auto"/>
        <w:spacing w:line="274" w:lineRule="exact"/>
        <w:ind w:left="20" w:right="20" w:firstLine="580"/>
        <w:jc w:val="both"/>
      </w:pPr>
      <w:r>
        <w:t>Сложной остается ситуация с заключением коллективных договоров на предприятиях частной и смешанной форм собственности.</w:t>
      </w:r>
    </w:p>
    <w:p w:rsidR="0083573C" w:rsidRDefault="001C5072">
      <w:pPr>
        <w:pStyle w:val="5"/>
        <w:framePr w:w="9355" w:h="10203" w:hRule="exact" w:wrap="none" w:vAnchor="page" w:hAnchor="page" w:x="1292" w:y="1121"/>
        <w:shd w:val="clear" w:color="auto" w:fill="auto"/>
        <w:spacing w:line="274" w:lineRule="exact"/>
        <w:ind w:left="20" w:right="20" w:firstLine="580"/>
        <w:jc w:val="both"/>
      </w:pPr>
      <w:r>
        <w:t>Менее активно проводилась работа по заключению коллективных договоров в строительстве, торговле и общественном питании, т.е. в отраслях, основная доля предприятий которых относится к частной форме собственности (большинство работодателей частного сектора по-прежнему не желают брать на себя обязательства по социально-трудовым гарантиям наемных работников).</w:t>
      </w:r>
    </w:p>
    <w:p w:rsidR="0083573C" w:rsidRDefault="001C5072">
      <w:pPr>
        <w:pStyle w:val="5"/>
        <w:framePr w:w="9355" w:h="10203" w:hRule="exact" w:wrap="none" w:vAnchor="page" w:hAnchor="page" w:x="1292" w:y="1121"/>
        <w:shd w:val="clear" w:color="auto" w:fill="auto"/>
        <w:spacing w:after="240" w:line="274" w:lineRule="exact"/>
        <w:ind w:left="20" w:right="20" w:firstLine="580"/>
        <w:jc w:val="both"/>
      </w:pPr>
      <w:r>
        <w:t>В рамках действующих соглашений систематически осуществляется консультационная и методическая поддержка руководителям предприятий и организаций, представителям трудовых коллективов, профсоюзам по заключению и продлению коллективных договоров, внесению изменений.</w:t>
      </w:r>
    </w:p>
    <w:p w:rsidR="0083573C" w:rsidRDefault="001C5072">
      <w:pPr>
        <w:pStyle w:val="5"/>
        <w:framePr w:w="9355" w:h="10203" w:hRule="exact" w:wrap="none" w:vAnchor="page" w:hAnchor="page" w:x="1292" w:y="1121"/>
        <w:shd w:val="clear" w:color="auto" w:fill="auto"/>
        <w:spacing w:line="274" w:lineRule="exact"/>
        <w:ind w:left="20" w:right="20" w:firstLine="580"/>
        <w:jc w:val="both"/>
      </w:pPr>
      <w:r>
        <w:t xml:space="preserve">Продолжила доклад </w:t>
      </w:r>
      <w:r>
        <w:rPr>
          <w:rStyle w:val="a5"/>
        </w:rPr>
        <w:t xml:space="preserve">Логинова </w:t>
      </w:r>
      <w:r>
        <w:t>Е.Н.- координатор от профсоюзных организаций, председатель координационного совета профсоюзов Шумихинского района. Она проинформировала о том, что профсоюзы постоянно проводят работу по укреплению дисциплины труда, рациональному использованию рабочего времени, созданию и развитию систем трудовых соревнований.</w:t>
      </w:r>
    </w:p>
    <w:p w:rsidR="0083573C" w:rsidRDefault="001C5072">
      <w:pPr>
        <w:pStyle w:val="5"/>
        <w:framePr w:w="9355" w:h="10203" w:hRule="exact" w:wrap="none" w:vAnchor="page" w:hAnchor="page" w:x="1292" w:y="1121"/>
        <w:shd w:val="clear" w:color="auto" w:fill="auto"/>
        <w:spacing w:line="274" w:lineRule="exact"/>
        <w:ind w:left="20" w:right="20" w:firstLine="580"/>
        <w:jc w:val="both"/>
      </w:pPr>
      <w:r>
        <w:t>Профсоюзы постоянно контролируют получение заработной платы в полном объеме, осуществляется контроль за своевременным перечислением страховых взносов в ПФ РФ, фонд социального страхования, за соблюдением законодательства о труде при заключении, изменении и расторжении трудовых договоров работников.</w:t>
      </w:r>
    </w:p>
    <w:p w:rsidR="0083573C" w:rsidRDefault="001C5072">
      <w:pPr>
        <w:pStyle w:val="5"/>
        <w:framePr w:w="9355" w:h="10203" w:hRule="exact" w:wrap="none" w:vAnchor="page" w:hAnchor="page" w:x="1292" w:y="1121"/>
        <w:shd w:val="clear" w:color="auto" w:fill="auto"/>
        <w:spacing w:after="240" w:line="274" w:lineRule="exact"/>
        <w:ind w:left="20" w:right="20" w:firstLine="580"/>
        <w:jc w:val="both"/>
      </w:pPr>
      <w:r>
        <w:t>В области социальных гарантий, мер социальной поддержки работников проводились бесплатные консультации для членов профсоюзов по социально-трудовым вопросам через юристов отраслевых обкомов и правовых инспекторов.</w:t>
      </w:r>
    </w:p>
    <w:p w:rsidR="0083573C" w:rsidRDefault="001C5072">
      <w:pPr>
        <w:pStyle w:val="5"/>
        <w:framePr w:w="9355" w:h="10203" w:hRule="exact" w:wrap="none" w:vAnchor="page" w:hAnchor="page" w:x="1292" w:y="1121"/>
        <w:shd w:val="clear" w:color="auto" w:fill="auto"/>
        <w:spacing w:line="274" w:lineRule="exact"/>
        <w:ind w:left="20" w:right="20"/>
        <w:jc w:val="both"/>
      </w:pPr>
      <w:r>
        <w:t xml:space="preserve">3. По вопросу </w:t>
      </w:r>
      <w:r>
        <w:rPr>
          <w:rStyle w:val="2"/>
        </w:rPr>
        <w:t>утверждения плана работы трехсторонней комиссии на 2016 год</w:t>
      </w:r>
      <w:r>
        <w:t xml:space="preserve"> выступила </w:t>
      </w:r>
      <w:r>
        <w:rPr>
          <w:rStyle w:val="a5"/>
        </w:rPr>
        <w:t xml:space="preserve">Иващенко Л.А. </w:t>
      </w:r>
      <w:r>
        <w:t>- координатор комиссии по урегулированию социально-трудовых отношений, заместитель Главы Администрации Шумихинского района.</w:t>
      </w:r>
    </w:p>
    <w:p w:rsidR="0083573C" w:rsidRDefault="001C5072">
      <w:pPr>
        <w:pStyle w:val="5"/>
        <w:framePr w:w="9355" w:h="10203" w:hRule="exact" w:wrap="none" w:vAnchor="page" w:hAnchor="page" w:x="1292" w:y="1121"/>
        <w:shd w:val="clear" w:color="auto" w:fill="auto"/>
        <w:spacing w:line="274" w:lineRule="exact"/>
        <w:ind w:left="20" w:right="20" w:firstLine="580"/>
        <w:jc w:val="both"/>
      </w:pPr>
      <w:r>
        <w:t>Иващенко Л.А. предложила рассмотреть проект плана работы на 2017 год, внести в случае необходимости коррективы.</w:t>
      </w:r>
    </w:p>
    <w:p w:rsidR="0083573C" w:rsidRDefault="001C5072">
      <w:pPr>
        <w:pStyle w:val="5"/>
        <w:framePr w:w="9355" w:h="10203" w:hRule="exact" w:wrap="none" w:vAnchor="page" w:hAnchor="page" w:x="1292" w:y="1121"/>
        <w:shd w:val="clear" w:color="auto" w:fill="auto"/>
        <w:spacing w:line="274" w:lineRule="exact"/>
        <w:ind w:left="20"/>
        <w:jc w:val="both"/>
      </w:pPr>
      <w:r>
        <w:t>Ставим на голосование утверждение плана работы Комиссии.</w:t>
      </w:r>
    </w:p>
    <w:p w:rsidR="0083573C" w:rsidRDefault="001C5072">
      <w:pPr>
        <w:pStyle w:val="5"/>
        <w:framePr w:w="9355" w:h="2535" w:hRule="exact" w:wrap="none" w:vAnchor="page" w:hAnchor="page" w:x="1292" w:y="11822"/>
        <w:shd w:val="clear" w:color="auto" w:fill="auto"/>
        <w:spacing w:line="274" w:lineRule="exact"/>
        <w:ind w:left="20" w:right="20" w:firstLine="580"/>
        <w:jc w:val="both"/>
      </w:pPr>
      <w:r>
        <w:t>Заслушав выступления докладчиков трехсторонняя комиссии по регулированию социально-трудовых отношений решила:</w:t>
      </w:r>
    </w:p>
    <w:p w:rsidR="0083573C" w:rsidRDefault="001C5072">
      <w:pPr>
        <w:pStyle w:val="5"/>
        <w:framePr w:w="9355" w:h="2535" w:hRule="exact" w:wrap="none" w:vAnchor="page" w:hAnchor="page" w:x="1292" w:y="11822"/>
        <w:numPr>
          <w:ilvl w:val="0"/>
          <w:numId w:val="4"/>
        </w:numPr>
        <w:shd w:val="clear" w:color="auto" w:fill="auto"/>
        <w:tabs>
          <w:tab w:val="left" w:pos="298"/>
        </w:tabs>
        <w:spacing w:line="274" w:lineRule="exact"/>
        <w:ind w:left="20" w:right="20"/>
        <w:jc w:val="both"/>
      </w:pPr>
      <w:r>
        <w:t>Признать работу комиссии по регулированию социально-трудовых отношений удовлетворительной.</w:t>
      </w:r>
    </w:p>
    <w:p w:rsidR="0083573C" w:rsidRDefault="001C5072">
      <w:pPr>
        <w:pStyle w:val="5"/>
        <w:framePr w:w="9355" w:h="2535" w:hRule="exact" w:wrap="none" w:vAnchor="page" w:hAnchor="page" w:x="1292" w:y="11822"/>
        <w:numPr>
          <w:ilvl w:val="0"/>
          <w:numId w:val="4"/>
        </w:numPr>
        <w:shd w:val="clear" w:color="auto" w:fill="auto"/>
        <w:tabs>
          <w:tab w:val="left" w:pos="308"/>
        </w:tabs>
        <w:spacing w:line="274" w:lineRule="exact"/>
        <w:ind w:left="20" w:right="20"/>
        <w:jc w:val="both"/>
      </w:pPr>
      <w:r>
        <w:t>Отчет координатора от Администрации района Двизовой О.В, координатора от профсоюзных организаций Логиновой Е.Н. «О выполнении трехстороннего соглашения за 2016 год» принять к сведению.</w:t>
      </w:r>
    </w:p>
    <w:p w:rsidR="0083573C" w:rsidRDefault="001C5072">
      <w:pPr>
        <w:pStyle w:val="5"/>
        <w:framePr w:w="9355" w:h="2535" w:hRule="exact" w:wrap="none" w:vAnchor="page" w:hAnchor="page" w:x="1292" w:y="11822"/>
        <w:numPr>
          <w:ilvl w:val="0"/>
          <w:numId w:val="4"/>
        </w:numPr>
        <w:shd w:val="clear" w:color="auto" w:fill="auto"/>
        <w:tabs>
          <w:tab w:val="left" w:pos="399"/>
        </w:tabs>
        <w:spacing w:line="274" w:lineRule="exact"/>
        <w:ind w:left="20" w:right="20"/>
        <w:jc w:val="both"/>
      </w:pPr>
      <w:r>
        <w:t>План работы трехсторонней комиссии по регулированию социально-трудовых отношений в Шумихинском районе на 2016 год утвердить.</w:t>
      </w:r>
    </w:p>
    <w:p w:rsidR="0083573C" w:rsidRDefault="001C5072">
      <w:pPr>
        <w:pStyle w:val="5"/>
        <w:framePr w:wrap="none" w:vAnchor="page" w:hAnchor="page" w:x="1292" w:y="15148"/>
        <w:shd w:val="clear" w:color="auto" w:fill="auto"/>
        <w:spacing w:line="220" w:lineRule="exact"/>
        <w:ind w:left="20" w:right="3787"/>
        <w:jc w:val="both"/>
      </w:pPr>
      <w:r>
        <w:t>Координатор комиссии по регулированию</w:t>
      </w:r>
    </w:p>
    <w:p w:rsidR="0083573C" w:rsidRDefault="001C5072">
      <w:pPr>
        <w:pStyle w:val="5"/>
        <w:framePr w:wrap="none" w:vAnchor="page" w:hAnchor="page" w:x="1292" w:y="11313"/>
        <w:shd w:val="clear" w:color="auto" w:fill="auto"/>
        <w:spacing w:line="220" w:lineRule="exact"/>
        <w:ind w:left="900"/>
        <w:jc w:val="left"/>
      </w:pPr>
      <w:r>
        <w:t>за - 9, против - нет.</w:t>
      </w:r>
    </w:p>
    <w:p w:rsidR="0083573C" w:rsidRDefault="001C5072">
      <w:pPr>
        <w:pStyle w:val="5"/>
        <w:framePr w:wrap="none" w:vAnchor="page" w:hAnchor="page" w:x="1292" w:y="15446"/>
        <w:shd w:val="clear" w:color="auto" w:fill="auto"/>
        <w:spacing w:line="220" w:lineRule="exact"/>
        <w:ind w:left="20" w:right="5990"/>
        <w:jc w:val="both"/>
      </w:pPr>
      <w:r>
        <w:t>социально-трудовых отношений</w:t>
      </w:r>
    </w:p>
    <w:p w:rsidR="0083573C" w:rsidRDefault="001C5072">
      <w:pPr>
        <w:pStyle w:val="5"/>
        <w:framePr w:wrap="none" w:vAnchor="page" w:hAnchor="page" w:x="9034" w:y="15441"/>
        <w:shd w:val="clear" w:color="auto" w:fill="auto"/>
        <w:spacing w:line="220" w:lineRule="exact"/>
        <w:ind w:left="100"/>
        <w:jc w:val="left"/>
      </w:pPr>
      <w:r>
        <w:t>Л.А. Иващенко</w:t>
      </w:r>
    </w:p>
    <w:p w:rsidR="0083573C" w:rsidRDefault="0083573C">
      <w:pPr>
        <w:rPr>
          <w:sz w:val="2"/>
          <w:szCs w:val="2"/>
        </w:rPr>
        <w:sectPr w:rsidR="0083573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3573C" w:rsidRDefault="0083573C">
      <w:pPr>
        <w:rPr>
          <w:sz w:val="2"/>
          <w:szCs w:val="2"/>
        </w:rPr>
      </w:pPr>
    </w:p>
    <w:sectPr w:rsidR="0083573C" w:rsidSect="0083573C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906" w:rsidRDefault="00E44906" w:rsidP="0083573C">
      <w:r>
        <w:separator/>
      </w:r>
    </w:p>
  </w:endnote>
  <w:endnote w:type="continuationSeparator" w:id="1">
    <w:p w:rsidR="00E44906" w:rsidRDefault="00E44906" w:rsidP="00835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906" w:rsidRDefault="00E44906"/>
  </w:footnote>
  <w:footnote w:type="continuationSeparator" w:id="1">
    <w:p w:rsidR="00E44906" w:rsidRDefault="00E4490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B6D4F"/>
    <w:multiLevelType w:val="multilevel"/>
    <w:tmpl w:val="79E6C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597567"/>
    <w:multiLevelType w:val="multilevel"/>
    <w:tmpl w:val="88F47B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FA0D8A"/>
    <w:multiLevelType w:val="multilevel"/>
    <w:tmpl w:val="14A450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397816"/>
    <w:multiLevelType w:val="multilevel"/>
    <w:tmpl w:val="849A9F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25769F"/>
    <w:multiLevelType w:val="multilevel"/>
    <w:tmpl w:val="E6500B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694BBA"/>
    <w:multiLevelType w:val="multilevel"/>
    <w:tmpl w:val="DC1C9F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490753"/>
    <w:multiLevelType w:val="multilevel"/>
    <w:tmpl w:val="43B294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7D293C"/>
    <w:multiLevelType w:val="multilevel"/>
    <w:tmpl w:val="4888FB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3875C3"/>
    <w:multiLevelType w:val="multilevel"/>
    <w:tmpl w:val="FC1A0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174EE9"/>
    <w:multiLevelType w:val="multilevel"/>
    <w:tmpl w:val="FD66E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3573C"/>
    <w:rsid w:val="001A167F"/>
    <w:rsid w:val="001C5072"/>
    <w:rsid w:val="00376A73"/>
    <w:rsid w:val="007F7C42"/>
    <w:rsid w:val="0083573C"/>
    <w:rsid w:val="00A27CBB"/>
    <w:rsid w:val="00D56C77"/>
    <w:rsid w:val="00E44906"/>
    <w:rsid w:val="00F1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573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573C"/>
    <w:rPr>
      <w:color w:val="000080"/>
      <w:u w:val="single"/>
    </w:rPr>
  </w:style>
  <w:style w:type="character" w:customStyle="1" w:styleId="a4">
    <w:name w:val="Основной текст_"/>
    <w:basedOn w:val="a0"/>
    <w:link w:val="5"/>
    <w:rsid w:val="008357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1">
    <w:name w:val="Основной текст1"/>
    <w:basedOn w:val="a4"/>
    <w:rsid w:val="0083573C"/>
    <w:rPr>
      <w:color w:val="000000"/>
      <w:w w:val="100"/>
      <w:position w:val="0"/>
      <w:lang w:val="ru-RU"/>
    </w:rPr>
  </w:style>
  <w:style w:type="character" w:customStyle="1" w:styleId="a5">
    <w:name w:val="Основной текст + Полужирный"/>
    <w:basedOn w:val="a4"/>
    <w:rsid w:val="0083573C"/>
    <w:rPr>
      <w:b/>
      <w:bCs/>
      <w:color w:val="000000"/>
      <w:w w:val="100"/>
      <w:position w:val="0"/>
      <w:lang w:val="ru-RU"/>
    </w:rPr>
  </w:style>
  <w:style w:type="character" w:customStyle="1" w:styleId="2">
    <w:name w:val="Основной текст2"/>
    <w:basedOn w:val="a4"/>
    <w:rsid w:val="0083573C"/>
    <w:rPr>
      <w:color w:val="000000"/>
      <w:w w:val="100"/>
      <w:position w:val="0"/>
      <w:u w:val="single"/>
      <w:lang w:val="ru-RU"/>
    </w:rPr>
  </w:style>
  <w:style w:type="character" w:customStyle="1" w:styleId="75pt0pt">
    <w:name w:val="Основной текст + 7;5 pt;Малые прописные;Интервал 0 pt"/>
    <w:basedOn w:val="a4"/>
    <w:rsid w:val="0083573C"/>
    <w:rPr>
      <w:smallCaps/>
      <w:color w:val="000000"/>
      <w:spacing w:val="5"/>
      <w:w w:val="100"/>
      <w:position w:val="0"/>
      <w:sz w:val="15"/>
      <w:szCs w:val="15"/>
      <w:u w:val="single"/>
      <w:lang w:val="ru-RU"/>
    </w:rPr>
  </w:style>
  <w:style w:type="character" w:customStyle="1" w:styleId="0pt">
    <w:name w:val="Основной текст + Курсив;Интервал 0 pt"/>
    <w:basedOn w:val="a4"/>
    <w:rsid w:val="0083573C"/>
    <w:rPr>
      <w:i/>
      <w:iCs/>
      <w:color w:val="000000"/>
      <w:spacing w:val="0"/>
      <w:w w:val="100"/>
      <w:position w:val="0"/>
    </w:rPr>
  </w:style>
  <w:style w:type="character" w:customStyle="1" w:styleId="0pt0">
    <w:name w:val="Основной текст + Курсив;Интервал 0 pt"/>
    <w:basedOn w:val="a4"/>
    <w:rsid w:val="0083573C"/>
    <w:rPr>
      <w:i/>
      <w:iCs/>
      <w:color w:val="000000"/>
      <w:spacing w:val="0"/>
      <w:w w:val="100"/>
      <w:position w:val="0"/>
    </w:rPr>
  </w:style>
  <w:style w:type="character" w:customStyle="1" w:styleId="3">
    <w:name w:val="Основной текст3"/>
    <w:basedOn w:val="a4"/>
    <w:rsid w:val="0083573C"/>
    <w:rPr>
      <w:color w:val="000000"/>
      <w:w w:val="100"/>
      <w:position w:val="0"/>
    </w:rPr>
  </w:style>
  <w:style w:type="character" w:customStyle="1" w:styleId="20">
    <w:name w:val="Основной текст (2)_"/>
    <w:basedOn w:val="a0"/>
    <w:link w:val="21"/>
    <w:rsid w:val="008357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4">
    <w:name w:val="Основной текст4"/>
    <w:basedOn w:val="a4"/>
    <w:rsid w:val="0083573C"/>
    <w:rPr>
      <w:color w:val="000000"/>
      <w:w w:val="100"/>
      <w:position w:val="0"/>
      <w:lang w:val="ru-RU"/>
    </w:rPr>
  </w:style>
  <w:style w:type="character" w:customStyle="1" w:styleId="a6">
    <w:name w:val="Основной текст + Полужирный"/>
    <w:basedOn w:val="a4"/>
    <w:rsid w:val="0083573C"/>
    <w:rPr>
      <w:b/>
      <w:bCs/>
      <w:color w:val="000000"/>
      <w:w w:val="100"/>
      <w:position w:val="0"/>
      <w:u w:val="single"/>
      <w:lang w:val="ru-RU"/>
    </w:rPr>
  </w:style>
  <w:style w:type="character" w:customStyle="1" w:styleId="10pt0pt">
    <w:name w:val="Основной текст + 10 pt;Полужирный;Интервал 0 pt"/>
    <w:basedOn w:val="a4"/>
    <w:rsid w:val="0083573C"/>
    <w:rPr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10pt0pt0">
    <w:name w:val="Основной текст + 10 pt;Полужирный;Интервал 0 pt"/>
    <w:basedOn w:val="a4"/>
    <w:rsid w:val="0083573C"/>
    <w:rPr>
      <w:b/>
      <w:bCs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10">
    <w:name w:val="Заголовок №1_"/>
    <w:basedOn w:val="a0"/>
    <w:link w:val="11"/>
    <w:rsid w:val="008357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paragraph" w:customStyle="1" w:styleId="5">
    <w:name w:val="Основной текст5"/>
    <w:basedOn w:val="a"/>
    <w:link w:val="a4"/>
    <w:rsid w:val="0083573C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spacing w:val="1"/>
      <w:sz w:val="22"/>
      <w:szCs w:val="22"/>
    </w:rPr>
  </w:style>
  <w:style w:type="paragraph" w:customStyle="1" w:styleId="21">
    <w:name w:val="Основной текст (2)"/>
    <w:basedOn w:val="a"/>
    <w:link w:val="20"/>
    <w:rsid w:val="0083573C"/>
    <w:pPr>
      <w:shd w:val="clear" w:color="auto" w:fill="FFFFFF"/>
      <w:spacing w:after="180" w:line="274" w:lineRule="exact"/>
      <w:jc w:val="center"/>
    </w:pPr>
    <w:rPr>
      <w:rFonts w:ascii="Times New Roman" w:eastAsia="Times New Roman" w:hAnsi="Times New Roman" w:cs="Times New Roman"/>
      <w:b/>
      <w:bCs/>
      <w:spacing w:val="1"/>
      <w:sz w:val="22"/>
      <w:szCs w:val="22"/>
    </w:rPr>
  </w:style>
  <w:style w:type="paragraph" w:customStyle="1" w:styleId="11">
    <w:name w:val="Заголовок №1"/>
    <w:basedOn w:val="a"/>
    <w:link w:val="10"/>
    <w:rsid w:val="0083573C"/>
    <w:pPr>
      <w:shd w:val="clear" w:color="auto" w:fill="FFFFFF"/>
      <w:spacing w:before="5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2398</Words>
  <Characters>13675</Characters>
  <Application>Microsoft Office Word</Application>
  <DocSecurity>0</DocSecurity>
  <Lines>113</Lines>
  <Paragraphs>32</Paragraphs>
  <ScaleCrop>false</ScaleCrop>
  <Company>1</Company>
  <LinksUpToDate>false</LinksUpToDate>
  <CharactersWithSpaces>16041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2017-12-21T04:57:00Z</dcterms:created>
  <dcterms:modified xsi:type="dcterms:W3CDTF">2017-12-21T05:02:00Z</dcterms:modified>
</cp:coreProperties>
</file>