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9E" w:rsidRPr="006B4D0F" w:rsidRDefault="00A5609E" w:rsidP="00A560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D0F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A5609E" w:rsidRDefault="00A5609E" w:rsidP="00A5609E">
      <w:pPr>
        <w:spacing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санитарно-противоэпидемической комиссии Администрации</w:t>
      </w:r>
    </w:p>
    <w:p w:rsidR="00A5609E" w:rsidRDefault="00A5609E" w:rsidP="00A5609E">
      <w:pPr>
        <w:spacing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Шумихинского района Курганской области</w:t>
      </w:r>
    </w:p>
    <w:p w:rsidR="00A5609E" w:rsidRDefault="00A5609E" w:rsidP="00A560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5609E" w:rsidRDefault="00A5609E" w:rsidP="00A560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июня 2017 г.</w:t>
      </w:r>
    </w:p>
    <w:p w:rsidR="00A5609E" w:rsidRDefault="00A5609E" w:rsidP="00A560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 Шумиха</w:t>
      </w:r>
    </w:p>
    <w:p w:rsidR="00A5609E" w:rsidRDefault="00A5609E" w:rsidP="00A56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609E" w:rsidRDefault="00A5609E" w:rsidP="00A56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– Иващенко Людмила Александровна</w:t>
      </w:r>
    </w:p>
    <w:p w:rsidR="00A5609E" w:rsidRDefault="00A5609E" w:rsidP="00A56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Подкорытова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Федоровна</w:t>
      </w:r>
    </w:p>
    <w:p w:rsidR="00A5609E" w:rsidRDefault="00A5609E" w:rsidP="00A56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A5609E" w:rsidRDefault="00A5609E" w:rsidP="00A56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С.И., Костенко А.Д., Нагибина Н. И.</w:t>
      </w:r>
    </w:p>
    <w:p w:rsidR="00A5609E" w:rsidRDefault="00A5609E" w:rsidP="00A56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609E" w:rsidRDefault="00A5609E" w:rsidP="00A5609E">
      <w:pPr>
        <w:spacing w:line="240" w:lineRule="auto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Обсуждаемые вопросы: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О ситуации по </w:t>
      </w:r>
      <w:r w:rsidR="003277DB">
        <w:rPr>
          <w:rFonts w:ascii="Times New Roman" w:hAnsi="Times New Roman" w:cs="Times New Roman"/>
          <w:w w:val="105"/>
          <w:sz w:val="24"/>
          <w:szCs w:val="24"/>
        </w:rPr>
        <w:t xml:space="preserve">вакцинации против </w:t>
      </w:r>
      <w:r>
        <w:rPr>
          <w:rFonts w:ascii="Times New Roman" w:hAnsi="Times New Roman" w:cs="Times New Roman"/>
          <w:w w:val="105"/>
          <w:sz w:val="24"/>
          <w:szCs w:val="24"/>
        </w:rPr>
        <w:t>сибирской язв</w:t>
      </w:r>
      <w:r w:rsidR="003277DB">
        <w:rPr>
          <w:rFonts w:ascii="Times New Roman" w:hAnsi="Times New Roman" w:cs="Times New Roman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в Шумихинском районе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«О </w:t>
      </w:r>
      <w:r w:rsidR="003277DB">
        <w:rPr>
          <w:rFonts w:ascii="Times New Roman" w:hAnsi="Times New Roman" w:cs="Times New Roman"/>
          <w:sz w:val="24"/>
          <w:szCs w:val="24"/>
        </w:rPr>
        <w:t xml:space="preserve">проведении работы по оформлению земли, на которой расположен участок с </w:t>
      </w:r>
      <w:r w:rsidR="009D4937">
        <w:rPr>
          <w:rFonts w:ascii="Times New Roman" w:hAnsi="Times New Roman" w:cs="Times New Roman"/>
          <w:sz w:val="24"/>
          <w:szCs w:val="24"/>
        </w:rPr>
        <w:t>сибиреязвенным захоронением, и постановке скотомогильника на баланс</w:t>
      </w:r>
      <w:r>
        <w:rPr>
          <w:rFonts w:ascii="Times New Roman" w:hAnsi="Times New Roman" w:cs="Times New Roman"/>
          <w:sz w:val="24"/>
          <w:szCs w:val="24"/>
        </w:rPr>
        <w:t xml:space="preserve">», «О </w:t>
      </w:r>
      <w:r w:rsidR="009D4937">
        <w:rPr>
          <w:rFonts w:ascii="Times New Roman" w:hAnsi="Times New Roman" w:cs="Times New Roman"/>
          <w:sz w:val="24"/>
          <w:szCs w:val="24"/>
        </w:rPr>
        <w:t>результатах переучета поголовья сельскохозяйственных животных и их вакцинации против сибирской язвы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5609E" w:rsidRDefault="00A5609E" w:rsidP="00A56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609E" w:rsidRDefault="00A5609E" w:rsidP="00A5609E">
      <w:pPr>
        <w:spacing w:line="240" w:lineRule="auto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Заслушав информацию начальника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территориального отдела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Курганской области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Щучанском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Шумихинском,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Альменевском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Сафакулевском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С. И. Захаровой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о </w:t>
      </w:r>
      <w:r w:rsidR="00B03C56">
        <w:rPr>
          <w:rFonts w:ascii="Times New Roman" w:hAnsi="Times New Roman" w:cs="Times New Roman"/>
          <w:w w:val="105"/>
          <w:sz w:val="24"/>
          <w:szCs w:val="24"/>
        </w:rPr>
        <w:t>ситуации по вакцинации против сибирской язвы в Шумихинском районе Курганской области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B03C56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B03C56">
        <w:rPr>
          <w:rFonts w:ascii="Times New Roman" w:hAnsi="Times New Roman" w:cs="Times New Roman"/>
          <w:sz w:val="24"/>
          <w:szCs w:val="24"/>
        </w:rPr>
        <w:t>Трусиловского</w:t>
      </w:r>
      <w:proofErr w:type="spellEnd"/>
      <w:r w:rsidR="00B03C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03C56" w:rsidRPr="00B03C56">
        <w:rPr>
          <w:rFonts w:ascii="Times New Roman" w:hAnsi="Times New Roman" w:cs="Times New Roman"/>
          <w:sz w:val="24"/>
          <w:szCs w:val="24"/>
        </w:rPr>
        <w:t xml:space="preserve"> </w:t>
      </w:r>
      <w:r w:rsidR="00FF24EE">
        <w:rPr>
          <w:rFonts w:ascii="Times New Roman" w:hAnsi="Times New Roman" w:cs="Times New Roman"/>
          <w:sz w:val="24"/>
          <w:szCs w:val="24"/>
        </w:rPr>
        <w:t>Н. И. Нагибиной</w:t>
      </w:r>
      <w:r w:rsidR="00B03C56" w:rsidRPr="00B03C56">
        <w:rPr>
          <w:rFonts w:ascii="Times New Roman" w:hAnsi="Times New Roman" w:cs="Times New Roman"/>
          <w:sz w:val="24"/>
          <w:szCs w:val="24"/>
        </w:rPr>
        <w:t xml:space="preserve"> </w:t>
      </w:r>
      <w:r w:rsidR="00B03C56">
        <w:rPr>
          <w:rFonts w:ascii="Times New Roman" w:hAnsi="Times New Roman" w:cs="Times New Roman"/>
          <w:sz w:val="24"/>
          <w:szCs w:val="24"/>
        </w:rPr>
        <w:t>о проведении работы по оформлению земли, на которой расположен участок с сибиреязвенным захоронением, и постановке скотомогильника на баланс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3C56">
        <w:rPr>
          <w:rFonts w:ascii="Times New Roman" w:hAnsi="Times New Roman" w:cs="Times New Roman"/>
          <w:sz w:val="24"/>
          <w:szCs w:val="24"/>
        </w:rPr>
        <w:t>заместителя начальника ГБУ «Шумихинский центр</w:t>
      </w:r>
      <w:proofErr w:type="gramEnd"/>
      <w:r w:rsidR="00B03C56">
        <w:rPr>
          <w:rFonts w:ascii="Times New Roman" w:hAnsi="Times New Roman" w:cs="Times New Roman"/>
          <w:sz w:val="24"/>
          <w:szCs w:val="24"/>
        </w:rPr>
        <w:t xml:space="preserve"> ветеринарии» А. Д. Костенко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03C56">
        <w:rPr>
          <w:rFonts w:ascii="Times New Roman" w:hAnsi="Times New Roman" w:cs="Times New Roman"/>
          <w:sz w:val="24"/>
          <w:szCs w:val="24"/>
        </w:rPr>
        <w:t>результатах переучета поголовья сельскохозяйственных животных и их вакцинации против сибирской язвы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609E" w:rsidRDefault="00A5609E" w:rsidP="00A5609E">
      <w:pPr>
        <w:spacing w:line="240" w:lineRule="auto"/>
        <w:ind w:right="-5"/>
        <w:rPr>
          <w:rFonts w:ascii="Times New Roman" w:hAnsi="Times New Roman" w:cs="Times New Roman"/>
          <w:b/>
          <w:bCs/>
          <w:sz w:val="24"/>
          <w:szCs w:val="24"/>
        </w:rPr>
      </w:pPr>
    </w:p>
    <w:p w:rsidR="00A5609E" w:rsidRDefault="00A5609E" w:rsidP="00A5609E">
      <w:pPr>
        <w:spacing w:line="240" w:lineRule="auto"/>
        <w:ind w:right="-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КОМИССИЯ РЕШИЛА:</w:t>
      </w:r>
    </w:p>
    <w:p w:rsidR="00A5609E" w:rsidRDefault="00A5609E" w:rsidP="00A5609E">
      <w:pPr>
        <w:spacing w:line="240" w:lineRule="auto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членов Комиссии принять к сведению.</w:t>
      </w:r>
    </w:p>
    <w:p w:rsidR="00A5609E" w:rsidRDefault="00A5609E" w:rsidP="00A5609E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B2D58">
        <w:rPr>
          <w:rFonts w:ascii="Times New Roman" w:hAnsi="Times New Roman" w:cs="Times New Roman"/>
          <w:sz w:val="24"/>
          <w:szCs w:val="24"/>
        </w:rPr>
        <w:t>Продолжить</w:t>
      </w:r>
      <w:r>
        <w:rPr>
          <w:rFonts w:ascii="Times New Roman" w:hAnsi="Times New Roman" w:cs="Times New Roman"/>
          <w:sz w:val="24"/>
          <w:szCs w:val="24"/>
        </w:rPr>
        <w:t xml:space="preserve"> обязательную вакцинацию сельскохозяйственных животных против сибирской язвы,  организацию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профилактических мероприятий в отношении сибирской язвы органами ветеринарии в районе</w:t>
      </w:r>
      <w:r w:rsidR="005C5109">
        <w:rPr>
          <w:rFonts w:ascii="Times New Roman" w:hAnsi="Times New Roman" w:cs="Times New Roman"/>
          <w:sz w:val="24"/>
          <w:szCs w:val="24"/>
        </w:rPr>
        <w:t xml:space="preserve"> и подготовки </w:t>
      </w:r>
      <w:r>
        <w:rPr>
          <w:rFonts w:ascii="Times New Roman" w:hAnsi="Times New Roman" w:cs="Times New Roman"/>
          <w:sz w:val="24"/>
          <w:szCs w:val="24"/>
        </w:rPr>
        <w:t>медицинских организаций к приему больных с подозрением на сибирскую язву с соответствующим финансовым обеспечением для реализации указанных мероприятий.</w:t>
      </w:r>
    </w:p>
    <w:p w:rsidR="00A5609E" w:rsidRDefault="00A5609E" w:rsidP="00A5609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Главе Шумихинского района</w:t>
      </w:r>
      <w:r w:rsidR="003B0A26" w:rsidRPr="003B0A26">
        <w:pict>
          <v:group id="_x0000_s1027" style="position:absolute;left:0;text-align:left;margin-left:468.4pt;margin-top:31.4pt;width:126.45pt;height:476.15pt;z-index:-251658240;mso-position-horizontal-relative:page;mso-position-vertical-relative:text" coordorigin="9368,628" coordsize="2529,9523">
            <v:line id="_x0000_s1028" style="position:absolute" from="11873,10143" to="11873,636" strokeweight=".25339mm"/>
            <v:line id="_x0000_s1029" style="position:absolute" from="9371,10141" to="11894,10141" strokeweight=".08447mm"/>
            <w10:wrap anchorx="page"/>
          </v:group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>
        <w:rPr>
          <w:b/>
          <w:bCs/>
          <w:sz w:val="24"/>
          <w:szCs w:val="24"/>
        </w:rPr>
        <w:t>:</w:t>
      </w:r>
    </w:p>
    <w:p w:rsidR="006E58E2" w:rsidRDefault="006E58E2" w:rsidP="00A56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Держать на контроле вопрос о проведении работ по оформлению земли, на которой расположен участ</w:t>
      </w:r>
      <w:r w:rsidR="005C510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5609E">
        <w:rPr>
          <w:rFonts w:ascii="Times New Roman" w:hAnsi="Times New Roman" w:cs="Times New Roman"/>
          <w:sz w:val="24"/>
          <w:szCs w:val="24"/>
        </w:rPr>
        <w:t xml:space="preserve"> с сибиреязвенным захоронением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609E" w:rsidRDefault="00A5609E" w:rsidP="00A560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Трусиловского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сельсовета Н. И. Нагибиной:</w:t>
      </w:r>
    </w:p>
    <w:p w:rsidR="00A5609E" w:rsidRDefault="006F5A78" w:rsidP="00A56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Завершить работу</w:t>
      </w:r>
      <w:r w:rsidR="00A5609E">
        <w:rPr>
          <w:rFonts w:ascii="Times New Roman" w:hAnsi="Times New Roman" w:cs="Times New Roman"/>
          <w:sz w:val="24"/>
          <w:szCs w:val="24"/>
        </w:rPr>
        <w:t xml:space="preserve"> </w:t>
      </w:r>
      <w:r w:rsidR="007376D9">
        <w:rPr>
          <w:rFonts w:ascii="Times New Roman" w:hAnsi="Times New Roman" w:cs="Times New Roman"/>
          <w:sz w:val="24"/>
          <w:szCs w:val="24"/>
        </w:rPr>
        <w:t>до н</w:t>
      </w:r>
      <w:r w:rsidR="00B35E90">
        <w:rPr>
          <w:rFonts w:ascii="Times New Roman" w:hAnsi="Times New Roman" w:cs="Times New Roman"/>
          <w:sz w:val="24"/>
          <w:szCs w:val="24"/>
        </w:rPr>
        <w:t>о</w:t>
      </w:r>
      <w:r w:rsidR="007376D9">
        <w:rPr>
          <w:rFonts w:ascii="Times New Roman" w:hAnsi="Times New Roman" w:cs="Times New Roman"/>
          <w:sz w:val="24"/>
          <w:szCs w:val="24"/>
        </w:rPr>
        <w:t xml:space="preserve">ября 2017 года </w:t>
      </w:r>
      <w:r w:rsidR="00A5609E">
        <w:rPr>
          <w:rFonts w:ascii="Times New Roman" w:hAnsi="Times New Roman" w:cs="Times New Roman"/>
          <w:sz w:val="24"/>
          <w:szCs w:val="24"/>
        </w:rPr>
        <w:t>по оформлению земли, на которой расположен участок с сибиреязвенным захоронением, и постановке скотомогильника на баланс.</w:t>
      </w:r>
    </w:p>
    <w:p w:rsidR="00A5609E" w:rsidRDefault="00A5609E" w:rsidP="00A560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Начальнику ГБУ «Шумихинский центр ветеринарии» (</w:t>
      </w:r>
      <w:proofErr w:type="spellStart"/>
      <w:r w:rsidR="001A028E">
        <w:rPr>
          <w:rFonts w:ascii="Times New Roman" w:hAnsi="Times New Roman" w:cs="Times New Roman"/>
          <w:b/>
          <w:bCs/>
          <w:sz w:val="24"/>
          <w:szCs w:val="24"/>
        </w:rPr>
        <w:t>Писаревич</w:t>
      </w:r>
      <w:proofErr w:type="spellEnd"/>
      <w:r w:rsidR="001A028E">
        <w:rPr>
          <w:rFonts w:ascii="Times New Roman" w:hAnsi="Times New Roman" w:cs="Times New Roman"/>
          <w:b/>
          <w:bCs/>
          <w:sz w:val="24"/>
          <w:szCs w:val="24"/>
        </w:rPr>
        <w:t xml:space="preserve"> Е. 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.) рекомендовать: </w:t>
      </w:r>
    </w:p>
    <w:p w:rsidR="006F5A78" w:rsidRDefault="00A5609E" w:rsidP="00A5609E">
      <w:pPr>
        <w:pStyle w:val="a3"/>
        <w:tabs>
          <w:tab w:val="left" w:pos="2912"/>
        </w:tabs>
        <w:ind w:left="0" w:right="15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</w:t>
      </w:r>
      <w:r w:rsidR="007859AA">
        <w:rPr>
          <w:sz w:val="24"/>
          <w:szCs w:val="24"/>
          <w:lang w:val="ru-RU"/>
        </w:rPr>
        <w:t>Закончить в 3 квартале первичную вакцинацию по сибирской язве и переучет скота до конца июля 2017 года.</w:t>
      </w:r>
    </w:p>
    <w:p w:rsidR="00A5609E" w:rsidRDefault="00A5609E" w:rsidP="00A5609E">
      <w:pPr>
        <w:pStyle w:val="a3"/>
        <w:tabs>
          <w:tab w:val="left" w:pos="3214"/>
        </w:tabs>
        <w:spacing w:before="4"/>
        <w:ind w:left="0" w:right="154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 Оценить своевременность и полноту комплекса противоэпизоотических мероприятий  в отношении  сибирской</w:t>
      </w:r>
      <w:r>
        <w:rPr>
          <w:spacing w:val="5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язвы. </w:t>
      </w:r>
    </w:p>
    <w:p w:rsidR="00A5609E" w:rsidRDefault="00A5609E" w:rsidP="00A5609E">
      <w:pPr>
        <w:pStyle w:val="a3"/>
        <w:tabs>
          <w:tab w:val="left" w:pos="3214"/>
        </w:tabs>
        <w:spacing w:before="4"/>
        <w:ind w:left="0" w:right="154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5.3. Принять дополнительные меры по организации поголовного учета и ежегодного проведения вакцинации сельскохозяйственных животных против сибирской язвы в Шумихинском районе.</w:t>
      </w:r>
    </w:p>
    <w:p w:rsidR="00A5609E" w:rsidRDefault="00A5609E" w:rsidP="007859AA">
      <w:pPr>
        <w:pStyle w:val="a3"/>
        <w:tabs>
          <w:tab w:val="left" w:pos="2899"/>
        </w:tabs>
        <w:spacing w:before="1"/>
        <w:ind w:left="0" w:right="15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5.4.</w:t>
      </w:r>
      <w:r w:rsidR="007859A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Принять дополнительные меры по повышению квалификации сотрудников  ветеринарной  службы по проблеме сибирской</w:t>
      </w:r>
      <w:r>
        <w:rPr>
          <w:spacing w:val="6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язвы.</w:t>
      </w:r>
    </w:p>
    <w:p w:rsidR="00A5609E" w:rsidRDefault="00A5609E" w:rsidP="00A56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 xml:space="preserve">.6. Обеспечить ежемесячный обмен информацией о ситуации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зооантропонозным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болезням с территориальным отделом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Курганской области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Щучанском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Шумихинском,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Альменевском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Сафакулевском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районах. При осложнении эпизоотической ситуации незамедлительно информировать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территориального отдела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Курганской области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Щучанском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Шумихинском,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Альменевском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Сафакулевском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организации комплекса  профилактических  (противоэпидемических)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мероприятий.</w:t>
      </w:r>
    </w:p>
    <w:p w:rsidR="00A5609E" w:rsidRDefault="00A5609E" w:rsidP="00A560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ГБУ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Шумихинская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ЦРБ» (Устинову А.Ф.):</w:t>
      </w:r>
    </w:p>
    <w:p w:rsidR="007859AA" w:rsidRDefault="00A5609E" w:rsidP="007859AA">
      <w:pPr>
        <w:pStyle w:val="a3"/>
        <w:tabs>
          <w:tab w:val="left" w:pos="2710"/>
        </w:tabs>
        <w:ind w:left="0" w:right="117" w:firstLine="567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6.1. </w:t>
      </w:r>
      <w:r w:rsidR="007859AA">
        <w:rPr>
          <w:w w:val="105"/>
          <w:sz w:val="24"/>
          <w:szCs w:val="24"/>
          <w:lang w:val="ru-RU"/>
        </w:rPr>
        <w:t xml:space="preserve">Обеспечить проведение иммунизации населения </w:t>
      </w:r>
      <w:r w:rsidR="000874C1">
        <w:rPr>
          <w:w w:val="105"/>
          <w:sz w:val="24"/>
          <w:szCs w:val="24"/>
          <w:lang w:val="ru-RU"/>
        </w:rPr>
        <w:t xml:space="preserve">из групп риска </w:t>
      </w:r>
      <w:r w:rsidR="007859AA">
        <w:rPr>
          <w:w w:val="105"/>
          <w:sz w:val="24"/>
          <w:szCs w:val="24"/>
          <w:lang w:val="ru-RU"/>
        </w:rPr>
        <w:t>против сибирской язвы.</w:t>
      </w:r>
    </w:p>
    <w:p w:rsidR="00A5609E" w:rsidRDefault="00A5609E" w:rsidP="00A5609E">
      <w:pPr>
        <w:pStyle w:val="a3"/>
        <w:tabs>
          <w:tab w:val="num" w:pos="360"/>
          <w:tab w:val="left" w:pos="2701"/>
        </w:tabs>
        <w:ind w:left="0" w:right="129" w:firstLine="567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6.3. Про</w:t>
      </w:r>
      <w:r w:rsidR="007859AA">
        <w:rPr>
          <w:w w:val="105"/>
          <w:sz w:val="24"/>
          <w:szCs w:val="24"/>
          <w:lang w:val="ru-RU"/>
        </w:rPr>
        <w:t xml:space="preserve">должить </w:t>
      </w:r>
      <w:proofErr w:type="gramStart"/>
      <w:r>
        <w:rPr>
          <w:w w:val="105"/>
          <w:sz w:val="24"/>
          <w:szCs w:val="24"/>
          <w:lang w:val="ru-RU"/>
        </w:rPr>
        <w:t>обучение медицинских работников</w:t>
      </w:r>
      <w:proofErr w:type="gramEnd"/>
      <w:r>
        <w:rPr>
          <w:w w:val="105"/>
          <w:sz w:val="24"/>
          <w:szCs w:val="24"/>
          <w:lang w:val="ru-RU"/>
        </w:rPr>
        <w:t xml:space="preserve"> по</w:t>
      </w:r>
      <w:r>
        <w:rPr>
          <w:spacing w:val="-37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дополнительным</w:t>
      </w:r>
      <w:r>
        <w:rPr>
          <w:spacing w:val="-37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профессиональным</w:t>
      </w:r>
      <w:r>
        <w:rPr>
          <w:spacing w:val="-36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программам</w:t>
      </w:r>
      <w:r>
        <w:rPr>
          <w:spacing w:val="-23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повышения</w:t>
      </w:r>
      <w:r>
        <w:rPr>
          <w:spacing w:val="-27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квалификации по</w:t>
      </w:r>
      <w:r>
        <w:rPr>
          <w:spacing w:val="-33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вопросам</w:t>
      </w:r>
      <w:r>
        <w:rPr>
          <w:spacing w:val="-24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диагностики,</w:t>
      </w:r>
      <w:r>
        <w:rPr>
          <w:spacing w:val="-18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профилактики</w:t>
      </w:r>
      <w:r>
        <w:rPr>
          <w:spacing w:val="-19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и</w:t>
      </w:r>
      <w:r>
        <w:rPr>
          <w:spacing w:val="-36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лечения</w:t>
      </w:r>
      <w:r>
        <w:rPr>
          <w:spacing w:val="-28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сибирской</w:t>
      </w:r>
      <w:r>
        <w:rPr>
          <w:spacing w:val="-22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язвы.</w:t>
      </w:r>
    </w:p>
    <w:p w:rsidR="00A5609E" w:rsidRDefault="00A5609E" w:rsidP="00A56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Проанализировать и принять меры по улучшению качества проведения плановых медицинских осмотров (обследований) контингентов, профессионально связанных  с риском  заражения  сибирской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язвой</w:t>
      </w:r>
    </w:p>
    <w:p w:rsidR="00A5609E" w:rsidRDefault="00A5609E" w:rsidP="00A5609E">
      <w:pPr>
        <w:pStyle w:val="a3"/>
        <w:tabs>
          <w:tab w:val="left" w:pos="428"/>
        </w:tabs>
        <w:autoSpaceDE/>
        <w:spacing w:before="70"/>
        <w:ind w:left="0" w:firstLine="567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7. Территориальному отделу Управления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Роспотребнадзора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(Захаровой С.И.):</w:t>
      </w:r>
    </w:p>
    <w:p w:rsidR="00A5609E" w:rsidRDefault="00A5609E" w:rsidP="00A5609E">
      <w:pPr>
        <w:pStyle w:val="a3"/>
        <w:tabs>
          <w:tab w:val="left" w:pos="2702"/>
        </w:tabs>
        <w:spacing w:before="3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Усилить контроль</w:t>
      </w:r>
      <w:r>
        <w:rPr>
          <w:spacing w:val="-20"/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>:</w:t>
      </w:r>
    </w:p>
    <w:p w:rsidR="00A5609E" w:rsidRDefault="00A5609E" w:rsidP="00A5609E">
      <w:pPr>
        <w:pStyle w:val="a3"/>
        <w:tabs>
          <w:tab w:val="left" w:pos="2940"/>
        </w:tabs>
        <w:spacing w:before="10"/>
        <w:ind w:left="0" w:right="12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7.1. Полнотой вакцинации населения против сибирской язвы из групп риска.</w:t>
      </w:r>
    </w:p>
    <w:p w:rsidR="00A5609E" w:rsidRDefault="001A028E" w:rsidP="00A5609E">
      <w:pPr>
        <w:pStyle w:val="a3"/>
        <w:tabs>
          <w:tab w:val="left" w:pos="2917"/>
        </w:tabs>
        <w:spacing w:before="10"/>
        <w:ind w:left="0" w:right="126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</w:t>
      </w:r>
      <w:r w:rsidR="00A5609E">
        <w:rPr>
          <w:sz w:val="24"/>
          <w:szCs w:val="24"/>
          <w:lang w:val="ru-RU"/>
        </w:rPr>
        <w:t>Выполнением профилактических мероприятий в</w:t>
      </w:r>
      <w:r w:rsidR="00A5609E">
        <w:rPr>
          <w:spacing w:val="-33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 xml:space="preserve">животноводческих организациях всех форм собственности, при выявлении нарушений санитарного законодательства применять меры административного воздействия, предусмотренные Кодексом Российской </w:t>
      </w:r>
      <w:r w:rsidR="00A5609E" w:rsidRPr="009C6493">
        <w:rPr>
          <w:sz w:val="24"/>
          <w:szCs w:val="24"/>
          <w:lang w:val="ru-RU"/>
        </w:rPr>
        <w:t xml:space="preserve">Федерации </w:t>
      </w:r>
      <w:r w:rsidR="00A5609E" w:rsidRPr="009C6493">
        <w:rPr>
          <w:lang w:val="ru-RU"/>
        </w:rPr>
        <w:t>об административных правонарушениях</w:t>
      </w:r>
      <w:r w:rsidR="007376D9">
        <w:rPr>
          <w:lang w:val="ru-RU"/>
        </w:rPr>
        <w:t xml:space="preserve"> (при проведении контрольно-надзорных мероприятий)</w:t>
      </w:r>
      <w:r w:rsidR="00A5609E" w:rsidRPr="009C6493">
        <w:rPr>
          <w:w w:val="95"/>
          <w:sz w:val="24"/>
          <w:szCs w:val="24"/>
          <w:lang w:val="ru-RU"/>
        </w:rPr>
        <w:t>.</w:t>
      </w:r>
    </w:p>
    <w:p w:rsidR="00A5609E" w:rsidRDefault="001A028E" w:rsidP="00A5609E">
      <w:pPr>
        <w:pStyle w:val="a3"/>
        <w:tabs>
          <w:tab w:val="left" w:pos="3018"/>
        </w:tabs>
        <w:ind w:left="0" w:right="141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7.3.</w:t>
      </w:r>
      <w:r w:rsidR="00A5609E">
        <w:rPr>
          <w:sz w:val="24"/>
          <w:szCs w:val="24"/>
          <w:lang w:val="ru-RU"/>
        </w:rPr>
        <w:t>Обеспечить систематическое взаимодействие с ГБУ «</w:t>
      </w:r>
      <w:r w:rsidR="009C6493">
        <w:rPr>
          <w:sz w:val="24"/>
          <w:szCs w:val="24"/>
          <w:lang w:val="ru-RU"/>
        </w:rPr>
        <w:t xml:space="preserve">Шумихинский центр ветеринарии» </w:t>
      </w:r>
      <w:r w:rsidR="00A5609E">
        <w:rPr>
          <w:sz w:val="24"/>
          <w:szCs w:val="24"/>
          <w:lang w:val="ru-RU"/>
        </w:rPr>
        <w:t>органами, уполномоченными осуществлять государственный ветеринарный надзор</w:t>
      </w:r>
      <w:r w:rsidR="00A5609E">
        <w:rPr>
          <w:spacing w:val="-18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по</w:t>
      </w:r>
      <w:r w:rsidR="00A5609E">
        <w:rPr>
          <w:spacing w:val="-27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вопросам</w:t>
      </w:r>
      <w:r w:rsidR="00A5609E">
        <w:rPr>
          <w:spacing w:val="-17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предотвращения</w:t>
      </w:r>
      <w:r w:rsidR="00A5609E">
        <w:rPr>
          <w:spacing w:val="-31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возникновения и</w:t>
      </w:r>
      <w:r w:rsidR="00A5609E">
        <w:rPr>
          <w:spacing w:val="-10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распространения</w:t>
      </w:r>
      <w:r w:rsidR="00A5609E">
        <w:rPr>
          <w:spacing w:val="-26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болезней,</w:t>
      </w:r>
      <w:r w:rsidR="00A5609E">
        <w:rPr>
          <w:spacing w:val="-4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общих</w:t>
      </w:r>
      <w:r w:rsidR="00A5609E">
        <w:rPr>
          <w:spacing w:val="-9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для</w:t>
      </w:r>
      <w:r w:rsidR="00A5609E">
        <w:rPr>
          <w:spacing w:val="-15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человека</w:t>
      </w:r>
      <w:r w:rsidR="00A5609E">
        <w:rPr>
          <w:spacing w:val="-4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и</w:t>
      </w:r>
      <w:r w:rsidR="00A5609E">
        <w:rPr>
          <w:spacing w:val="-16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животных,</w:t>
      </w:r>
      <w:r w:rsidR="00A5609E">
        <w:rPr>
          <w:spacing w:val="6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расследования</w:t>
      </w:r>
      <w:r w:rsidR="00A5609E">
        <w:rPr>
          <w:spacing w:val="11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и ликвидации</w:t>
      </w:r>
      <w:r w:rsidR="00A5609E">
        <w:rPr>
          <w:spacing w:val="-25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последствий</w:t>
      </w:r>
      <w:r w:rsidR="00A5609E">
        <w:rPr>
          <w:spacing w:val="-23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массовых</w:t>
      </w:r>
      <w:r w:rsidR="00A5609E">
        <w:rPr>
          <w:spacing w:val="-27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заболеваний,</w:t>
      </w:r>
      <w:r w:rsidR="00A5609E">
        <w:rPr>
          <w:spacing w:val="-23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вызванных</w:t>
      </w:r>
      <w:r w:rsidR="00A5609E">
        <w:rPr>
          <w:spacing w:val="-31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такими</w:t>
      </w:r>
      <w:r w:rsidR="00A5609E">
        <w:rPr>
          <w:spacing w:val="-33"/>
          <w:sz w:val="24"/>
          <w:szCs w:val="24"/>
          <w:lang w:val="ru-RU"/>
        </w:rPr>
        <w:t xml:space="preserve"> </w:t>
      </w:r>
      <w:r w:rsidR="00A5609E">
        <w:rPr>
          <w:sz w:val="24"/>
          <w:szCs w:val="24"/>
          <w:lang w:val="ru-RU"/>
        </w:rPr>
        <w:t>болезнями.</w:t>
      </w:r>
    </w:p>
    <w:p w:rsidR="00A5609E" w:rsidRDefault="00A5609E" w:rsidP="00A5609E">
      <w:pPr>
        <w:rPr>
          <w:rFonts w:ascii="Times New Roman" w:hAnsi="Times New Roman" w:cs="Times New Roman"/>
        </w:rPr>
      </w:pPr>
    </w:p>
    <w:p w:rsidR="00A5609E" w:rsidRDefault="00A5609E" w:rsidP="00A5609E">
      <w:pPr>
        <w:ind w:firstLine="426"/>
        <w:rPr>
          <w:rFonts w:ascii="Times New Roman" w:hAnsi="Times New Roman" w:cs="Times New Roman"/>
          <w:b/>
          <w:bCs/>
        </w:rPr>
      </w:pPr>
    </w:p>
    <w:p w:rsidR="00A5609E" w:rsidRDefault="00A5609E" w:rsidP="00A5609E">
      <w:pPr>
        <w:ind w:firstLine="426"/>
        <w:rPr>
          <w:rFonts w:ascii="Times New Roman" w:hAnsi="Times New Roman" w:cs="Times New Roman"/>
          <w:b/>
          <w:bCs/>
        </w:rPr>
      </w:pPr>
    </w:p>
    <w:p w:rsidR="00A5609E" w:rsidRDefault="00A5609E" w:rsidP="00A5609E">
      <w:pPr>
        <w:ind w:firstLine="426"/>
        <w:rPr>
          <w:rFonts w:ascii="Times New Roman" w:hAnsi="Times New Roman" w:cs="Times New Roman"/>
          <w:b/>
          <w:bCs/>
        </w:rPr>
      </w:pPr>
    </w:p>
    <w:p w:rsidR="00A5609E" w:rsidRPr="00634D20" w:rsidRDefault="00A5609E" w:rsidP="00A5609E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34D20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A5609E" w:rsidRDefault="00A5609E" w:rsidP="00A5609E">
      <w:pPr>
        <w:ind w:firstLine="0"/>
        <w:rPr>
          <w:rFonts w:ascii="Times New Roman" w:hAnsi="Times New Roman" w:cs="Times New Roman"/>
        </w:rPr>
      </w:pPr>
      <w:r w:rsidRPr="00634D20">
        <w:rPr>
          <w:rFonts w:ascii="Times New Roman" w:hAnsi="Times New Roman" w:cs="Times New Roman"/>
          <w:bCs/>
          <w:sz w:val="24"/>
          <w:szCs w:val="24"/>
        </w:rPr>
        <w:t xml:space="preserve">заместитель Главы Шумихинского района    </w:t>
      </w:r>
      <w:r w:rsidRPr="00634D20">
        <w:rPr>
          <w:sz w:val="24"/>
          <w:szCs w:val="24"/>
        </w:rPr>
        <w:t xml:space="preserve">                                                       </w:t>
      </w:r>
      <w:r w:rsidRPr="00634D20">
        <w:rPr>
          <w:rFonts w:ascii="Times New Roman" w:hAnsi="Times New Roman" w:cs="Times New Roman"/>
          <w:sz w:val="24"/>
          <w:szCs w:val="24"/>
        </w:rPr>
        <w:t>Л. А. Иващенко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609E" w:rsidRDefault="00A5609E" w:rsidP="00A5609E">
      <w:pPr>
        <w:ind w:left="-993" w:firstLine="426"/>
      </w:pPr>
    </w:p>
    <w:p w:rsidR="0037060F" w:rsidRDefault="0037060F"/>
    <w:sectPr w:rsidR="0037060F" w:rsidSect="00A560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09E"/>
    <w:rsid w:val="000874C1"/>
    <w:rsid w:val="000C19D3"/>
    <w:rsid w:val="001A028E"/>
    <w:rsid w:val="00200A12"/>
    <w:rsid w:val="00257BCB"/>
    <w:rsid w:val="002F6A17"/>
    <w:rsid w:val="00307FD7"/>
    <w:rsid w:val="003277DB"/>
    <w:rsid w:val="0037060F"/>
    <w:rsid w:val="003B0A26"/>
    <w:rsid w:val="003B39F1"/>
    <w:rsid w:val="003C444F"/>
    <w:rsid w:val="00443754"/>
    <w:rsid w:val="00513EDC"/>
    <w:rsid w:val="005B2D58"/>
    <w:rsid w:val="005C5109"/>
    <w:rsid w:val="005F7635"/>
    <w:rsid w:val="00634D20"/>
    <w:rsid w:val="006B4D0F"/>
    <w:rsid w:val="006E58E2"/>
    <w:rsid w:val="006F5A78"/>
    <w:rsid w:val="007376D9"/>
    <w:rsid w:val="00737C95"/>
    <w:rsid w:val="007859AA"/>
    <w:rsid w:val="0079694A"/>
    <w:rsid w:val="007A7E08"/>
    <w:rsid w:val="008F5C31"/>
    <w:rsid w:val="00940E30"/>
    <w:rsid w:val="009C6493"/>
    <w:rsid w:val="009D4937"/>
    <w:rsid w:val="00A55FBA"/>
    <w:rsid w:val="00A5609E"/>
    <w:rsid w:val="00AE4AC5"/>
    <w:rsid w:val="00B03C56"/>
    <w:rsid w:val="00B35BDA"/>
    <w:rsid w:val="00B35E90"/>
    <w:rsid w:val="00BA75D1"/>
    <w:rsid w:val="00C5137E"/>
    <w:rsid w:val="00F81CD5"/>
    <w:rsid w:val="00FD3C82"/>
    <w:rsid w:val="00FF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9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609E"/>
    <w:pPr>
      <w:widowControl w:val="0"/>
      <w:autoSpaceDE w:val="0"/>
      <w:autoSpaceDN w:val="0"/>
      <w:spacing w:line="240" w:lineRule="auto"/>
      <w:ind w:left="1488" w:firstLine="694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2017-06-28T12:06:00Z</dcterms:created>
  <dcterms:modified xsi:type="dcterms:W3CDTF">2017-08-16T03:35:00Z</dcterms:modified>
</cp:coreProperties>
</file>