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4A" w:rsidRPr="0017710A" w:rsidRDefault="009E414A" w:rsidP="009E414A">
      <w:pPr>
        <w:ind w:left="-567" w:firstLine="283"/>
        <w:jc w:val="center"/>
        <w:rPr>
          <w:b/>
          <w:bCs/>
        </w:rPr>
      </w:pPr>
      <w:r w:rsidRPr="0017710A">
        <w:rPr>
          <w:b/>
          <w:bCs/>
        </w:rPr>
        <w:t>Протокол заседания</w:t>
      </w:r>
    </w:p>
    <w:p w:rsidR="009E414A" w:rsidRPr="0017710A" w:rsidRDefault="009E414A" w:rsidP="009E414A">
      <w:pPr>
        <w:ind w:left="-567" w:firstLine="283"/>
        <w:jc w:val="center"/>
        <w:rPr>
          <w:b/>
          <w:bCs/>
        </w:rPr>
      </w:pPr>
      <w:r w:rsidRPr="0017710A">
        <w:rPr>
          <w:b/>
          <w:bCs/>
        </w:rPr>
        <w:t>санитарно-противоэпидемической комиссии</w:t>
      </w:r>
    </w:p>
    <w:p w:rsidR="009E414A" w:rsidRPr="0017710A" w:rsidRDefault="009E414A" w:rsidP="009E414A">
      <w:pPr>
        <w:ind w:left="-567" w:firstLine="283"/>
        <w:jc w:val="center"/>
        <w:rPr>
          <w:b/>
          <w:bCs/>
        </w:rPr>
      </w:pPr>
      <w:r w:rsidRPr="0017710A">
        <w:rPr>
          <w:b/>
          <w:bCs/>
        </w:rPr>
        <w:t>Администрации Шумихинского района Курганской области</w:t>
      </w:r>
    </w:p>
    <w:p w:rsidR="009E414A" w:rsidRPr="0017710A" w:rsidRDefault="009E414A" w:rsidP="009E414A">
      <w:pPr>
        <w:ind w:left="-567" w:firstLine="283"/>
        <w:jc w:val="both"/>
        <w:rPr>
          <w:b/>
          <w:bCs/>
        </w:rPr>
      </w:pPr>
      <w:r w:rsidRPr="0017710A">
        <w:rPr>
          <w:b/>
          <w:bCs/>
        </w:rPr>
        <w:t xml:space="preserve"> </w:t>
      </w:r>
    </w:p>
    <w:p w:rsidR="009E414A" w:rsidRPr="0017710A" w:rsidRDefault="009E414A" w:rsidP="009E414A">
      <w:pPr>
        <w:ind w:left="-567" w:firstLine="283"/>
        <w:jc w:val="both"/>
      </w:pPr>
      <w:r w:rsidRPr="0017710A">
        <w:t>18.04.2017 г</w:t>
      </w:r>
      <w:r w:rsidR="00387B48" w:rsidRPr="0017710A">
        <w:t>.</w:t>
      </w:r>
      <w:r w:rsidRPr="0017710A">
        <w:t xml:space="preserve">                         </w:t>
      </w:r>
    </w:p>
    <w:p w:rsidR="009E414A" w:rsidRPr="0017710A" w:rsidRDefault="009E414A" w:rsidP="009E414A">
      <w:pPr>
        <w:ind w:left="-567" w:firstLine="283"/>
        <w:jc w:val="both"/>
      </w:pPr>
      <w:r w:rsidRPr="0017710A">
        <w:t xml:space="preserve">  </w:t>
      </w:r>
    </w:p>
    <w:p w:rsidR="009E414A" w:rsidRPr="0017710A" w:rsidRDefault="009E414A" w:rsidP="009E414A">
      <w:pPr>
        <w:ind w:left="-567" w:firstLine="283"/>
        <w:jc w:val="both"/>
      </w:pPr>
      <w:r w:rsidRPr="0017710A">
        <w:t>Председатель комиссии: Л. А. Иващенко, заместитель Главы Шумихинского района.</w:t>
      </w:r>
    </w:p>
    <w:p w:rsidR="009E414A" w:rsidRPr="0017710A" w:rsidRDefault="009E414A" w:rsidP="009E414A">
      <w:pPr>
        <w:ind w:left="-567" w:firstLine="283"/>
        <w:jc w:val="both"/>
      </w:pPr>
      <w:r w:rsidRPr="0017710A">
        <w:t xml:space="preserve">Секретарь комиссии:  Т. Ф. </w:t>
      </w:r>
      <w:proofErr w:type="spellStart"/>
      <w:r w:rsidRPr="0017710A">
        <w:t>Подкорытова</w:t>
      </w:r>
      <w:proofErr w:type="spellEnd"/>
      <w:r w:rsidRPr="0017710A">
        <w:t>, главный специалист контрольно-организационной и кадровой работы Администрации Шумихинского района.</w:t>
      </w:r>
    </w:p>
    <w:p w:rsidR="009E414A" w:rsidRPr="0017710A" w:rsidRDefault="009E414A" w:rsidP="009E414A">
      <w:pPr>
        <w:ind w:left="-567" w:firstLine="283"/>
        <w:jc w:val="both"/>
        <w:rPr>
          <w:spacing w:val="2"/>
        </w:rPr>
      </w:pPr>
      <w:r w:rsidRPr="0017710A">
        <w:t xml:space="preserve">Присутствовали: </w:t>
      </w:r>
      <w:r w:rsidRPr="0017710A">
        <w:rPr>
          <w:spacing w:val="1"/>
        </w:rPr>
        <w:t xml:space="preserve">Захарова С.И, </w:t>
      </w:r>
      <w:r w:rsidRPr="0017710A">
        <w:rPr>
          <w:spacing w:val="3"/>
        </w:rPr>
        <w:t>Климова Л. В.,</w:t>
      </w:r>
      <w:r w:rsidRPr="0017710A">
        <w:t xml:space="preserve"> Беляев В.А., Костенко А., Д., Володина Е. В., Васильев Н. Г.</w:t>
      </w:r>
    </w:p>
    <w:p w:rsidR="009E414A" w:rsidRPr="0017710A" w:rsidRDefault="009E414A" w:rsidP="009E414A">
      <w:pPr>
        <w:ind w:left="-567" w:firstLine="283"/>
        <w:jc w:val="center"/>
      </w:pPr>
      <w:r w:rsidRPr="0017710A">
        <w:t>ПОВЕСТКА ДНЯ:</w:t>
      </w:r>
    </w:p>
    <w:p w:rsidR="009E414A" w:rsidRPr="0017710A" w:rsidRDefault="009E414A" w:rsidP="009E414A">
      <w:pPr>
        <w:spacing w:after="200" w:line="276" w:lineRule="auto"/>
        <w:ind w:left="-567" w:firstLine="283"/>
        <w:jc w:val="both"/>
        <w:rPr>
          <w:spacing w:val="1"/>
        </w:rPr>
      </w:pPr>
      <w:r w:rsidRPr="0017710A">
        <w:rPr>
          <w:b/>
          <w:bCs/>
        </w:rPr>
        <w:t>1. О заболеваемости и смертности туберкулезом населения Шумихинского района</w:t>
      </w:r>
    </w:p>
    <w:p w:rsidR="009E414A" w:rsidRPr="0017710A" w:rsidRDefault="009E414A" w:rsidP="009E414A">
      <w:pPr>
        <w:spacing w:after="200" w:line="276" w:lineRule="auto"/>
        <w:ind w:left="-567" w:firstLine="283"/>
        <w:jc w:val="both"/>
        <w:rPr>
          <w:spacing w:val="1"/>
        </w:rPr>
      </w:pPr>
      <w:r w:rsidRPr="0017710A">
        <w:rPr>
          <w:b/>
          <w:spacing w:val="3"/>
        </w:rPr>
        <w:t xml:space="preserve">Докладчики: </w:t>
      </w:r>
      <w:r w:rsidRPr="0017710A">
        <w:rPr>
          <w:spacing w:val="3"/>
        </w:rPr>
        <w:t>Н. Г. Васильев – врач-фтизиатр  ГБУ «</w:t>
      </w:r>
      <w:proofErr w:type="spellStart"/>
      <w:r w:rsidRPr="0017710A">
        <w:rPr>
          <w:spacing w:val="3"/>
        </w:rPr>
        <w:t>Шумихинская</w:t>
      </w:r>
      <w:proofErr w:type="spellEnd"/>
      <w:r w:rsidRPr="0017710A">
        <w:rPr>
          <w:spacing w:val="3"/>
        </w:rPr>
        <w:t xml:space="preserve"> районная больница»; </w:t>
      </w:r>
      <w:r w:rsidRPr="0017710A">
        <w:rPr>
          <w:spacing w:val="1"/>
        </w:rPr>
        <w:t xml:space="preserve">Захарова С.И.- начальник территориального отдела </w:t>
      </w:r>
      <w:r w:rsidRPr="0017710A">
        <w:rPr>
          <w:spacing w:val="2"/>
        </w:rPr>
        <w:t>Управления</w:t>
      </w:r>
      <w:r w:rsidRPr="0017710A">
        <w:rPr>
          <w:b/>
          <w:bCs/>
        </w:rPr>
        <w:t xml:space="preserve"> </w:t>
      </w:r>
      <w:r w:rsidRPr="0017710A">
        <w:t>Федеральной службы по надзору</w:t>
      </w:r>
      <w:r w:rsidRPr="0017710A">
        <w:rPr>
          <w:b/>
          <w:bCs/>
        </w:rPr>
        <w:t xml:space="preserve"> </w:t>
      </w:r>
      <w:r w:rsidRPr="0017710A">
        <w:t>в сфере защиты прав потребителей</w:t>
      </w:r>
      <w:r w:rsidRPr="0017710A">
        <w:rPr>
          <w:b/>
          <w:bCs/>
        </w:rPr>
        <w:t xml:space="preserve"> </w:t>
      </w:r>
      <w:r w:rsidRPr="0017710A">
        <w:t xml:space="preserve">и благополучия человека по Курганской области в </w:t>
      </w:r>
      <w:proofErr w:type="spellStart"/>
      <w:r w:rsidRPr="0017710A">
        <w:t>Щучанском</w:t>
      </w:r>
      <w:proofErr w:type="spellEnd"/>
      <w:r w:rsidRPr="0017710A">
        <w:t>, Шумихинском,</w:t>
      </w:r>
      <w:r w:rsidRPr="0017710A">
        <w:rPr>
          <w:b/>
          <w:bCs/>
        </w:rPr>
        <w:t xml:space="preserve"> </w:t>
      </w:r>
      <w:proofErr w:type="spellStart"/>
      <w:r w:rsidRPr="0017710A">
        <w:t>Альменевском</w:t>
      </w:r>
      <w:proofErr w:type="spellEnd"/>
      <w:r w:rsidRPr="0017710A">
        <w:t xml:space="preserve">, </w:t>
      </w:r>
      <w:proofErr w:type="spellStart"/>
      <w:r w:rsidRPr="0017710A">
        <w:t>Сафакулевском</w:t>
      </w:r>
      <w:proofErr w:type="spellEnd"/>
      <w:r w:rsidRPr="0017710A">
        <w:t xml:space="preserve"> районах</w:t>
      </w:r>
      <w:r w:rsidRPr="0017710A">
        <w:rPr>
          <w:spacing w:val="2"/>
        </w:rPr>
        <w:t>;</w:t>
      </w:r>
      <w:r w:rsidRPr="0017710A">
        <w:rPr>
          <w:spacing w:val="1"/>
        </w:rPr>
        <w:t xml:space="preserve"> </w:t>
      </w:r>
    </w:p>
    <w:p w:rsidR="009E414A" w:rsidRPr="0017710A" w:rsidRDefault="009E414A" w:rsidP="009E414A">
      <w:pPr>
        <w:ind w:left="-567" w:firstLine="283"/>
        <w:jc w:val="both"/>
      </w:pPr>
      <w:r w:rsidRPr="0017710A">
        <w:t xml:space="preserve">Ситуация по туберкулезу в Шумихинского районе в течение последних 5 лет сохраняется стабильно </w:t>
      </w:r>
      <w:proofErr w:type="gramStart"/>
      <w:r w:rsidRPr="0017710A">
        <w:t>неблагополучной</w:t>
      </w:r>
      <w:proofErr w:type="gramEnd"/>
      <w:r w:rsidRPr="0017710A">
        <w:t>.</w:t>
      </w:r>
      <w:r w:rsidRPr="0017710A">
        <w:rPr>
          <w:rFonts w:ascii="Arial" w:hAnsi="Arial" w:cs="Arial"/>
        </w:rPr>
        <w:t xml:space="preserve"> </w:t>
      </w:r>
      <w:proofErr w:type="gramStart"/>
      <w:r w:rsidRPr="0017710A">
        <w:t xml:space="preserve">В 2016 году показатель заболеваемости активными формами туберкулеза в сравнении с 2015 годом снизился в 1,6 раза и составил  64,72 на 100 тыс. населения (в 2015 г.- 105,55  на 100 тыс. населения), </w:t>
      </w:r>
      <w:proofErr w:type="spellStart"/>
      <w:r w:rsidRPr="0017710A">
        <w:t>среднеобластной</w:t>
      </w:r>
      <w:proofErr w:type="spellEnd"/>
      <w:r w:rsidRPr="0017710A">
        <w:t xml:space="preserve"> показатель на 100 тыс. населения 85,88, в 2016 году зарегистрировано 17 больных туберкулёзом активной формы (28 случаев - 2015 год).</w:t>
      </w:r>
      <w:proofErr w:type="gramEnd"/>
      <w:r w:rsidRPr="0017710A">
        <w:t xml:space="preserve"> Показатель заболеваемости туберкулезом в районе ниже, чем в среднем по области на 21%, однако, выше показателя по РФ на 15%.</w:t>
      </w:r>
      <w:r w:rsidRPr="0017710A">
        <w:rPr>
          <w:color w:val="FF00FF"/>
        </w:rPr>
        <w:t xml:space="preserve">  </w:t>
      </w:r>
      <w:r w:rsidRPr="0017710A">
        <w:t xml:space="preserve">За прошедший год в районе заболеваемость туберкулезом  среди детей и подростков не зарегистрирована. Отмечается снижение бациллярных форм заболевания в 2,4 раза (2015 г. – 45,24, 2016 г. – 19,04 на 100 тыс. населения). </w:t>
      </w:r>
    </w:p>
    <w:p w:rsidR="009E414A" w:rsidRPr="0017710A" w:rsidRDefault="009E414A" w:rsidP="009E414A">
      <w:pPr>
        <w:ind w:left="-567" w:firstLine="283"/>
        <w:jc w:val="both"/>
      </w:pPr>
      <w:r w:rsidRPr="0017710A">
        <w:t xml:space="preserve">Смертность населения по причине туберкулеза в 2016г. составила  19,04 на 100 тыс. населения (умерло 5 человек), показатель смертности выше показателя 2015 года  в 1,7 раза, и выше </w:t>
      </w:r>
      <w:proofErr w:type="spellStart"/>
      <w:r w:rsidRPr="0017710A">
        <w:t>среднеобластного</w:t>
      </w:r>
      <w:proofErr w:type="spellEnd"/>
      <w:r w:rsidRPr="0017710A">
        <w:t xml:space="preserve"> показателя на 1,6%. </w:t>
      </w:r>
    </w:p>
    <w:p w:rsidR="009E414A" w:rsidRPr="0017710A" w:rsidRDefault="009E414A" w:rsidP="009E414A">
      <w:pPr>
        <w:ind w:left="-567" w:firstLine="283"/>
        <w:jc w:val="both"/>
      </w:pPr>
      <w:r w:rsidRPr="0017710A">
        <w:t xml:space="preserve">Новорожденные привиты на 95 %; дети до года – на 95,4% (2015год – 98 % и 98,2% соответственно). Охват </w:t>
      </w:r>
      <w:proofErr w:type="spellStart"/>
      <w:r w:rsidRPr="0017710A">
        <w:t>туберкулинодиагностикой</w:t>
      </w:r>
      <w:proofErr w:type="spellEnd"/>
      <w:r w:rsidRPr="0017710A">
        <w:t xml:space="preserve"> детей декретированного возраста 7 лет  - 100%; детей других возрастных групп в возрасте с года до 14 лет –95,5% (2015г.- 95%). За год флюорографическим обследованием охвачено 76 %(2015-74%) взрослого населения (</w:t>
      </w:r>
      <w:proofErr w:type="spellStart"/>
      <w:r w:rsidRPr="0017710A">
        <w:t>среднеобластной</w:t>
      </w:r>
      <w:proofErr w:type="spellEnd"/>
      <w:r w:rsidRPr="0017710A">
        <w:t xml:space="preserve"> показатель 68%), декретированные контингенты на туберкулез  обследованы  на 99,6%.</w:t>
      </w:r>
    </w:p>
    <w:p w:rsidR="009E414A" w:rsidRPr="0017710A" w:rsidRDefault="009E414A" w:rsidP="009E414A">
      <w:pPr>
        <w:ind w:left="-567" w:firstLine="283"/>
        <w:jc w:val="both"/>
        <w:rPr>
          <w:color w:val="000000"/>
        </w:rPr>
      </w:pPr>
      <w:r w:rsidRPr="0017710A">
        <w:rPr>
          <w:color w:val="000000"/>
        </w:rPr>
        <w:t xml:space="preserve">Мероприятия, направленные на стабилизацию ситуации по заболеваемости туберкулезом, финансируются в рамках Государственной программы Курганской области «Развитие здравоохранения до 2020 года». Так, в 2016 году в Шумихинский район на проведение заключительной дезинфекции в рамках Программы выделено -  15850 рублей, что обеспечивает достаточный охват дезинфекцией всех подлежащих очагов: на проведение заключительной дезинфекции, в том числе с применением камерного метода, поступили 11 заявок; заключительная дезинфекция проведена в 100% заявленных очагов. </w:t>
      </w:r>
    </w:p>
    <w:p w:rsidR="009E414A" w:rsidRPr="0017710A" w:rsidRDefault="009E414A" w:rsidP="009E414A">
      <w:pPr>
        <w:ind w:left="-567" w:firstLine="283"/>
        <w:jc w:val="both"/>
        <w:rPr>
          <w:color w:val="000000"/>
        </w:rPr>
      </w:pPr>
      <w:r w:rsidRPr="0017710A">
        <w:t xml:space="preserve">В результате профилактических и противоэпидемических мероприятий, проводимых  лечебной сетью совместно с ФФБУЗ « Центр гигиены и эпидемиологии», за прошедший год, заболеваемость туберкулезом </w:t>
      </w:r>
      <w:proofErr w:type="gramStart"/>
      <w:r w:rsidRPr="0017710A">
        <w:t>у</w:t>
      </w:r>
      <w:proofErr w:type="gramEnd"/>
      <w:r w:rsidRPr="0017710A">
        <w:t xml:space="preserve"> контактных в домашних очагах, как было в прошлые годы, не зарегистрирована. </w:t>
      </w:r>
      <w:r w:rsidRPr="0017710A">
        <w:rPr>
          <w:color w:val="000000"/>
        </w:rPr>
        <w:t xml:space="preserve"> </w:t>
      </w:r>
    </w:p>
    <w:p w:rsidR="009E414A" w:rsidRPr="0017710A" w:rsidRDefault="009E414A" w:rsidP="009E414A">
      <w:pPr>
        <w:ind w:left="-567" w:firstLine="283"/>
        <w:jc w:val="both"/>
        <w:rPr>
          <w:rFonts w:ascii="Arial" w:hAnsi="Arial" w:cs="Arial"/>
        </w:rPr>
      </w:pPr>
      <w:r w:rsidRPr="0017710A">
        <w:t xml:space="preserve">Территориальным отделом осуществлялся </w:t>
      </w:r>
      <w:proofErr w:type="gramStart"/>
      <w:r w:rsidRPr="0017710A">
        <w:t>контроль за</w:t>
      </w:r>
      <w:proofErr w:type="gramEnd"/>
      <w:r w:rsidRPr="0017710A">
        <w:t xml:space="preserve"> ранним выявлением туберкулеза в медицинских организациях и своевременностью прохождения гражданами профилактических осмотров. Проведены надзорные мероприятия на 25 объектах, приняты меры административного принуждения (составлено 5 протоколов). </w:t>
      </w:r>
      <w:r w:rsidRPr="0017710A">
        <w:rPr>
          <w:rFonts w:ascii="Arial" w:hAnsi="Arial" w:cs="Arial"/>
        </w:rPr>
        <w:t xml:space="preserve">  </w:t>
      </w:r>
    </w:p>
    <w:p w:rsidR="0073338F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rPr>
          <w:b/>
          <w:bCs/>
        </w:rPr>
        <w:t>С учетом сложившейся эпидемической ситуации в целях стабилизации заболеваемости туберкулезом в районе санитарно-противоэпидемическая комиссия решила:</w:t>
      </w:r>
    </w:p>
    <w:p w:rsidR="0073338F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lastRenderedPageBreak/>
        <w:t>1. Информацию врача-фтизиатра Государственного бюджетного учреждения «</w:t>
      </w:r>
      <w:proofErr w:type="spellStart"/>
      <w:r w:rsidRPr="0017710A">
        <w:t>Шумихинская</w:t>
      </w:r>
      <w:proofErr w:type="spellEnd"/>
      <w:r w:rsidRPr="0017710A">
        <w:t xml:space="preserve"> центральная районная больница» Васильева Н. Г., начальника территориального отдела Управления </w:t>
      </w:r>
      <w:proofErr w:type="spellStart"/>
      <w:r w:rsidRPr="0017710A">
        <w:t>Роспотребнадзора</w:t>
      </w:r>
      <w:proofErr w:type="spellEnd"/>
      <w:r w:rsidRPr="0017710A">
        <w:t xml:space="preserve"> по Курганской области в </w:t>
      </w:r>
      <w:proofErr w:type="spellStart"/>
      <w:r w:rsidRPr="0017710A">
        <w:t>Щучанском</w:t>
      </w:r>
      <w:proofErr w:type="spellEnd"/>
      <w:r w:rsidRPr="0017710A">
        <w:t xml:space="preserve">, Шумихинском, </w:t>
      </w:r>
      <w:proofErr w:type="spellStart"/>
      <w:r w:rsidRPr="0017710A">
        <w:t>Альменевском</w:t>
      </w:r>
      <w:proofErr w:type="spellEnd"/>
      <w:r w:rsidRPr="0017710A">
        <w:t xml:space="preserve">, </w:t>
      </w:r>
      <w:proofErr w:type="spellStart"/>
      <w:r w:rsidRPr="0017710A">
        <w:t>Сафакулевском</w:t>
      </w:r>
      <w:proofErr w:type="spellEnd"/>
      <w:r w:rsidRPr="0017710A">
        <w:t xml:space="preserve"> районах С.И. Захаровой, принять к сведению.</w:t>
      </w:r>
    </w:p>
    <w:p w:rsidR="0073338F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t xml:space="preserve">2. В целях своевременного принятия дополнительных мер по снижению заболеваемости туберкулезом, обеспечению мероприятий по раннему выявлению туберкулеза среди населения продолжить заслушивать выполнение мероприятий не реже 1 раз в квартал на СПЭК.  </w:t>
      </w:r>
    </w:p>
    <w:p w:rsidR="0073338F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t>3. Администрации Шумихинского района оказывать всестороннюю поддержку и помощь  в организации и проведения  флюорографического   обследования  населения:</w:t>
      </w:r>
    </w:p>
    <w:p w:rsidR="0073338F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t xml:space="preserve"> 3.1. Рекомендовать главам городского и сельских поселений Шумихинского муниципального района, руководителям предприятий, учреждений и организаций района независимо от ведомственной принадлежности и форм собственности проводить мероприятий по оказанию помощи медицинским организациям при проведении плановых профилактических осмотров на туберкулез населения на подведомственных территориях.</w:t>
      </w:r>
    </w:p>
    <w:p w:rsidR="0073338F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t>3.2. Рекомендовать главам городского и сельских поселений Шумихинского муниципального района при необходимости принимать меры по обеспечению больных активными формами туберкулеза отдельными жилыми помещениями, в установленном законом порядке.</w:t>
      </w:r>
    </w:p>
    <w:p w:rsidR="0073338F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t>4. Руководителям предприятий, учреждений и организаций района независимо от ведомственной принадлежности и форм собственности рекомендовать выполнение требований санитарных правил СП 3.1.2.3114-13 "Профилактика туберкулеза":</w:t>
      </w:r>
    </w:p>
    <w:p w:rsidR="0073338F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t>4.1. По запросу ГБУ «</w:t>
      </w:r>
      <w:proofErr w:type="spellStart"/>
      <w:r w:rsidRPr="0017710A">
        <w:t>Шумихинская</w:t>
      </w:r>
      <w:proofErr w:type="spellEnd"/>
      <w:r w:rsidRPr="0017710A">
        <w:t xml:space="preserve"> ЦРБ» представлять информацию, необходимую для организации и проведения профилактических обследований сотрудников в целях раннего выявления туберкулеза.</w:t>
      </w:r>
    </w:p>
    <w:p w:rsidR="0073338F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t>4.1.1. Определить контингент лиц, подлежащих предварительным и периодическим медицинским осмотрам.</w:t>
      </w:r>
    </w:p>
    <w:p w:rsidR="0073338F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t>4.1.</w:t>
      </w:r>
      <w:r w:rsidR="0073338F" w:rsidRPr="0017710A">
        <w:t>2</w:t>
      </w:r>
      <w:r w:rsidRPr="0017710A">
        <w:t>. Составить поимённые списки лиц, с указанием наименования производства, цехов, профессий, вредных, опасных веществ и производственных факторов, стажа работы в данных условиях и предоставить ГБУ «</w:t>
      </w:r>
      <w:proofErr w:type="spellStart"/>
      <w:r w:rsidRPr="0017710A">
        <w:t>Шумихинская</w:t>
      </w:r>
      <w:proofErr w:type="spellEnd"/>
      <w:r w:rsidRPr="0017710A">
        <w:t xml:space="preserve"> ЦРБ».</w:t>
      </w:r>
    </w:p>
    <w:p w:rsidR="0073338F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t xml:space="preserve">4.2. Взять под личный </w:t>
      </w:r>
      <w:proofErr w:type="gramStart"/>
      <w:r w:rsidRPr="0017710A">
        <w:t>контроль за</w:t>
      </w:r>
      <w:proofErr w:type="gramEnd"/>
      <w:r w:rsidRPr="0017710A">
        <w:t xml:space="preserve"> своевременным прохождением сотрудниками организации профилактических осмотров на туберкулез.</w:t>
      </w:r>
    </w:p>
    <w:p w:rsidR="0073338F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t>4.2.1. Направить работников на периодические и внеочередные медицинские осмотры.</w:t>
      </w:r>
    </w:p>
    <w:p w:rsidR="0073338F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t>4.2.2. Не допускать к работе лиц, не прошедших предварительные и периодические медицинские осмотры, либо не допущенных к работе по медицинским  показаниям.</w:t>
      </w:r>
    </w:p>
    <w:p w:rsidR="0073338F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t>5. Главному врачу ГБУ «</w:t>
      </w:r>
      <w:proofErr w:type="spellStart"/>
      <w:r w:rsidRPr="0017710A">
        <w:t>Шумихинская</w:t>
      </w:r>
      <w:proofErr w:type="spellEnd"/>
      <w:r w:rsidRPr="0017710A">
        <w:t xml:space="preserve"> ЦРБ» Устинову А.Ф.:</w:t>
      </w:r>
    </w:p>
    <w:p w:rsidR="0073338F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t>5.1. При организации раннего выявления туберкулеза у взрослого населения:</w:t>
      </w:r>
    </w:p>
    <w:p w:rsidR="0073338F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t>5.1.1. Провести планирование профилактических осмотров взрослого населения на туберкулез после уточнения численности населения, прикрепленного к медицинской организации (работающего и неработающего), его возрастного и профессионального состава, анализа данных индивидуальных учетных форм и медицинских документов, содержащих сведения о проведенном обследовании, картотеке.</w:t>
      </w:r>
    </w:p>
    <w:p w:rsidR="0073338F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t>5.1.2. Ежегодно, с целью уточнение численности прикрепленного работающего населения запрашивать с руководителей предприятий, организаций информацию, необходимую для организации и проведения профилактических обследований сотрудников в целях раннего выявления туберкулеза.</w:t>
      </w:r>
    </w:p>
    <w:p w:rsidR="0073338F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t xml:space="preserve">5.1.3. Усилить </w:t>
      </w:r>
      <w:proofErr w:type="gramStart"/>
      <w:r w:rsidRPr="0017710A">
        <w:t>контроль за</w:t>
      </w:r>
      <w:proofErr w:type="gramEnd"/>
      <w:r w:rsidRPr="0017710A">
        <w:t xml:space="preserve"> флюорографическим обследованием: декретированных групп населения; пациентов, состоящих на диспансерном учете; больных  из  «групп риска»  по  туберкулезу (особенно ВИЧ-инфицированные); неорганизованного  населения. </w:t>
      </w:r>
    </w:p>
    <w:p w:rsidR="0073338F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t>5.1.4.Обеспечить обследование взрослого населения на туберкулез не менее 85% прикрепленного наличного населения.</w:t>
      </w:r>
    </w:p>
    <w:p w:rsidR="0073338F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t>5.2. При организации раннего выявления туберкулеза у детей – обеспечить обследование детского населения на туберкулез не менее 95% прикрепленного детского населения.</w:t>
      </w:r>
    </w:p>
    <w:p w:rsidR="009E414A" w:rsidRPr="0017710A" w:rsidRDefault="009E414A" w:rsidP="0073338F">
      <w:pPr>
        <w:ind w:left="-567" w:firstLine="283"/>
        <w:jc w:val="both"/>
        <w:rPr>
          <w:rFonts w:ascii="Arial" w:hAnsi="Arial" w:cs="Arial"/>
        </w:rPr>
      </w:pPr>
      <w:r w:rsidRPr="0017710A">
        <w:t>5.3. При организации раннего выявления туберкулеза у подростков:</w:t>
      </w:r>
    </w:p>
    <w:p w:rsidR="009E414A" w:rsidRPr="0017710A" w:rsidRDefault="009E414A" w:rsidP="0073338F">
      <w:pPr>
        <w:widowControl w:val="0"/>
        <w:autoSpaceDE w:val="0"/>
        <w:autoSpaceDN w:val="0"/>
        <w:adjustRightInd w:val="0"/>
        <w:ind w:left="-567" w:firstLine="283"/>
        <w:jc w:val="both"/>
      </w:pPr>
      <w:r w:rsidRPr="0017710A">
        <w:t xml:space="preserve">5.3.1. </w:t>
      </w:r>
      <w:proofErr w:type="spellStart"/>
      <w:r w:rsidRPr="0017710A">
        <w:t>Туберкулинодиагностику</w:t>
      </w:r>
      <w:proofErr w:type="spellEnd"/>
      <w:r w:rsidRPr="0017710A">
        <w:t xml:space="preserve"> проводить 1 раз в год всем лицам в возрасте от 15 до 18 лет, независимо от результата предыдущих проб. Добиться ежегодного охвата туберкулиновыми пробами не менее 95% лиц, относящихся к данной возрастной группе.</w:t>
      </w:r>
    </w:p>
    <w:p w:rsidR="009E414A" w:rsidRPr="0017710A" w:rsidRDefault="009E414A" w:rsidP="0073338F">
      <w:pPr>
        <w:widowControl w:val="0"/>
        <w:autoSpaceDE w:val="0"/>
        <w:autoSpaceDN w:val="0"/>
        <w:adjustRightInd w:val="0"/>
        <w:ind w:left="-567" w:firstLine="283"/>
        <w:jc w:val="both"/>
      </w:pPr>
      <w:r w:rsidRPr="0017710A">
        <w:lastRenderedPageBreak/>
        <w:t>5.3.2. Обеспечить ежеквартальный анализ работы специалистов по активному выявлению и профилактике туберкулеза среди подросткового населения и корректировку планов проведения обследований.</w:t>
      </w:r>
    </w:p>
    <w:p w:rsidR="009E414A" w:rsidRPr="0017710A" w:rsidRDefault="009E414A" w:rsidP="0073338F">
      <w:pPr>
        <w:widowControl w:val="0"/>
        <w:autoSpaceDE w:val="0"/>
        <w:autoSpaceDN w:val="0"/>
        <w:adjustRightInd w:val="0"/>
        <w:ind w:left="-567" w:firstLine="283"/>
        <w:jc w:val="both"/>
      </w:pPr>
      <w:r w:rsidRPr="0017710A">
        <w:t>5.3.3. Проводить профилактический медицинский (флюорографический) осмотр подростков 1 раз в год:</w:t>
      </w:r>
    </w:p>
    <w:p w:rsidR="009E414A" w:rsidRPr="0017710A" w:rsidRDefault="009E414A" w:rsidP="0073338F">
      <w:pPr>
        <w:widowControl w:val="0"/>
        <w:autoSpaceDE w:val="0"/>
        <w:autoSpaceDN w:val="0"/>
        <w:adjustRightInd w:val="0"/>
        <w:ind w:left="-567" w:firstLine="283"/>
        <w:jc w:val="both"/>
      </w:pPr>
      <w:r w:rsidRPr="0017710A">
        <w:t xml:space="preserve">5.4. В территориальный отдел Управления </w:t>
      </w:r>
      <w:proofErr w:type="spellStart"/>
      <w:r w:rsidRPr="0017710A">
        <w:t>Роспотребнадзора</w:t>
      </w:r>
      <w:proofErr w:type="spellEnd"/>
      <w:r w:rsidRPr="0017710A">
        <w:t xml:space="preserve"> своевременно предоставлять информацию о прохождении плановых периодических медицинских осмотров предприятий, учреждений района.</w:t>
      </w:r>
    </w:p>
    <w:p w:rsidR="009E414A" w:rsidRPr="0017710A" w:rsidRDefault="009E414A" w:rsidP="0073338F">
      <w:pPr>
        <w:widowControl w:val="0"/>
        <w:autoSpaceDE w:val="0"/>
        <w:autoSpaceDN w:val="0"/>
        <w:adjustRightInd w:val="0"/>
        <w:ind w:left="-567" w:firstLine="283"/>
        <w:jc w:val="both"/>
      </w:pPr>
      <w:r w:rsidRPr="0017710A">
        <w:t>6. Отделу образования  Администрации Шумихинского района:</w:t>
      </w:r>
    </w:p>
    <w:p w:rsidR="009E414A" w:rsidRPr="0017710A" w:rsidRDefault="009E414A" w:rsidP="0073338F">
      <w:pPr>
        <w:widowControl w:val="0"/>
        <w:autoSpaceDE w:val="0"/>
        <w:autoSpaceDN w:val="0"/>
        <w:adjustRightInd w:val="0"/>
        <w:ind w:left="-567" w:firstLine="283"/>
        <w:jc w:val="both"/>
      </w:pPr>
      <w:r w:rsidRPr="0017710A">
        <w:t xml:space="preserve">6.1. Не допускать в детские организации (к учебе) детей (подростков), направленных на консультацию к фтизиатру, родители или </w:t>
      </w:r>
      <w:hyperlink r:id="rId4" w:history="1">
        <w:r w:rsidRPr="0017710A">
          <w:rPr>
            <w:rStyle w:val="a6"/>
          </w:rPr>
          <w:t>законные представители</w:t>
        </w:r>
      </w:hyperlink>
      <w:r w:rsidRPr="0017710A">
        <w:t xml:space="preserve"> которых не представили в течение 1 месяца с момента постановки  туберкулиновой пробы  заключение фтизиатра об отсутствии заболевания туберкулезом.</w:t>
      </w:r>
    </w:p>
    <w:p w:rsidR="009E414A" w:rsidRPr="0017710A" w:rsidRDefault="009E414A" w:rsidP="0073338F">
      <w:pPr>
        <w:widowControl w:val="0"/>
        <w:autoSpaceDE w:val="0"/>
        <w:autoSpaceDN w:val="0"/>
        <w:adjustRightInd w:val="0"/>
        <w:ind w:left="-567" w:firstLine="283"/>
        <w:jc w:val="both"/>
      </w:pPr>
      <w:r w:rsidRPr="0017710A">
        <w:t xml:space="preserve">6.2. Детей, </w:t>
      </w:r>
      <w:proofErr w:type="spellStart"/>
      <w:r w:rsidRPr="0017710A">
        <w:t>туберкулинодиагностика</w:t>
      </w:r>
      <w:proofErr w:type="spellEnd"/>
      <w:r w:rsidRPr="0017710A">
        <w:t xml:space="preserve"> которым не проводилась, допускать в детский организованный коллектив только при наличии заключения врача-фтизиатра об отсутствии заболевания.</w:t>
      </w:r>
    </w:p>
    <w:p w:rsidR="009E414A" w:rsidRPr="0017710A" w:rsidRDefault="009E414A" w:rsidP="0073338F">
      <w:pPr>
        <w:ind w:left="-567" w:firstLine="283"/>
        <w:jc w:val="both"/>
      </w:pPr>
      <w:r w:rsidRPr="0017710A">
        <w:t>7. МО МВД России «Шумихинский» Иванову Н.И..; главам Муниципальных образований района:</w:t>
      </w:r>
    </w:p>
    <w:p w:rsidR="009E414A" w:rsidRPr="0017710A" w:rsidRDefault="009E414A" w:rsidP="0073338F">
      <w:pPr>
        <w:widowControl w:val="0"/>
        <w:autoSpaceDE w:val="0"/>
        <w:autoSpaceDN w:val="0"/>
        <w:adjustRightInd w:val="0"/>
        <w:ind w:left="-567" w:firstLine="283"/>
        <w:jc w:val="both"/>
      </w:pPr>
      <w:r w:rsidRPr="0017710A">
        <w:t>7.1. Представлять в ГБУ «</w:t>
      </w:r>
      <w:proofErr w:type="spellStart"/>
      <w:r w:rsidRPr="0017710A">
        <w:t>Шумихинская</w:t>
      </w:r>
      <w:proofErr w:type="spellEnd"/>
      <w:r w:rsidRPr="0017710A">
        <w:t xml:space="preserve"> ЦРБ» сведения о лицах, освобожденных из следственных изоляторов и исправительных учреждении. </w:t>
      </w:r>
    </w:p>
    <w:p w:rsidR="009E414A" w:rsidRPr="0017710A" w:rsidRDefault="009E414A" w:rsidP="0073338F">
      <w:pPr>
        <w:widowControl w:val="0"/>
        <w:autoSpaceDE w:val="0"/>
        <w:autoSpaceDN w:val="0"/>
        <w:adjustRightInd w:val="0"/>
        <w:ind w:left="-567" w:firstLine="283"/>
        <w:jc w:val="both"/>
        <w:rPr>
          <w:rFonts w:eastAsia="TimesNewRomanPSMT"/>
        </w:rPr>
      </w:pPr>
      <w:r w:rsidRPr="0017710A">
        <w:t xml:space="preserve">8. Начальнику территориального отдела Управления </w:t>
      </w:r>
      <w:proofErr w:type="spellStart"/>
      <w:r w:rsidRPr="0017710A">
        <w:t>Роспотребнадзора</w:t>
      </w:r>
      <w:proofErr w:type="spellEnd"/>
      <w:r w:rsidRPr="0017710A">
        <w:t xml:space="preserve"> в Курганской области в </w:t>
      </w:r>
      <w:proofErr w:type="spellStart"/>
      <w:r w:rsidRPr="0017710A">
        <w:t>Щучанском</w:t>
      </w:r>
      <w:proofErr w:type="spellEnd"/>
      <w:r w:rsidRPr="0017710A">
        <w:t xml:space="preserve">, Шумихинском, </w:t>
      </w:r>
      <w:proofErr w:type="spellStart"/>
      <w:r w:rsidRPr="0017710A">
        <w:t>Альменевском</w:t>
      </w:r>
      <w:proofErr w:type="spellEnd"/>
      <w:r w:rsidRPr="0017710A">
        <w:t xml:space="preserve">, </w:t>
      </w:r>
      <w:proofErr w:type="spellStart"/>
      <w:r w:rsidRPr="0017710A">
        <w:t>Сафакулевском</w:t>
      </w:r>
      <w:proofErr w:type="spellEnd"/>
      <w:r w:rsidRPr="0017710A">
        <w:t xml:space="preserve"> районах С.И. Захаровой: </w:t>
      </w:r>
    </w:p>
    <w:p w:rsidR="009E414A" w:rsidRPr="0017710A" w:rsidRDefault="009E414A" w:rsidP="0073338F">
      <w:pPr>
        <w:widowControl w:val="0"/>
        <w:autoSpaceDE w:val="0"/>
        <w:autoSpaceDN w:val="0"/>
        <w:adjustRightInd w:val="0"/>
        <w:ind w:left="-567" w:firstLine="283"/>
        <w:jc w:val="both"/>
      </w:pPr>
      <w:r w:rsidRPr="0017710A">
        <w:t>8.1. Обеспечить действенный государственный санитарно-эпидемиологический надзор за соблюдением требований законодательства Российской Федерации по проведению профилактического, периодического медицинского осмотра;</w:t>
      </w:r>
    </w:p>
    <w:p w:rsidR="009E414A" w:rsidRPr="0017710A" w:rsidRDefault="009E414A" w:rsidP="0073338F">
      <w:pPr>
        <w:widowControl w:val="0"/>
        <w:autoSpaceDE w:val="0"/>
        <w:autoSpaceDN w:val="0"/>
        <w:adjustRightInd w:val="0"/>
        <w:ind w:left="-567" w:firstLine="283"/>
        <w:jc w:val="both"/>
      </w:pPr>
      <w:r w:rsidRPr="0017710A">
        <w:t xml:space="preserve">8.2. Обеспечить регулярное представление в органы местного самоуправления   информации о результатах проводимых профилактических медицинских осмотров; </w:t>
      </w:r>
    </w:p>
    <w:p w:rsidR="009E414A" w:rsidRPr="0017710A" w:rsidRDefault="009E414A" w:rsidP="0073338F">
      <w:pPr>
        <w:ind w:left="-567" w:firstLine="283"/>
        <w:jc w:val="both"/>
      </w:pPr>
      <w:r w:rsidRPr="0017710A">
        <w:t xml:space="preserve">8.3. Повысить требовательность к руководителям предприятий, учреждений и  организаций всех форм собственности в вопросах организации проведения медицинских осмотров. </w:t>
      </w:r>
    </w:p>
    <w:p w:rsidR="009E414A" w:rsidRPr="0017710A" w:rsidRDefault="009E414A" w:rsidP="0073338F">
      <w:pPr>
        <w:ind w:left="-567" w:firstLine="283"/>
        <w:jc w:val="both"/>
      </w:pPr>
      <w:r w:rsidRPr="0017710A">
        <w:t>9. Главному редактору газеты «Знамя труда» Ахметову В.С..</w:t>
      </w:r>
    </w:p>
    <w:p w:rsidR="009E414A" w:rsidRPr="0017710A" w:rsidRDefault="009E414A" w:rsidP="0073338F">
      <w:pPr>
        <w:ind w:left="-567" w:firstLine="283"/>
        <w:jc w:val="both"/>
      </w:pPr>
      <w:r w:rsidRPr="0017710A">
        <w:t>9.1. Вести систематическое освещение в газете о проводимых мероприятиях по профилактике туберкулеза, пропаганду здорового образа жизни.</w:t>
      </w:r>
    </w:p>
    <w:p w:rsidR="009E414A" w:rsidRPr="0017710A" w:rsidRDefault="009E414A" w:rsidP="009E414A">
      <w:pPr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9E414A" w:rsidRPr="0017710A" w:rsidRDefault="009E414A" w:rsidP="006E3704">
      <w:pPr>
        <w:ind w:left="-567" w:firstLine="283"/>
        <w:jc w:val="both"/>
        <w:rPr>
          <w:rFonts w:ascii="Arial" w:hAnsi="Arial" w:cs="Arial"/>
          <w:b/>
          <w:bCs/>
          <w:color w:val="000000"/>
        </w:rPr>
      </w:pPr>
      <w:r w:rsidRPr="0017710A">
        <w:rPr>
          <w:b/>
        </w:rPr>
        <w:t>2.</w:t>
      </w:r>
      <w:r w:rsidRPr="0017710A">
        <w:t xml:space="preserve"> </w:t>
      </w:r>
      <w:r w:rsidRPr="0017710A">
        <w:rPr>
          <w:b/>
        </w:rPr>
        <w:t>Анализ эпидемической ситуации по заболеваемости инфекциями, передающимися иксодовыми клещами на территории Шумихинского района, комплекс первоочередных мероприятий по профилактике инфекций, передающихся иксодовыми клещами</w:t>
      </w:r>
    </w:p>
    <w:p w:rsidR="009E414A" w:rsidRPr="0017710A" w:rsidRDefault="009E414A" w:rsidP="006E3704">
      <w:pPr>
        <w:ind w:left="-567" w:firstLine="283"/>
        <w:jc w:val="both"/>
        <w:rPr>
          <w:b/>
          <w:bCs/>
        </w:rPr>
      </w:pPr>
      <w:r w:rsidRPr="0017710A">
        <w:rPr>
          <w:b/>
          <w:spacing w:val="1"/>
        </w:rPr>
        <w:t>Докладчики:</w:t>
      </w:r>
      <w:r w:rsidRPr="0017710A">
        <w:rPr>
          <w:spacing w:val="1"/>
        </w:rPr>
        <w:t xml:space="preserve"> Захарова С.И.- начальник территориального отдела </w:t>
      </w:r>
      <w:r w:rsidRPr="0017710A">
        <w:rPr>
          <w:spacing w:val="2"/>
        </w:rPr>
        <w:t>Управления</w:t>
      </w:r>
      <w:r w:rsidRPr="0017710A">
        <w:rPr>
          <w:b/>
          <w:bCs/>
        </w:rPr>
        <w:t xml:space="preserve"> </w:t>
      </w:r>
      <w:r w:rsidRPr="0017710A">
        <w:t>Федеральной службы по надзору</w:t>
      </w:r>
      <w:r w:rsidRPr="0017710A">
        <w:rPr>
          <w:b/>
          <w:bCs/>
        </w:rPr>
        <w:t xml:space="preserve"> </w:t>
      </w:r>
      <w:r w:rsidRPr="0017710A">
        <w:t>в сфере защиты прав потребителей</w:t>
      </w:r>
      <w:r w:rsidRPr="0017710A">
        <w:rPr>
          <w:b/>
          <w:bCs/>
        </w:rPr>
        <w:t xml:space="preserve"> </w:t>
      </w:r>
      <w:r w:rsidRPr="0017710A">
        <w:t xml:space="preserve">и благополучия человека по Курганской области в </w:t>
      </w:r>
      <w:proofErr w:type="spellStart"/>
      <w:r w:rsidRPr="0017710A">
        <w:t>Щучанском</w:t>
      </w:r>
      <w:proofErr w:type="spellEnd"/>
      <w:r w:rsidRPr="0017710A">
        <w:t>, Шумихинском,</w:t>
      </w:r>
      <w:r w:rsidRPr="0017710A">
        <w:rPr>
          <w:b/>
          <w:bCs/>
        </w:rPr>
        <w:t xml:space="preserve"> </w:t>
      </w:r>
      <w:proofErr w:type="spellStart"/>
      <w:r w:rsidRPr="0017710A">
        <w:t>Альменевском</w:t>
      </w:r>
      <w:proofErr w:type="spellEnd"/>
      <w:r w:rsidRPr="0017710A">
        <w:t xml:space="preserve">, </w:t>
      </w:r>
      <w:proofErr w:type="spellStart"/>
      <w:r w:rsidRPr="0017710A">
        <w:t>Сафакулевском</w:t>
      </w:r>
      <w:proofErr w:type="spellEnd"/>
      <w:r w:rsidRPr="0017710A">
        <w:t xml:space="preserve"> районах, </w:t>
      </w:r>
      <w:r w:rsidRPr="0017710A">
        <w:rPr>
          <w:spacing w:val="3"/>
        </w:rPr>
        <w:t>Климова Л. В. –врач-эпидемиолог  ГБУ «</w:t>
      </w:r>
      <w:proofErr w:type="spellStart"/>
      <w:r w:rsidRPr="0017710A">
        <w:rPr>
          <w:spacing w:val="3"/>
        </w:rPr>
        <w:t>Шумихинская</w:t>
      </w:r>
      <w:proofErr w:type="spellEnd"/>
      <w:r w:rsidRPr="0017710A">
        <w:rPr>
          <w:spacing w:val="3"/>
        </w:rPr>
        <w:t xml:space="preserve"> районная больница».</w:t>
      </w:r>
      <w:r w:rsidRPr="0017710A">
        <w:rPr>
          <w:b/>
          <w:bCs/>
        </w:rPr>
        <w:t xml:space="preserve"> </w:t>
      </w:r>
    </w:p>
    <w:p w:rsidR="009E414A" w:rsidRPr="0017710A" w:rsidRDefault="009E414A" w:rsidP="006E3704">
      <w:pPr>
        <w:ind w:left="-567" w:firstLine="283"/>
        <w:jc w:val="both"/>
        <w:rPr>
          <w:color w:val="000000"/>
        </w:rPr>
      </w:pPr>
      <w:r w:rsidRPr="0017710A">
        <w:rPr>
          <w:color w:val="000000"/>
        </w:rPr>
        <w:t xml:space="preserve">В 2016 году в целом по области зарегистрированы 17 случаев заболевания клещевым вирусным энцефалитом против 16 в 2015 году (показатель заболеваемости составил 1,95 на 100 тысяч населения, на уровне 2015 г.); заболели 2 ребенка, летальные случаи в 2016 г. не отмечались. </w:t>
      </w:r>
    </w:p>
    <w:p w:rsidR="009E414A" w:rsidRPr="0017710A" w:rsidRDefault="009E414A" w:rsidP="006E3704">
      <w:pPr>
        <w:ind w:left="-567" w:firstLine="283"/>
        <w:jc w:val="both"/>
        <w:rPr>
          <w:rFonts w:eastAsia="TimesNewRomanPSMT"/>
          <w:color w:val="000000"/>
        </w:rPr>
      </w:pPr>
      <w:r w:rsidRPr="0017710A">
        <w:rPr>
          <w:rFonts w:eastAsia="TimesNewRomanPSMT"/>
          <w:color w:val="000000"/>
        </w:rPr>
        <w:t xml:space="preserve">Случаи заболевания зарегистрированы в 8-ми муниципальных образованиях из 26. Наиболее высокие уровни заболевания, превышающие </w:t>
      </w:r>
      <w:proofErr w:type="spellStart"/>
      <w:r w:rsidRPr="0017710A">
        <w:rPr>
          <w:rFonts w:eastAsia="TimesNewRomanPSMT"/>
          <w:color w:val="000000"/>
        </w:rPr>
        <w:t>среднеобластной</w:t>
      </w:r>
      <w:proofErr w:type="spellEnd"/>
      <w:r w:rsidRPr="0017710A">
        <w:rPr>
          <w:rFonts w:eastAsia="TimesNewRomanPSMT"/>
          <w:color w:val="000000"/>
        </w:rPr>
        <w:t xml:space="preserve"> показатель зафиксированы в </w:t>
      </w:r>
      <w:proofErr w:type="spellStart"/>
      <w:r w:rsidRPr="0017710A">
        <w:rPr>
          <w:rFonts w:eastAsia="TimesNewRomanPSMT"/>
          <w:color w:val="000000"/>
        </w:rPr>
        <w:t>Притобольном</w:t>
      </w:r>
      <w:proofErr w:type="spellEnd"/>
      <w:r w:rsidRPr="0017710A">
        <w:rPr>
          <w:rFonts w:eastAsia="TimesNewRomanPSMT"/>
          <w:color w:val="000000"/>
        </w:rPr>
        <w:t xml:space="preserve"> (14,7 на 100 тыс. населения), </w:t>
      </w:r>
      <w:proofErr w:type="spellStart"/>
      <w:r w:rsidRPr="0017710A">
        <w:rPr>
          <w:rFonts w:eastAsia="TimesNewRomanPSMT"/>
          <w:color w:val="000000"/>
        </w:rPr>
        <w:t>Каргапольском</w:t>
      </w:r>
      <w:proofErr w:type="spellEnd"/>
      <w:r w:rsidRPr="0017710A">
        <w:rPr>
          <w:rFonts w:eastAsia="TimesNewRomanPSMT"/>
          <w:color w:val="000000"/>
        </w:rPr>
        <w:t xml:space="preserve"> (13,13 на 100 тыс. населения), </w:t>
      </w:r>
      <w:proofErr w:type="spellStart"/>
      <w:r w:rsidRPr="0017710A">
        <w:rPr>
          <w:rFonts w:eastAsia="TimesNewRomanPSMT"/>
          <w:color w:val="000000"/>
        </w:rPr>
        <w:t>Петуховском</w:t>
      </w:r>
      <w:proofErr w:type="spellEnd"/>
      <w:r w:rsidRPr="0017710A">
        <w:rPr>
          <w:rFonts w:eastAsia="TimesNewRomanPSMT"/>
          <w:color w:val="000000"/>
        </w:rPr>
        <w:t xml:space="preserve"> (10,99 на 100 тыс. населения), Шадринском (7,67 на 100 тыс. населения), </w:t>
      </w:r>
      <w:proofErr w:type="spellStart"/>
      <w:r w:rsidRPr="0017710A">
        <w:rPr>
          <w:rFonts w:eastAsia="TimesNewRomanPSMT"/>
          <w:color w:val="000000"/>
        </w:rPr>
        <w:t>Варгашинском</w:t>
      </w:r>
      <w:proofErr w:type="spellEnd"/>
      <w:r w:rsidRPr="0017710A">
        <w:rPr>
          <w:rFonts w:eastAsia="TimesNewRomanPSMT"/>
          <w:color w:val="000000"/>
        </w:rPr>
        <w:t xml:space="preserve"> (5,27 на 100 тыс. населения) районах и в </w:t>
      </w:r>
      <w:proofErr w:type="gramStart"/>
      <w:r w:rsidRPr="0017710A">
        <w:rPr>
          <w:rFonts w:eastAsia="TimesNewRomanPSMT"/>
          <w:color w:val="000000"/>
        </w:rPr>
        <w:t>г</w:t>
      </w:r>
      <w:proofErr w:type="gramEnd"/>
      <w:r w:rsidRPr="0017710A">
        <w:rPr>
          <w:rFonts w:eastAsia="TimesNewRomanPSMT"/>
          <w:color w:val="000000"/>
        </w:rPr>
        <w:t xml:space="preserve">. Шадринске (3,89 на 100 тыс. населения). </w:t>
      </w:r>
    </w:p>
    <w:p w:rsidR="009E414A" w:rsidRPr="0017710A" w:rsidRDefault="009E414A" w:rsidP="006E3704">
      <w:pPr>
        <w:ind w:left="-567" w:firstLine="283"/>
        <w:jc w:val="both"/>
        <w:rPr>
          <w:rFonts w:eastAsia="TimesNewRomanPSMT"/>
        </w:rPr>
      </w:pPr>
      <w:r w:rsidRPr="0017710A">
        <w:rPr>
          <w:rFonts w:eastAsia="TimesNewRomanPSMT"/>
        </w:rPr>
        <w:t xml:space="preserve">В Шумихинском районе в </w:t>
      </w:r>
      <w:r w:rsidRPr="0017710A">
        <w:t>2016 г.</w:t>
      </w:r>
      <w:r w:rsidRPr="0017710A">
        <w:rPr>
          <w:rFonts w:eastAsia="TimesNewRomanPSMT"/>
        </w:rPr>
        <w:t xml:space="preserve"> не зарегистрировано случаев клещевого </w:t>
      </w:r>
      <w:r w:rsidRPr="0017710A">
        <w:rPr>
          <w:color w:val="000000"/>
        </w:rPr>
        <w:t xml:space="preserve">вирусного энцефалита и </w:t>
      </w:r>
      <w:r w:rsidRPr="0017710A">
        <w:rPr>
          <w:rFonts w:eastAsia="TimesNewRomanPSMT"/>
          <w:color w:val="000000"/>
        </w:rPr>
        <w:t xml:space="preserve">клещевого </w:t>
      </w:r>
      <w:proofErr w:type="spellStart"/>
      <w:r w:rsidRPr="0017710A">
        <w:rPr>
          <w:rFonts w:eastAsia="TimesNewRomanPSMT"/>
          <w:color w:val="000000"/>
        </w:rPr>
        <w:t>боррелиоза</w:t>
      </w:r>
      <w:proofErr w:type="spellEnd"/>
      <w:r w:rsidRPr="0017710A">
        <w:rPr>
          <w:rFonts w:eastAsia="TimesNewRomanPSMT"/>
          <w:color w:val="000000"/>
        </w:rPr>
        <w:t xml:space="preserve"> (</w:t>
      </w:r>
      <w:r w:rsidRPr="0017710A">
        <w:rPr>
          <w:rFonts w:eastAsia="TimesNewRomanPSMT"/>
        </w:rPr>
        <w:t xml:space="preserve">болезни Лайма). КВЭ в районе в 2015, 2014, 2013 годах не </w:t>
      </w:r>
      <w:proofErr w:type="gramStart"/>
      <w:r w:rsidRPr="0017710A">
        <w:rPr>
          <w:rFonts w:eastAsia="TimesNewRomanPSMT"/>
        </w:rPr>
        <w:t>зарегистрирована</w:t>
      </w:r>
      <w:proofErr w:type="gramEnd"/>
      <w:r w:rsidRPr="0017710A">
        <w:rPr>
          <w:rFonts w:eastAsia="TimesNewRomanPSMT"/>
        </w:rPr>
        <w:t xml:space="preserve">, в 2012 г. зарегистрировано 2 случая, в 2011 г.- 1 случай (7,04 на 100 тыс. населения).    </w:t>
      </w:r>
    </w:p>
    <w:p w:rsidR="009E414A" w:rsidRPr="0017710A" w:rsidRDefault="009E414A" w:rsidP="006E3704">
      <w:pPr>
        <w:ind w:left="-567" w:firstLine="283"/>
        <w:jc w:val="both"/>
        <w:rPr>
          <w:rFonts w:eastAsia="TimesNewRomanPSMT"/>
        </w:rPr>
      </w:pPr>
      <w:r w:rsidRPr="0017710A">
        <w:rPr>
          <w:rFonts w:eastAsia="TimesNewRomanPSMT"/>
        </w:rPr>
        <w:lastRenderedPageBreak/>
        <w:t>В 2016 г. с профилактической целью вакцинировано и ревакцинировано против КВЭ  1614 человек, из них детей – 690.</w:t>
      </w:r>
    </w:p>
    <w:p w:rsidR="009E414A" w:rsidRPr="0017710A" w:rsidRDefault="009E414A" w:rsidP="006E3704">
      <w:pPr>
        <w:ind w:left="-567" w:firstLine="283"/>
        <w:jc w:val="both"/>
      </w:pPr>
      <w:r w:rsidRPr="0017710A">
        <w:rPr>
          <w:color w:val="000000"/>
        </w:rPr>
        <w:t xml:space="preserve"> Ландшафтные условия района создают благоприятные условия для формирования мест обитания клещей и их </w:t>
      </w:r>
      <w:proofErr w:type="spellStart"/>
      <w:r w:rsidRPr="0017710A">
        <w:rPr>
          <w:color w:val="000000"/>
        </w:rPr>
        <w:t>прокормителей</w:t>
      </w:r>
      <w:proofErr w:type="spellEnd"/>
      <w:r w:rsidRPr="0017710A">
        <w:rPr>
          <w:color w:val="000000"/>
        </w:rPr>
        <w:t xml:space="preserve"> (грызунов): наличие большого количества водоемов, мест массового пребывания людей расположенных на территориях, прилегающих к озерам.</w:t>
      </w:r>
      <w:r w:rsidRPr="0017710A">
        <w:rPr>
          <w:color w:val="0000FF"/>
        </w:rPr>
        <w:t xml:space="preserve"> </w:t>
      </w:r>
      <w:r w:rsidRPr="0017710A">
        <w:rPr>
          <w:color w:val="000000"/>
        </w:rPr>
        <w:t xml:space="preserve">На протяжении многих лет территории не подвергаются качественной санитарной расчистке, дератизации и </w:t>
      </w:r>
      <w:proofErr w:type="spellStart"/>
      <w:r w:rsidRPr="0017710A">
        <w:rPr>
          <w:color w:val="000000"/>
        </w:rPr>
        <w:t>акарицидной</w:t>
      </w:r>
      <w:proofErr w:type="spellEnd"/>
      <w:r w:rsidRPr="0017710A">
        <w:rPr>
          <w:color w:val="000000"/>
        </w:rPr>
        <w:t xml:space="preserve"> обработке, что привело к увеличению численности клещей и их </w:t>
      </w:r>
      <w:proofErr w:type="spellStart"/>
      <w:r w:rsidRPr="0017710A">
        <w:rPr>
          <w:color w:val="000000"/>
        </w:rPr>
        <w:t>прокормителей</w:t>
      </w:r>
      <w:proofErr w:type="spellEnd"/>
      <w:r w:rsidRPr="0017710A">
        <w:rPr>
          <w:color w:val="000000"/>
        </w:rPr>
        <w:t>, а, следовательно, и росту числа покусанных клещами.</w:t>
      </w:r>
    </w:p>
    <w:p w:rsidR="009E414A" w:rsidRPr="0017710A" w:rsidRDefault="009E414A" w:rsidP="006E3704">
      <w:pPr>
        <w:ind w:left="-567" w:firstLine="283"/>
        <w:jc w:val="both"/>
        <w:rPr>
          <w:rFonts w:eastAsia="TimesNewRomanPSMT"/>
        </w:rPr>
      </w:pPr>
      <w:r w:rsidRPr="0017710A">
        <w:t xml:space="preserve">Также наличие  кладбищ, не подвергающихся </w:t>
      </w:r>
      <w:proofErr w:type="spellStart"/>
      <w:r w:rsidRPr="0017710A">
        <w:t>дератизационной</w:t>
      </w:r>
      <w:proofErr w:type="spellEnd"/>
      <w:r w:rsidRPr="0017710A">
        <w:t xml:space="preserve"> обработке, и крайне ограниченным площадям </w:t>
      </w:r>
      <w:proofErr w:type="spellStart"/>
      <w:r w:rsidRPr="0017710A">
        <w:t>акарицидных</w:t>
      </w:r>
      <w:proofErr w:type="spellEnd"/>
      <w:r w:rsidRPr="0017710A">
        <w:t xml:space="preserve"> обработок привело к размножению </w:t>
      </w:r>
      <w:proofErr w:type="spellStart"/>
      <w:r w:rsidRPr="0017710A">
        <w:t>прокормителей</w:t>
      </w:r>
      <w:proofErr w:type="spellEnd"/>
      <w:r w:rsidRPr="0017710A">
        <w:t xml:space="preserve"> (грызунов) и клещей. </w:t>
      </w:r>
      <w:r w:rsidRPr="0017710A">
        <w:rPr>
          <w:rFonts w:eastAsia="TimesNewRomanPSMT"/>
        </w:rPr>
        <w:t xml:space="preserve"> </w:t>
      </w:r>
    </w:p>
    <w:p w:rsidR="009E414A" w:rsidRPr="0017710A" w:rsidRDefault="009E414A" w:rsidP="006E3704">
      <w:pPr>
        <w:pStyle w:val="a4"/>
        <w:ind w:left="-567" w:firstLine="283"/>
        <w:jc w:val="both"/>
        <w:rPr>
          <w:rFonts w:eastAsia="TimesNewRomanPSMT"/>
          <w:b w:val="0"/>
          <w:bCs w:val="0"/>
          <w:sz w:val="24"/>
          <w:szCs w:val="24"/>
        </w:rPr>
      </w:pPr>
      <w:r w:rsidRPr="0017710A">
        <w:rPr>
          <w:b w:val="0"/>
          <w:bCs w:val="0"/>
          <w:sz w:val="24"/>
          <w:szCs w:val="24"/>
        </w:rPr>
        <w:t xml:space="preserve">Ежегодно на территории </w:t>
      </w:r>
      <w:proofErr w:type="gramStart"/>
      <w:r w:rsidRPr="0017710A">
        <w:rPr>
          <w:b w:val="0"/>
          <w:bCs w:val="0"/>
          <w:sz w:val="24"/>
          <w:szCs w:val="24"/>
        </w:rPr>
        <w:t>г</w:t>
      </w:r>
      <w:proofErr w:type="gramEnd"/>
      <w:r w:rsidRPr="0017710A">
        <w:rPr>
          <w:b w:val="0"/>
          <w:bCs w:val="0"/>
          <w:sz w:val="24"/>
          <w:szCs w:val="24"/>
        </w:rPr>
        <w:t xml:space="preserve">. Шумиха выявляются несанкционированные свалки, которые большей частью являются благоприятной средой для выживания клещей и их </w:t>
      </w:r>
      <w:proofErr w:type="spellStart"/>
      <w:r w:rsidRPr="0017710A">
        <w:rPr>
          <w:b w:val="0"/>
          <w:bCs w:val="0"/>
          <w:sz w:val="24"/>
          <w:szCs w:val="24"/>
        </w:rPr>
        <w:t>прокормителей</w:t>
      </w:r>
      <w:proofErr w:type="spellEnd"/>
      <w:r w:rsidRPr="0017710A">
        <w:rPr>
          <w:b w:val="0"/>
          <w:bCs w:val="0"/>
          <w:sz w:val="24"/>
          <w:szCs w:val="24"/>
        </w:rPr>
        <w:t xml:space="preserve">. </w:t>
      </w:r>
    </w:p>
    <w:p w:rsidR="009E414A" w:rsidRPr="0017710A" w:rsidRDefault="009E414A" w:rsidP="006E3704">
      <w:pPr>
        <w:ind w:left="-567" w:firstLine="283"/>
        <w:jc w:val="both"/>
        <w:rPr>
          <w:rFonts w:eastAsia="TimesNewRomanPSMT"/>
        </w:rPr>
      </w:pPr>
      <w:r w:rsidRPr="0017710A">
        <w:t xml:space="preserve">В прошедшем году на территории района проводился эпизоотологический надзор за природными очагами клещевого вирусного энцефалита с целью уточнения границ, а также сбор клещей с последующей их видовой идентификацией и определением зараженности вирусом. Клещей, зараженных вирусом, не обнаружено (исследовано 30 клещей). </w:t>
      </w:r>
      <w:r w:rsidRPr="0017710A">
        <w:rPr>
          <w:rFonts w:eastAsia="TimesNewRomanPSMT"/>
        </w:rPr>
        <w:t xml:space="preserve">Общая площадь </w:t>
      </w:r>
      <w:proofErr w:type="spellStart"/>
      <w:r w:rsidRPr="0017710A">
        <w:rPr>
          <w:rFonts w:eastAsia="TimesNewRomanPSMT"/>
        </w:rPr>
        <w:t>акарицидных</w:t>
      </w:r>
      <w:proofErr w:type="spellEnd"/>
      <w:r w:rsidRPr="0017710A">
        <w:rPr>
          <w:rFonts w:eastAsia="TimesNewRomanPSMT"/>
        </w:rPr>
        <w:t xml:space="preserve"> обработок в 2016 г. составила 29,82 га, территории детских оздоровительных учреждений. В 2015 г. было обработано 8,92 га (территории детских оздоровительных учреждений).  </w:t>
      </w:r>
    </w:p>
    <w:p w:rsidR="009E414A" w:rsidRPr="0017710A" w:rsidRDefault="009E414A" w:rsidP="006E3704">
      <w:pPr>
        <w:ind w:left="-567" w:firstLine="283"/>
        <w:jc w:val="both"/>
      </w:pPr>
      <w:r w:rsidRPr="0017710A">
        <w:rPr>
          <w:rFonts w:eastAsia="TimesNewRomanPSMT"/>
        </w:rPr>
        <w:t xml:space="preserve">Число обратившихся в лечебно-профилактические организации по поводу укусов клещами в </w:t>
      </w:r>
      <w:proofErr w:type="spellStart"/>
      <w:r w:rsidRPr="0017710A">
        <w:rPr>
          <w:rFonts w:eastAsia="TimesNewRomanPSMT"/>
        </w:rPr>
        <w:t>эпидсезон</w:t>
      </w:r>
      <w:proofErr w:type="spellEnd"/>
      <w:r w:rsidRPr="0017710A">
        <w:rPr>
          <w:rFonts w:eastAsia="TimesNewRomanPSMT"/>
        </w:rPr>
        <w:t xml:space="preserve"> 2016 года возросло в 1,2 раза. По данным оперативного мониторинга, в Шумихинском районе в 2016г. от укусов клещей пострадало154 человека,  в 2015г. 127 человек, в 2014г. 217 человек, в 2013 г.  185 человек,  в 2012 г. от укусов клещей пострадало 242 человека (в 2011 г. – </w:t>
      </w:r>
      <w:r w:rsidRPr="0017710A">
        <w:t>347 человек, 2010г. – 253 человека</w:t>
      </w:r>
      <w:r w:rsidRPr="0017710A">
        <w:rPr>
          <w:rFonts w:eastAsia="TimesNewRomanPSMT"/>
        </w:rPr>
        <w:t>). В 2016 г., как и в предыдущие три года, наибольшее количество обращений населения по поводу укусов клещами пришлось на конец мая – начало июня.</w:t>
      </w:r>
      <w:r w:rsidRPr="0017710A">
        <w:t xml:space="preserve"> </w:t>
      </w:r>
    </w:p>
    <w:p w:rsidR="009E414A" w:rsidRPr="0017710A" w:rsidRDefault="009E414A" w:rsidP="006E3704">
      <w:pPr>
        <w:ind w:left="-567" w:firstLine="283"/>
        <w:jc w:val="both"/>
        <w:rPr>
          <w:rFonts w:eastAsia="TimesNewRomanPSMT"/>
        </w:rPr>
      </w:pPr>
      <w:r w:rsidRPr="0017710A">
        <w:rPr>
          <w:color w:val="000000"/>
        </w:rPr>
        <w:t xml:space="preserve">В Шумихинском районе не в полном объеме принимаются меры по совершенствованию системы очистки территории района от мусора и бытовых отходов, имеет место вывоз мусора на несанкционированные свалки. При этом необходимо отметить, что руководителями ДОУ, школ, ЛПУ, пищевых объектов, </w:t>
      </w:r>
      <w:r w:rsidRPr="0017710A">
        <w:t xml:space="preserve"> </w:t>
      </w:r>
      <w:r w:rsidRPr="0017710A">
        <w:rPr>
          <w:color w:val="000000"/>
        </w:rPr>
        <w:t xml:space="preserve"> приняты меры к проведению систематических </w:t>
      </w:r>
      <w:proofErr w:type="spellStart"/>
      <w:r w:rsidRPr="0017710A">
        <w:rPr>
          <w:color w:val="000000"/>
        </w:rPr>
        <w:t>дератизационных</w:t>
      </w:r>
      <w:proofErr w:type="spellEnd"/>
      <w:r w:rsidRPr="0017710A">
        <w:rPr>
          <w:color w:val="000000"/>
        </w:rPr>
        <w:t xml:space="preserve"> мероприятий на договорной основе. </w:t>
      </w:r>
    </w:p>
    <w:p w:rsidR="009E414A" w:rsidRPr="0017710A" w:rsidRDefault="009E414A" w:rsidP="006E3704">
      <w:pPr>
        <w:ind w:left="-567" w:firstLine="283"/>
        <w:jc w:val="both"/>
        <w:rPr>
          <w:color w:val="000000"/>
        </w:rPr>
      </w:pPr>
      <w:r w:rsidRPr="0017710A">
        <w:rPr>
          <w:color w:val="000000"/>
        </w:rPr>
        <w:t>Не решён вопрос с проведением истребительных (</w:t>
      </w:r>
      <w:proofErr w:type="spellStart"/>
      <w:r w:rsidRPr="0017710A">
        <w:rPr>
          <w:color w:val="000000"/>
        </w:rPr>
        <w:t>дератизационных</w:t>
      </w:r>
      <w:proofErr w:type="spellEnd"/>
      <w:r w:rsidRPr="0017710A">
        <w:rPr>
          <w:color w:val="000000"/>
        </w:rPr>
        <w:t xml:space="preserve">) мероприятий мышевидных грызунов, являющихся </w:t>
      </w:r>
      <w:proofErr w:type="spellStart"/>
      <w:r w:rsidRPr="0017710A">
        <w:rPr>
          <w:color w:val="000000"/>
        </w:rPr>
        <w:t>прокормителями</w:t>
      </w:r>
      <w:proofErr w:type="spellEnd"/>
      <w:r w:rsidRPr="0017710A">
        <w:rPr>
          <w:color w:val="000000"/>
        </w:rPr>
        <w:t xml:space="preserve"> клещей, на территориях городского   кладбища, свалок.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Санитарными правилами </w:t>
      </w:r>
      <w:hyperlink r:id="rId5" w:anchor="P34" w:history="1">
        <w:r w:rsidRPr="0017710A">
          <w:rPr>
            <w:rStyle w:val="a6"/>
          </w:rPr>
          <w:t>СП 3.1.3310-15</w:t>
        </w:r>
      </w:hyperlink>
      <w:r w:rsidRPr="0017710A">
        <w:t xml:space="preserve"> "Профилактика инфекций, передающихся иксодовыми клещами" (утверждены постановлением Главного государственного санитарного врача Российской Федерации от 17 ноября 2015 г. N 78) ответственность за проведение </w:t>
      </w:r>
      <w:proofErr w:type="spellStart"/>
      <w:r w:rsidRPr="0017710A">
        <w:t>акарицидных</w:t>
      </w:r>
      <w:proofErr w:type="spellEnd"/>
      <w:r w:rsidRPr="0017710A">
        <w:t xml:space="preserve"> мероприятий возлагается </w:t>
      </w:r>
      <w:proofErr w:type="gramStart"/>
      <w:r w:rsidRPr="0017710A">
        <w:t>на</w:t>
      </w:r>
      <w:proofErr w:type="gramEnd"/>
      <w:r w:rsidRPr="0017710A">
        <w:t>:</w:t>
      </w:r>
    </w:p>
    <w:p w:rsidR="009E414A" w:rsidRPr="0017710A" w:rsidRDefault="009E414A" w:rsidP="006E3704">
      <w:pPr>
        <w:ind w:left="-567" w:firstLine="283"/>
        <w:jc w:val="both"/>
        <w:rPr>
          <w:rFonts w:ascii="Arial" w:hAnsi="Arial" w:cs="Arial"/>
          <w:color w:val="000000"/>
        </w:rPr>
      </w:pPr>
      <w:r w:rsidRPr="0017710A">
        <w:t xml:space="preserve">- органы исполнительной власти субъектов Российской Федерации, </w:t>
      </w:r>
      <w:r w:rsidRPr="0017710A">
        <w:rPr>
          <w:b/>
        </w:rPr>
        <w:t>муниципальных образований</w:t>
      </w:r>
      <w:r w:rsidRPr="0017710A">
        <w:t>, юридических лиц, индивидуальных предпринимателей</w:t>
      </w:r>
      <w:r w:rsidRPr="0017710A">
        <w:rPr>
          <w:rFonts w:ascii="Arial" w:hAnsi="Arial" w:cs="Arial"/>
        </w:rPr>
        <w:t xml:space="preserve">. </w:t>
      </w:r>
      <w:r w:rsidRPr="0017710A">
        <w:t xml:space="preserve">Против грызунов обработано 1751,5 м кв. площади (в 2015 – 1816,8 м кв.).  </w:t>
      </w:r>
      <w:r w:rsidRPr="0017710A">
        <w:rPr>
          <w:rFonts w:ascii="Arial" w:hAnsi="Arial" w:cs="Arial"/>
        </w:rPr>
        <w:t xml:space="preserve"> </w:t>
      </w:r>
    </w:p>
    <w:p w:rsidR="009E414A" w:rsidRPr="0017710A" w:rsidRDefault="009E414A" w:rsidP="006E3704">
      <w:pPr>
        <w:ind w:left="-567" w:firstLine="283"/>
        <w:jc w:val="both"/>
        <w:rPr>
          <w:rFonts w:ascii="Arial" w:hAnsi="Arial" w:cs="Arial"/>
          <w:color w:val="4F4F4F"/>
        </w:rPr>
      </w:pPr>
      <w:r w:rsidRPr="0017710A">
        <w:t>Начало активности иксодовых клещей в весенний период 2016 года пришлось на начало II декады апреля, о чем свидетельствуют первые зарегистрированные нападения клещей на человека.</w:t>
      </w:r>
      <w:r w:rsidRPr="0017710A">
        <w:rPr>
          <w:rFonts w:ascii="Arial" w:hAnsi="Arial" w:cs="Arial"/>
          <w:color w:val="4F4F4F"/>
        </w:rPr>
        <w:t xml:space="preserve"> 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В системе мероприятий по предупреждению заболеваний клещевым вирусным энцефалитом (КВЭ) наиболее эффективным является иммунизация населения, особенно проживающего на </w:t>
      </w:r>
      <w:proofErr w:type="spellStart"/>
      <w:r w:rsidRPr="0017710A">
        <w:t>эндемичных</w:t>
      </w:r>
      <w:proofErr w:type="spellEnd"/>
      <w:r w:rsidRPr="0017710A">
        <w:t xml:space="preserve"> территориях, к каким относится Шумихинский район.  В соответствии с внесенными в 2014г. поправками в санитарно-эпидемиологическое законодательство, определяющее основной подход к профилактике клещевого вирусного энцефалита на административных территориях </w:t>
      </w:r>
      <w:proofErr w:type="spellStart"/>
      <w:r w:rsidRPr="0017710A">
        <w:t>эндемичных</w:t>
      </w:r>
      <w:proofErr w:type="spellEnd"/>
      <w:r w:rsidRPr="0017710A">
        <w:t xml:space="preserve"> (энзоотичных) по КВЭ должна быть проведена вакцинация против КВЭ с охватом не менее 95% детского населения.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 Особую обеспокоенность вызывает выполнение плана ревакцинации населения против клещевого вирусного энцефалита, который выполнен по области только на 46,4% (2015г.-52%).</w:t>
      </w:r>
    </w:p>
    <w:p w:rsidR="009E414A" w:rsidRPr="0017710A" w:rsidRDefault="009E414A" w:rsidP="006E3704">
      <w:pPr>
        <w:ind w:left="-567" w:firstLine="283"/>
        <w:jc w:val="both"/>
      </w:pPr>
      <w:r w:rsidRPr="0017710A">
        <w:lastRenderedPageBreak/>
        <w:t xml:space="preserve">  Невыполнение плановых заданий по ревакцинации, как взрослого, так и детского населения Курганской области, приводит к исчезновению ранее созданной иммунной прослойки, что может привести к увеличению заболеваемости на территории Курганской области. Охват населения </w:t>
      </w:r>
      <w:proofErr w:type="spellStart"/>
      <w:r w:rsidRPr="0017710A">
        <w:t>эндемичных</w:t>
      </w:r>
      <w:proofErr w:type="spellEnd"/>
      <w:r w:rsidRPr="0017710A">
        <w:t xml:space="preserve"> районов области за четыре года (с 2013 года) снизился с 51% до 40,1%.</w:t>
      </w:r>
    </w:p>
    <w:p w:rsidR="009E414A" w:rsidRPr="0017710A" w:rsidRDefault="009E414A" w:rsidP="006E3704">
      <w:pPr>
        <w:ind w:left="-567" w:firstLine="283"/>
        <w:jc w:val="both"/>
      </w:pPr>
      <w:r w:rsidRPr="0017710A">
        <w:t>Обязательства по иммунизации закреплены не только за субъектом, но и за работодателями.</w:t>
      </w:r>
    </w:p>
    <w:p w:rsidR="009E414A" w:rsidRPr="0017710A" w:rsidRDefault="009E414A" w:rsidP="006E3704">
      <w:pPr>
        <w:ind w:left="-567" w:firstLine="283"/>
        <w:jc w:val="both"/>
      </w:pPr>
      <w:r w:rsidRPr="0017710A">
        <w:t>В районе на предприятиях, в которых  люди работают в природных очагах, подлежат вакцинации 24 чел. (79%), ревакцинации 175 чел.(75%), вакцинировано и ревакцинировано 151 чел.(75%) на 18.04.2017 г.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 В текущем сезоне ситуация складывается аналогично, поэтому считаем необходимым усилить разъяснительную работу с населением о необходимости проведения отдаленных ревакцинаций против клещевого вирусного энцефалита для того, чтобы не потерять уже созданный иммунитет.</w:t>
      </w:r>
    </w:p>
    <w:p w:rsidR="009E414A" w:rsidRPr="0017710A" w:rsidRDefault="009E414A" w:rsidP="006E3704">
      <w:pPr>
        <w:ind w:left="-567" w:firstLine="283"/>
        <w:jc w:val="both"/>
        <w:rPr>
          <w:bCs/>
        </w:rPr>
      </w:pPr>
      <w:r w:rsidRPr="0017710A">
        <w:t xml:space="preserve"> </w:t>
      </w:r>
      <w:r w:rsidRPr="0017710A">
        <w:rPr>
          <w:bCs/>
        </w:rPr>
        <w:t>На 11.04.2017 г. против клещевого вирусного энцефалита в области 31521 человек,  в Шумихинском районе привито – 1151(план2754) 42% ,в том числе 853 (962) 89%– дети, что свидетельствует о низкой активности населения.</w:t>
      </w:r>
    </w:p>
    <w:p w:rsidR="009E414A" w:rsidRPr="0017710A" w:rsidRDefault="009E414A" w:rsidP="006E3704">
      <w:pPr>
        <w:ind w:left="-567" w:firstLine="283"/>
        <w:jc w:val="both"/>
      </w:pPr>
      <w:r w:rsidRPr="0017710A">
        <w:t>Вакцина против клещевого вирусного энцефалита, в рамках реализации областных программ, с 2015г. приобретается только для проведения иммунизации детей 7 и 11 лет, а также лиц, работающих на предприятиях, чья деятельность связана с пребыванием в природных очагах клещевого вирусного энцефалита.(142 чел. из 1590)</w:t>
      </w:r>
    </w:p>
    <w:p w:rsidR="009E414A" w:rsidRPr="0017710A" w:rsidRDefault="009E414A" w:rsidP="006E3704">
      <w:pPr>
        <w:pStyle w:val="a5"/>
        <w:ind w:left="-567" w:firstLine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7710A">
        <w:rPr>
          <w:rFonts w:ascii="Times New Roman" w:hAnsi="Times New Roman" w:cs="Times New Roman"/>
          <w:sz w:val="24"/>
          <w:szCs w:val="24"/>
          <w:lang w:val="ru-RU"/>
        </w:rPr>
        <w:t xml:space="preserve">Остальным жителям района, в том числе и для детей других возрастов,  специалисты </w:t>
      </w:r>
      <w:proofErr w:type="spellStart"/>
      <w:r w:rsidRPr="0017710A">
        <w:rPr>
          <w:rFonts w:ascii="Times New Roman" w:hAnsi="Times New Roman" w:cs="Times New Roman"/>
          <w:sz w:val="24"/>
          <w:szCs w:val="24"/>
          <w:lang w:val="ru-RU"/>
        </w:rPr>
        <w:t>Роспотребнадзора</w:t>
      </w:r>
      <w:proofErr w:type="spellEnd"/>
      <w:r w:rsidRPr="0017710A">
        <w:rPr>
          <w:rFonts w:ascii="Times New Roman" w:hAnsi="Times New Roman" w:cs="Times New Roman"/>
          <w:sz w:val="24"/>
          <w:szCs w:val="24"/>
          <w:lang w:val="ru-RU"/>
        </w:rPr>
        <w:t xml:space="preserve">  напоминают, что за свой счёт прививаться против клещевого энцефалита можно круглый год, но планировать вакцинацию нужно таким образом, чтобы с момента второй прививки прошло не менее 2 недель до возможной встречи с клещом, этого времени будет достаточно для выработки иммунитета.</w:t>
      </w:r>
      <w:proofErr w:type="gramEnd"/>
    </w:p>
    <w:p w:rsidR="009E414A" w:rsidRPr="0017710A" w:rsidRDefault="009E414A" w:rsidP="006E3704">
      <w:pPr>
        <w:pStyle w:val="a5"/>
        <w:ind w:left="-567" w:firstLine="28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17710A">
        <w:rPr>
          <w:rFonts w:ascii="Times New Roman" w:hAnsi="Times New Roman" w:cs="Times New Roman"/>
          <w:sz w:val="24"/>
          <w:szCs w:val="24"/>
          <w:lang w:val="ru-RU"/>
        </w:rPr>
        <w:t>Для создания иммунитета к вирусу клещевого энцефалита необходимо поставить две прививки с интервалом от 14 дней до 6 месяцев,</w:t>
      </w:r>
      <w:r w:rsidRPr="0017710A">
        <w:rPr>
          <w:rFonts w:ascii="Times New Roman" w:hAnsi="Times New Roman" w:cs="Times New Roman"/>
          <w:sz w:val="24"/>
          <w:szCs w:val="24"/>
        </w:rPr>
        <w:t> </w:t>
      </w:r>
      <w:r w:rsidRPr="0017710A">
        <w:rPr>
          <w:rFonts w:ascii="Times New Roman" w:hAnsi="Times New Roman" w:cs="Times New Roman"/>
          <w:sz w:val="24"/>
          <w:szCs w:val="24"/>
          <w:lang w:val="ru-RU"/>
        </w:rPr>
        <w:t xml:space="preserve"> затем одну - через 9-12 месяцев и далее для сохранения защитного уровня иммунитета необходимо прививаться</w:t>
      </w:r>
      <w:r w:rsidRPr="0017710A">
        <w:rPr>
          <w:rFonts w:ascii="Times New Roman" w:hAnsi="Times New Roman" w:cs="Times New Roman"/>
          <w:sz w:val="24"/>
          <w:szCs w:val="24"/>
        </w:rPr>
        <w:t> </w:t>
      </w:r>
      <w:r w:rsidRPr="0017710A">
        <w:rPr>
          <w:rFonts w:ascii="Times New Roman" w:hAnsi="Times New Roman" w:cs="Times New Roman"/>
          <w:sz w:val="24"/>
          <w:szCs w:val="24"/>
          <w:lang w:val="ru-RU"/>
        </w:rPr>
        <w:t xml:space="preserve"> каждые 3 года однократно, т.е. каждому получившему очередную прививку необходимо помнить об этих сроках и немедленно реагировать на приглашение участкового врача, либо самим обратиться в прививочный</w:t>
      </w:r>
      <w:proofErr w:type="gramEnd"/>
      <w:r w:rsidRPr="0017710A">
        <w:rPr>
          <w:rFonts w:ascii="Times New Roman" w:hAnsi="Times New Roman" w:cs="Times New Roman"/>
          <w:sz w:val="24"/>
          <w:szCs w:val="24"/>
          <w:lang w:val="ru-RU"/>
        </w:rPr>
        <w:t xml:space="preserve"> кабинет поликлиники</w:t>
      </w:r>
      <w:r w:rsidRPr="0017710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9E414A" w:rsidRPr="0017710A" w:rsidRDefault="009E414A" w:rsidP="006E3704">
      <w:pPr>
        <w:ind w:left="-567" w:firstLine="283"/>
        <w:jc w:val="both"/>
      </w:pPr>
      <w:r w:rsidRPr="0017710A">
        <w:t>Для тех, кто принял решение о вакцинации только весной, существует ускоренная схема иммунизации.  В этом случае  необходимо сделать  2 прививки  с интервалом 2 - 4  недели и третью прививку через год, весной.</w:t>
      </w:r>
    </w:p>
    <w:p w:rsidR="009E414A" w:rsidRPr="0017710A" w:rsidRDefault="009E414A" w:rsidP="006E3704">
      <w:pPr>
        <w:ind w:left="-567" w:firstLine="283"/>
        <w:jc w:val="both"/>
      </w:pPr>
      <w:r w:rsidRPr="0017710A">
        <w:t>Перед покупкой вакцины необходимо посетить лечебную организацию по месту постоянного проживания (регистрации) с целью прохождения медицинского осмотра для получения заключения о возможности проведения прививок.</w:t>
      </w:r>
    </w:p>
    <w:p w:rsidR="0073338F" w:rsidRPr="0017710A" w:rsidRDefault="009E414A" w:rsidP="006E3704">
      <w:pPr>
        <w:ind w:left="-567" w:firstLine="283"/>
        <w:jc w:val="both"/>
      </w:pPr>
      <w:r w:rsidRPr="0017710A">
        <w:t xml:space="preserve">Вакцины против КЭ можно приобрести в аптеках города.  </w:t>
      </w:r>
    </w:p>
    <w:p w:rsidR="009E414A" w:rsidRPr="0017710A" w:rsidRDefault="009E414A" w:rsidP="006E3704">
      <w:pPr>
        <w:ind w:left="-567" w:firstLine="283"/>
        <w:jc w:val="both"/>
      </w:pPr>
      <w:r w:rsidRPr="0017710A">
        <w:t>Доставка вакцины  должна осуществляться с соблюдением требований «</w:t>
      </w:r>
      <w:proofErr w:type="spellStart"/>
      <w:r w:rsidRPr="0017710A">
        <w:t>холодовой</w:t>
      </w:r>
      <w:proofErr w:type="spellEnd"/>
      <w:r w:rsidRPr="0017710A">
        <w:t xml:space="preserve"> цепи» (температура хранения вакцины должна быть в пределах от +2 до +8С, замораживать вакцину нельзя!). При невозможности провести прививку в день приобретения вакцины необходимо обеспечить условия хранения вакцинного препарата с документальным подтверждением соблюдения условий хранения (в аптеке или в медицинской организации на договорной основе).</w:t>
      </w:r>
    </w:p>
    <w:p w:rsidR="009E414A" w:rsidRPr="0017710A" w:rsidRDefault="009E414A" w:rsidP="006E3704">
      <w:pPr>
        <w:ind w:left="-567" w:firstLine="283"/>
        <w:jc w:val="both"/>
      </w:pPr>
      <w:r w:rsidRPr="0017710A">
        <w:t>Проведение иммунизации против КВЭ осуществляется в прививочном кабинете ЦРБ при наличии:</w:t>
      </w:r>
    </w:p>
    <w:p w:rsidR="009E414A" w:rsidRPr="0017710A" w:rsidRDefault="0073338F" w:rsidP="006E3704">
      <w:pPr>
        <w:ind w:left="-567" w:firstLine="283"/>
        <w:jc w:val="both"/>
      </w:pPr>
      <w:r w:rsidRPr="0017710A">
        <w:t xml:space="preserve">- </w:t>
      </w:r>
      <w:r w:rsidR="009E414A" w:rsidRPr="0017710A">
        <w:t>вакцины против КВЭ;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- медицинского заключения о состоянии здоровья;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- разрешения проведение профилактической прививки. </w:t>
      </w:r>
    </w:p>
    <w:p w:rsidR="009E414A" w:rsidRPr="0017710A" w:rsidRDefault="009E414A" w:rsidP="006E3704">
      <w:pPr>
        <w:ind w:left="-567" w:firstLine="283"/>
        <w:jc w:val="both"/>
        <w:rPr>
          <w:color w:val="000000"/>
        </w:rPr>
      </w:pPr>
      <w:r w:rsidRPr="0017710A">
        <w:t xml:space="preserve"> В случае нарушения схемы прививок можно провести изучение иммунного статуса, с целью корректировки дальнейших действий, сдав на анализ кровь в Кургане, и при наличии защитного титра антител к клещевому энцефалиту не ниже чем 1/100, поставить очередную отдаленную прививку. </w:t>
      </w:r>
      <w:r w:rsidRPr="0017710A">
        <w:rPr>
          <w:color w:val="000000"/>
        </w:rPr>
        <w:t xml:space="preserve"> </w:t>
      </w:r>
    </w:p>
    <w:p w:rsidR="009E414A" w:rsidRPr="0017710A" w:rsidRDefault="009E414A" w:rsidP="006E3704">
      <w:pPr>
        <w:ind w:left="-567" w:firstLine="283"/>
        <w:jc w:val="both"/>
        <w:rPr>
          <w:color w:val="000000"/>
          <w:highlight w:val="yellow"/>
        </w:rPr>
      </w:pPr>
      <w:r w:rsidRPr="0017710A">
        <w:rPr>
          <w:b/>
        </w:rPr>
        <w:lastRenderedPageBreak/>
        <w:t>В связи с неблагополучной э</w:t>
      </w:r>
      <w:r w:rsidRPr="0017710A">
        <w:rPr>
          <w:b/>
          <w:color w:val="000000"/>
        </w:rPr>
        <w:t xml:space="preserve">пидемиологической ситуацией по КВЭ, снижением объемов иммунизации населения </w:t>
      </w:r>
      <w:r w:rsidRPr="0017710A">
        <w:rPr>
          <w:b/>
        </w:rPr>
        <w:t>Шумихинского</w:t>
      </w:r>
      <w:r w:rsidRPr="0017710A">
        <w:rPr>
          <w:b/>
          <w:color w:val="000000"/>
        </w:rPr>
        <w:t xml:space="preserve"> района</w:t>
      </w:r>
      <w:r w:rsidRPr="0017710A">
        <w:rPr>
          <w:b/>
          <w:spacing w:val="-2"/>
        </w:rPr>
        <w:t xml:space="preserve"> против </w:t>
      </w:r>
      <w:r w:rsidRPr="0017710A">
        <w:rPr>
          <w:b/>
          <w:color w:val="000000"/>
        </w:rPr>
        <w:t xml:space="preserve">КВЭ, а также в преддверии «Родительского дня» и майских праздников </w:t>
      </w:r>
      <w:r w:rsidRPr="0017710A">
        <w:rPr>
          <w:b/>
        </w:rPr>
        <w:t xml:space="preserve">комиссия решила, что </w:t>
      </w:r>
      <w:r w:rsidRPr="0017710A">
        <w:rPr>
          <w:b/>
          <w:color w:val="000000"/>
        </w:rPr>
        <w:t>необходимо:</w:t>
      </w:r>
      <w:r w:rsidRPr="0017710A">
        <w:t xml:space="preserve"> 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1. Информацию С.И. Захаровой начальника территориального отдела Управления </w:t>
      </w:r>
      <w:proofErr w:type="spellStart"/>
      <w:r w:rsidRPr="0017710A">
        <w:t>Роспотребнадзора</w:t>
      </w:r>
      <w:proofErr w:type="spellEnd"/>
      <w:r w:rsidRPr="0017710A">
        <w:t xml:space="preserve"> по Курганской области в </w:t>
      </w:r>
      <w:proofErr w:type="spellStart"/>
      <w:r w:rsidRPr="0017710A">
        <w:t>Щучанском</w:t>
      </w:r>
      <w:proofErr w:type="spellEnd"/>
      <w:r w:rsidRPr="0017710A">
        <w:t xml:space="preserve">, Шумихинском, </w:t>
      </w:r>
      <w:proofErr w:type="spellStart"/>
      <w:r w:rsidRPr="0017710A">
        <w:t>Альменевском</w:t>
      </w:r>
      <w:proofErr w:type="spellEnd"/>
      <w:r w:rsidRPr="0017710A">
        <w:t xml:space="preserve">, </w:t>
      </w:r>
      <w:proofErr w:type="spellStart"/>
      <w:r w:rsidRPr="0017710A">
        <w:t>Сафакулевском</w:t>
      </w:r>
      <w:proofErr w:type="spellEnd"/>
      <w:r w:rsidRPr="0017710A">
        <w:t xml:space="preserve"> районах и содокладчиков:  врача-эпидемиолога Государственного бюджетного учреждения «</w:t>
      </w:r>
      <w:proofErr w:type="spellStart"/>
      <w:r w:rsidRPr="0017710A">
        <w:t>Шумихинская</w:t>
      </w:r>
      <w:proofErr w:type="spellEnd"/>
      <w:r w:rsidRPr="0017710A">
        <w:t xml:space="preserve"> центральная районная больница» Климовой Л. В. принять к сведению.</w:t>
      </w:r>
    </w:p>
    <w:p w:rsidR="009E414A" w:rsidRPr="0017710A" w:rsidRDefault="009E414A" w:rsidP="006E3704">
      <w:pPr>
        <w:ind w:left="-567" w:firstLine="283"/>
        <w:jc w:val="both"/>
      </w:pPr>
      <w:r w:rsidRPr="0017710A">
        <w:t>2. Главам муниципальных образований Шумихинского района и города Шумихи Курганской области рекомендовать:</w:t>
      </w:r>
      <w:r w:rsidRPr="0017710A">
        <w:rPr>
          <w:rFonts w:ascii="Arial" w:hAnsi="Arial" w:cs="Arial"/>
        </w:rPr>
        <w:t xml:space="preserve">  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2.1 провести оценку состояния территорий жилой и рекреационных зон населенных пунктов, организовать проведение </w:t>
      </w:r>
      <w:proofErr w:type="spellStart"/>
      <w:r w:rsidRPr="0017710A">
        <w:t>акарицидных</w:t>
      </w:r>
      <w:proofErr w:type="spellEnd"/>
      <w:r w:rsidRPr="0017710A">
        <w:t xml:space="preserve"> и </w:t>
      </w:r>
      <w:proofErr w:type="spellStart"/>
      <w:r w:rsidRPr="0017710A">
        <w:t>дератизационных</w:t>
      </w:r>
      <w:proofErr w:type="spellEnd"/>
      <w:r w:rsidRPr="0017710A">
        <w:t xml:space="preserve"> мероприятий зон отдыха населения, кладбищ и свалок ТКО на территории Шумихинского района, определить ответственных за проведение всего комплекса мероприятий по благоустройству,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до 15 апреля 2017 года;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2.2 оказывать поддержку руководителям Государственного бюджетного учреждения «</w:t>
      </w:r>
      <w:proofErr w:type="spellStart"/>
      <w:r w:rsidRPr="0017710A">
        <w:t>Шумихинская</w:t>
      </w:r>
      <w:proofErr w:type="spellEnd"/>
      <w:r w:rsidRPr="0017710A">
        <w:t xml:space="preserve"> центральная районная больница», территориальному отделу Управления </w:t>
      </w:r>
      <w:proofErr w:type="spellStart"/>
      <w:r w:rsidRPr="0017710A">
        <w:t>Роспотребнадзора</w:t>
      </w:r>
      <w:proofErr w:type="spellEnd"/>
      <w:r w:rsidRPr="0017710A">
        <w:t xml:space="preserve"> по Курганской области в организации активной разъяснительной работы среди населения в средствах массовой информации о мерах личной профилактики заболеваний, передающихся иксодовыми клещами, тиражировании информационных материалов,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срок: в течение </w:t>
      </w:r>
      <w:proofErr w:type="spellStart"/>
      <w:r w:rsidRPr="0017710A">
        <w:t>эпидсезона</w:t>
      </w:r>
      <w:proofErr w:type="spellEnd"/>
      <w:r w:rsidRPr="0017710A">
        <w:t>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2.3 обязать в соответствии с требованиями СП 3.1.3.2352-08 «Профилактика клещевого вирусного энцефалита», СП 3.1.3310-15 «Профилактика инфекций, передающихся иксодовыми клещами»:</w:t>
      </w:r>
    </w:p>
    <w:p w:rsidR="009E414A" w:rsidRPr="0017710A" w:rsidRDefault="009E414A" w:rsidP="006E3704">
      <w:pPr>
        <w:ind w:left="-567" w:firstLine="283"/>
        <w:jc w:val="both"/>
      </w:pPr>
      <w:r w:rsidRPr="0017710A">
        <w:t>2.3.1 руководителей предприятий, учреждений, организаций всех видов собственности:</w:t>
      </w:r>
    </w:p>
    <w:p w:rsidR="009E414A" w:rsidRPr="0017710A" w:rsidRDefault="009E414A" w:rsidP="006E3704">
      <w:pPr>
        <w:ind w:left="-567" w:firstLine="283"/>
        <w:jc w:val="both"/>
      </w:pPr>
      <w:r w:rsidRPr="0017710A">
        <w:t>2.3.1.1 привести в должное санитарное состояние территории подведомственных объектов и обеспечить их содержание,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2.3.1.2 обеспечить проведение иммунизации против клещевого вирусного энцефалита всех категорий работающих граждан, профессиональная деятельность которых связана с пребыванием в природном очаге инфекций, передаваемых клещами,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2.3.1.3 допускать к работам, связанным с риском заражения клещевым вирусным энцефалитом, лиц привитых против клещевого вирусного энцефалита, прошедших инструктаж о мерах профилактики инфекций, передающихся клещами, обеспеченных средствами индивидуальной защиты,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срок: до 15 апреля 2017 года, далее - до окончания </w:t>
      </w:r>
      <w:proofErr w:type="spellStart"/>
      <w:r w:rsidRPr="0017710A">
        <w:t>эпидсезона</w:t>
      </w:r>
      <w:proofErr w:type="spellEnd"/>
      <w:r w:rsidRPr="0017710A">
        <w:t>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2.3.1.4</w:t>
      </w:r>
      <w:proofErr w:type="gramStart"/>
      <w:r w:rsidRPr="0017710A">
        <w:rPr>
          <w:bCs/>
        </w:rPr>
        <w:t xml:space="preserve"> О</w:t>
      </w:r>
      <w:proofErr w:type="gramEnd"/>
      <w:r w:rsidRPr="0017710A">
        <w:rPr>
          <w:bCs/>
        </w:rPr>
        <w:t xml:space="preserve">беспечить проведение контроля на наличие грызунов на подведомственных объектах и проведение </w:t>
      </w:r>
      <w:proofErr w:type="spellStart"/>
      <w:r w:rsidRPr="0017710A">
        <w:rPr>
          <w:bCs/>
        </w:rPr>
        <w:t>дератизационных</w:t>
      </w:r>
      <w:proofErr w:type="spellEnd"/>
      <w:r w:rsidRPr="0017710A">
        <w:rPr>
          <w:bCs/>
        </w:rPr>
        <w:t xml:space="preserve"> мероприятий силами специализированных организаций</w:t>
      </w:r>
      <w:r w:rsidRPr="0017710A">
        <w:rPr>
          <w:rFonts w:ascii="Arial" w:hAnsi="Arial" w:cs="Arial"/>
          <w:b/>
          <w:bCs/>
        </w:rPr>
        <w:t>.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2.4.3 </w:t>
      </w:r>
      <w:r w:rsidRPr="0017710A">
        <w:rPr>
          <w:bCs/>
        </w:rPr>
        <w:t xml:space="preserve">Заведующего Отделом образования Администрации Шумихинского района </w:t>
      </w:r>
      <w:proofErr w:type="spellStart"/>
      <w:r w:rsidRPr="0017710A">
        <w:rPr>
          <w:bCs/>
        </w:rPr>
        <w:t>Бунькову</w:t>
      </w:r>
      <w:proofErr w:type="spellEnd"/>
      <w:r w:rsidRPr="0017710A">
        <w:rPr>
          <w:bCs/>
        </w:rPr>
        <w:t xml:space="preserve"> Н.Ю</w:t>
      </w:r>
      <w:r w:rsidRPr="0017710A">
        <w:rPr>
          <w:rFonts w:ascii="Arial" w:hAnsi="Arial" w:cs="Arial"/>
          <w:bCs/>
        </w:rPr>
        <w:t>.,</w:t>
      </w:r>
      <w:r w:rsidRPr="0017710A">
        <w:rPr>
          <w:rFonts w:ascii="Arial" w:hAnsi="Arial" w:cs="Arial"/>
          <w:b/>
          <w:bCs/>
        </w:rPr>
        <w:t xml:space="preserve"> </w:t>
      </w:r>
      <w:r w:rsidRPr="0017710A">
        <w:t>руководителей организаций, на балансе которых находятся ДУ, лагеря дневного пребывания:</w:t>
      </w:r>
    </w:p>
    <w:p w:rsidR="009E414A" w:rsidRPr="0017710A" w:rsidRDefault="009E414A" w:rsidP="006E3704">
      <w:pPr>
        <w:ind w:left="-567" w:firstLine="283"/>
        <w:jc w:val="both"/>
      </w:pPr>
      <w:r w:rsidRPr="0017710A">
        <w:t>2.4.3.1 организовать энтомологическое обследование территорий на заселённость клещами (в т.ч. на расстоянии не менее 50 метров за территорией оздоровительных организаций и баз отдыха) перед началом и по окончанию каждой смены работы загородного оздоровительного учреждения (или лагеря дневного пребывания),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2.4.3.2 проводить повторные (при наличии показаний) </w:t>
      </w:r>
      <w:proofErr w:type="spellStart"/>
      <w:r w:rsidRPr="0017710A">
        <w:t>акарицидные</w:t>
      </w:r>
      <w:proofErr w:type="spellEnd"/>
      <w:r w:rsidRPr="0017710A">
        <w:t xml:space="preserve"> обработки, включая прилегающие на 50 метров территории, с обязательным энтомологическим контролем её эффективности,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срок: до 15 апреля 2017 года, далее - до окончания </w:t>
      </w:r>
      <w:proofErr w:type="spellStart"/>
      <w:r w:rsidRPr="0017710A">
        <w:t>эпидсезона</w:t>
      </w:r>
      <w:proofErr w:type="spellEnd"/>
      <w:r w:rsidRPr="0017710A">
        <w:t>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2.4.3.3 запретить участие в туристических походах, экскурсиях, спортивных соревнованиях на открытой природе, в благоустройстве и очистке территорий детей и подростков, не привитых против клещевого вирусного энцефалита,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срок: до 15 апреля 2017 года, далее - до окончания </w:t>
      </w:r>
      <w:proofErr w:type="spellStart"/>
      <w:r w:rsidRPr="0017710A">
        <w:t>эпидсезона</w:t>
      </w:r>
      <w:proofErr w:type="spellEnd"/>
      <w:r w:rsidRPr="0017710A">
        <w:t>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2.4.3.4. осуществлять организованные экскурсии, походы, прогулки с соблюдением всех мер предосторожности (применение репеллентов, соответствующей экипировки и т.д.),</w:t>
      </w:r>
    </w:p>
    <w:p w:rsidR="009E414A" w:rsidRPr="0017710A" w:rsidRDefault="009E414A" w:rsidP="006E3704">
      <w:pPr>
        <w:ind w:left="-567" w:firstLine="283"/>
        <w:jc w:val="both"/>
      </w:pPr>
      <w:r w:rsidRPr="0017710A">
        <w:lastRenderedPageBreak/>
        <w:t xml:space="preserve">срок: до 15 апреля 2017 года, далее - до окончания </w:t>
      </w:r>
      <w:proofErr w:type="spellStart"/>
      <w:r w:rsidRPr="0017710A">
        <w:t>эпидсезона</w:t>
      </w:r>
      <w:proofErr w:type="spellEnd"/>
      <w:r w:rsidRPr="0017710A">
        <w:t>;</w:t>
      </w:r>
    </w:p>
    <w:p w:rsidR="009E414A" w:rsidRPr="0017710A" w:rsidRDefault="009E414A" w:rsidP="006E3704">
      <w:pPr>
        <w:tabs>
          <w:tab w:val="left" w:pos="1210"/>
        </w:tabs>
        <w:ind w:left="-567" w:firstLine="283"/>
      </w:pPr>
      <w:r w:rsidRPr="0017710A">
        <w:t>2.5. Главе г. Шумихи:</w:t>
      </w:r>
      <w:r w:rsidRPr="0017710A">
        <w:br/>
        <w:t xml:space="preserve">         - организовать и обеспечить контроль за проведением в местах массового посещения (парки, скверы, стадионы и </w:t>
      </w:r>
      <w:proofErr w:type="spellStart"/>
      <w:proofErr w:type="gramStart"/>
      <w:r w:rsidRPr="0017710A">
        <w:t>пр</w:t>
      </w:r>
      <w:proofErr w:type="spellEnd"/>
      <w:proofErr w:type="gramEnd"/>
      <w:r w:rsidRPr="0017710A">
        <w:t>), на прилегающих к образовательным организациям территориях, а также на территориях мест детского отдыха:</w:t>
      </w:r>
    </w:p>
    <w:p w:rsidR="009E414A" w:rsidRPr="0017710A" w:rsidRDefault="009E414A" w:rsidP="006E3704">
      <w:pPr>
        <w:ind w:left="-567" w:firstLine="283"/>
        <w:jc w:val="both"/>
      </w:pPr>
      <w:r w:rsidRPr="0017710A">
        <w:t>- расчистку от мусора, травяной растительности, валежника, сухостоя в радиусе 50-100 м вокруг организации,</w:t>
      </w:r>
      <w:r w:rsidRPr="0017710A">
        <w:rPr>
          <w:rFonts w:ascii="Arial" w:hAnsi="Arial" w:cs="Arial"/>
        </w:rPr>
        <w:t xml:space="preserve"> </w:t>
      </w:r>
      <w:r w:rsidRPr="0017710A">
        <w:t>включая выкос травяной растительности с территории;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- проведение барьерных </w:t>
      </w:r>
      <w:proofErr w:type="spellStart"/>
      <w:r w:rsidRPr="0017710A">
        <w:t>акарицидных</w:t>
      </w:r>
      <w:proofErr w:type="spellEnd"/>
      <w:r w:rsidRPr="0017710A">
        <w:t xml:space="preserve"> обработок (за 5-7 дней до заезда), создавая ширину барьера не менее 50 м по периметру ограждения;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- при наличии эпидемиологических показаний (регистрация случаев присасывания клещей, заболеваний, передающихся иксодовыми клещами на территории организации, наличие клещей на территории организации в ходе проведения </w:t>
      </w:r>
      <w:proofErr w:type="spellStart"/>
      <w:r w:rsidRPr="0017710A">
        <w:t>зоолого</w:t>
      </w:r>
      <w:r w:rsidRPr="0017710A">
        <w:softHyphen/>
        <w:t>энтомологических</w:t>
      </w:r>
      <w:proofErr w:type="spellEnd"/>
      <w:r w:rsidRPr="0017710A">
        <w:t xml:space="preserve"> обследований между сменами) обработки необходимо повторить с последующей оценкой эффективности проведенных работ.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срок: до 15 апреля 2017 года, далее - до окончания </w:t>
      </w:r>
      <w:proofErr w:type="spellStart"/>
      <w:r w:rsidRPr="0017710A">
        <w:t>эпидсезона</w:t>
      </w:r>
      <w:proofErr w:type="spellEnd"/>
      <w:r w:rsidRPr="0017710A">
        <w:t>.</w:t>
      </w:r>
    </w:p>
    <w:p w:rsidR="009E414A" w:rsidRPr="0017710A" w:rsidRDefault="009E414A" w:rsidP="006E3704">
      <w:pPr>
        <w:ind w:left="-567" w:firstLine="283"/>
        <w:jc w:val="both"/>
      </w:pPr>
      <w:r w:rsidRPr="0017710A">
        <w:t>3.Руководителям жилищно-коммунального хозяйства (</w:t>
      </w:r>
      <w:r w:rsidRPr="0017710A">
        <w:rPr>
          <w:color w:val="000000"/>
        </w:rPr>
        <w:t>ООО «</w:t>
      </w:r>
      <w:proofErr w:type="spellStart"/>
      <w:r w:rsidRPr="0017710A">
        <w:rPr>
          <w:color w:val="000000"/>
        </w:rPr>
        <w:t>Глобал-Сервис</w:t>
      </w:r>
      <w:proofErr w:type="spellEnd"/>
      <w:r w:rsidRPr="0017710A">
        <w:rPr>
          <w:color w:val="000000"/>
        </w:rPr>
        <w:t xml:space="preserve"> плюс» </w:t>
      </w:r>
      <w:proofErr w:type="spellStart"/>
      <w:r w:rsidRPr="0017710A">
        <w:rPr>
          <w:color w:val="000000"/>
        </w:rPr>
        <w:t>Кайгородову</w:t>
      </w:r>
      <w:proofErr w:type="spellEnd"/>
      <w:r w:rsidRPr="0017710A">
        <w:rPr>
          <w:color w:val="000000"/>
        </w:rPr>
        <w:t xml:space="preserve"> Р.Е. </w:t>
      </w:r>
      <w:proofErr w:type="gramStart"/>
      <w:r w:rsidRPr="0017710A">
        <w:rPr>
          <w:color w:val="000000"/>
        </w:rPr>
        <w:t>и  ООО</w:t>
      </w:r>
      <w:proofErr w:type="gramEnd"/>
      <w:r w:rsidRPr="0017710A">
        <w:rPr>
          <w:color w:val="000000"/>
        </w:rPr>
        <w:t xml:space="preserve"> «Уют» Панову В.А.)</w:t>
      </w:r>
      <w:r w:rsidRPr="0017710A">
        <w:t>:</w:t>
      </w:r>
    </w:p>
    <w:p w:rsidR="009E414A" w:rsidRPr="0017710A" w:rsidRDefault="009E414A" w:rsidP="006E3704">
      <w:pPr>
        <w:ind w:left="-567" w:firstLine="283"/>
        <w:jc w:val="both"/>
      </w:pPr>
      <w:r w:rsidRPr="0017710A">
        <w:t>3.1. При выявлении фактов наличия несанкционированных свалок на территории принять меры по их ликвидации.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3.2. Организацию и </w:t>
      </w:r>
      <w:proofErr w:type="gramStart"/>
      <w:r w:rsidRPr="0017710A">
        <w:t>контроль за</w:t>
      </w:r>
      <w:proofErr w:type="gramEnd"/>
      <w:r w:rsidRPr="0017710A">
        <w:t xml:space="preserve"> своевременным проведением санитарной очистки дворовых территории, контейнерных площадок, контроль за своевременным вывозом твердых бытовых отходов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3.3. Проведение </w:t>
      </w:r>
      <w:proofErr w:type="spellStart"/>
      <w:r w:rsidRPr="0017710A">
        <w:t>дератизационных</w:t>
      </w:r>
      <w:proofErr w:type="spellEnd"/>
      <w:r w:rsidRPr="0017710A">
        <w:t xml:space="preserve"> мероприятий мест общего пользования, подвальных помещений жилых домов, площадок около </w:t>
      </w:r>
      <w:proofErr w:type="spellStart"/>
      <w:r w:rsidRPr="0017710A">
        <w:t>мусоросбоников</w:t>
      </w:r>
      <w:proofErr w:type="spellEnd"/>
    </w:p>
    <w:p w:rsidR="009E414A" w:rsidRPr="0017710A" w:rsidRDefault="009E414A" w:rsidP="006E3704">
      <w:pPr>
        <w:ind w:left="-567" w:firstLine="283"/>
        <w:jc w:val="both"/>
        <w:rPr>
          <w:rFonts w:ascii="Arial" w:hAnsi="Arial" w:cs="Arial"/>
        </w:rPr>
      </w:pPr>
      <w:r w:rsidRPr="0017710A">
        <w:t>4. Главному врачу ГБУ «</w:t>
      </w:r>
      <w:proofErr w:type="spellStart"/>
      <w:r w:rsidRPr="0017710A">
        <w:t>Шумихинская</w:t>
      </w:r>
      <w:proofErr w:type="spellEnd"/>
      <w:r w:rsidRPr="0017710A">
        <w:t xml:space="preserve"> ЦРБ» </w:t>
      </w:r>
      <w:proofErr w:type="spellStart"/>
      <w:r w:rsidRPr="0017710A">
        <w:t>УстиновуА.Ф</w:t>
      </w:r>
      <w:proofErr w:type="spellEnd"/>
      <w:r w:rsidRPr="0017710A">
        <w:t>.</w:t>
      </w:r>
      <w:r w:rsidRPr="0017710A">
        <w:rPr>
          <w:rFonts w:ascii="Arial" w:hAnsi="Arial" w:cs="Arial"/>
        </w:rPr>
        <w:t xml:space="preserve"> </w:t>
      </w:r>
      <w:r w:rsidRPr="0017710A">
        <w:t>обеспечить</w:t>
      </w:r>
      <w:r w:rsidRPr="0017710A">
        <w:rPr>
          <w:rFonts w:ascii="Arial" w:hAnsi="Arial" w:cs="Arial"/>
        </w:rPr>
        <w:t>: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4.1 иметь в  наличии  </w:t>
      </w:r>
      <w:proofErr w:type="gramStart"/>
      <w:r w:rsidRPr="0017710A">
        <w:t>достаточно лекарственных</w:t>
      </w:r>
      <w:proofErr w:type="gramEnd"/>
      <w:r w:rsidRPr="0017710A">
        <w:t xml:space="preserve"> средств, необходимых для лечения больных инфекциями, передающимися иксодовыми клещами, медицинских иммунобиологических препаратов для профилактики клещевого вирусного энцефалита (вакцина и иммуноглобулин противоклещевой),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срок, с 1 апреля и до окончания активности клещей;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4.2 проводить </w:t>
      </w:r>
      <w:proofErr w:type="spellStart"/>
      <w:r w:rsidRPr="0017710A">
        <w:t>вакцинопрофилактику</w:t>
      </w:r>
      <w:proofErr w:type="spellEnd"/>
      <w:r w:rsidRPr="0017710A">
        <w:t xml:space="preserve"> клещевого вирусного энцефалита среди населения и групп риска и ведение отчётности о проведённой иммунизации, с внесением данных в прививочные сертификаты,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срок: еженедельно, с 1 апреля в течение </w:t>
      </w:r>
      <w:proofErr w:type="spellStart"/>
      <w:r w:rsidRPr="0017710A">
        <w:t>эпидсезона</w:t>
      </w:r>
      <w:proofErr w:type="spellEnd"/>
      <w:r w:rsidRPr="0017710A">
        <w:t>;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4.3   информировать лиц, подлежащих ревакцинации (в т.ч. отдаленной) с целью поддержания должного уровня охвата прививками населения  района    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до 15 апреля 2017 года;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4.4 направить фармацевтическим организациям, осуществляющим реализацию лекарственных и иммунобиологических препаратов на территории района  рекомендательные письма о создании достаточного запаса вакцины против клещевого вирусного энцефалита для проведения иммунизации за счет собственных сре</w:t>
      </w:r>
      <w:proofErr w:type="gramStart"/>
      <w:r w:rsidRPr="0017710A">
        <w:t>дств гр</w:t>
      </w:r>
      <w:proofErr w:type="gramEnd"/>
      <w:r w:rsidRPr="0017710A">
        <w:t>аждан (указав количество взрослого населения, подлежащего вакцинации и ревакцинации в соответствии с утвержденным планом профилактических прививок),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до 10 апреля 2017 года;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4.5 организовать проведение семинаров, конференций по вопросам клиники, диагностики и профилактики инфекций, передаваемых иксодовыми клещами, обратив особое внимание на своевременное проведение </w:t>
      </w:r>
      <w:proofErr w:type="spellStart"/>
      <w:r w:rsidRPr="0017710A">
        <w:t>экспресс-исследований</w:t>
      </w:r>
      <w:proofErr w:type="spellEnd"/>
      <w:r w:rsidRPr="0017710A">
        <w:t xml:space="preserve"> клещей, сер</w:t>
      </w:r>
      <w:proofErr w:type="gramStart"/>
      <w:r w:rsidRPr="0017710A">
        <w:t>о-</w:t>
      </w:r>
      <w:proofErr w:type="gramEnd"/>
      <w:r w:rsidRPr="0017710A">
        <w:t xml:space="preserve"> и </w:t>
      </w:r>
      <w:proofErr w:type="spellStart"/>
      <w:r w:rsidRPr="0017710A">
        <w:t>антибиотикопрофилактики</w:t>
      </w:r>
      <w:proofErr w:type="spellEnd"/>
      <w:r w:rsidRPr="0017710A">
        <w:t xml:space="preserve"> пострадавшим,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до 15 мая 2017года;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4.6 обеспечить:</w:t>
      </w:r>
    </w:p>
    <w:p w:rsidR="009E414A" w:rsidRPr="0017710A" w:rsidRDefault="009E414A" w:rsidP="006E3704">
      <w:pPr>
        <w:ind w:left="-567" w:firstLine="283"/>
        <w:jc w:val="both"/>
      </w:pPr>
      <w:r w:rsidRPr="0017710A">
        <w:t>- вакцинацию и ревакцинацию лиц вакциной, приобретенной за счет сре</w:t>
      </w:r>
      <w:proofErr w:type="gramStart"/>
      <w:r w:rsidRPr="0017710A">
        <w:t>дств пр</w:t>
      </w:r>
      <w:proofErr w:type="gramEnd"/>
      <w:r w:rsidRPr="0017710A">
        <w:t>едприятий и работодателей, а также личных средств граждан с соблюдением условий «Холодовой цепи»;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- доступность экстренной профилактики клещевого вирусного энцефалита и </w:t>
      </w:r>
      <w:proofErr w:type="spellStart"/>
      <w:r w:rsidRPr="0017710A">
        <w:t>антибиотикопрофилактики</w:t>
      </w:r>
      <w:proofErr w:type="spellEnd"/>
      <w:r w:rsidRPr="0017710A">
        <w:t xml:space="preserve"> других инфекций, передающихся иксодовыми клещами лицам, пострадавшим от укусов клещей;</w:t>
      </w:r>
    </w:p>
    <w:p w:rsidR="009E414A" w:rsidRPr="0017710A" w:rsidRDefault="009E414A" w:rsidP="006E3704">
      <w:pPr>
        <w:ind w:left="-567" w:firstLine="283"/>
        <w:jc w:val="both"/>
      </w:pPr>
      <w:r w:rsidRPr="0017710A">
        <w:lastRenderedPageBreak/>
        <w:t>- условия для доставки клеща на исследование с учетом возможного содержания в нем возбудителей опасных инфекционных болезней;</w:t>
      </w:r>
    </w:p>
    <w:p w:rsidR="009E414A" w:rsidRPr="0017710A" w:rsidRDefault="009E414A" w:rsidP="006E3704">
      <w:pPr>
        <w:ind w:left="-567" w:firstLine="283"/>
        <w:jc w:val="both"/>
      </w:pPr>
      <w:proofErr w:type="gramStart"/>
      <w:r w:rsidRPr="0017710A">
        <w:t xml:space="preserve">- возможность исследования крови или </w:t>
      </w:r>
      <w:proofErr w:type="spellStart"/>
      <w:r w:rsidRPr="0017710A">
        <w:t>биоптата</w:t>
      </w:r>
      <w:proofErr w:type="spellEnd"/>
      <w:r w:rsidRPr="0017710A">
        <w:t xml:space="preserve"> из места присасывания клеща методом ПЦР с целью ранней индикации возбудителей инфекций (в случае если клещ не сохранился или не подлежит исследованию, в соответствии </w:t>
      </w:r>
      <w:proofErr w:type="spellStart"/>
      <w:r w:rsidRPr="0017710A">
        <w:t>сп</w:t>
      </w:r>
      <w:proofErr w:type="spellEnd"/>
      <w:r w:rsidRPr="0017710A">
        <w:t>. 4.7.</w:t>
      </w:r>
      <w:proofErr w:type="gramEnd"/>
      <w:r w:rsidRPr="0017710A">
        <w:t xml:space="preserve"> </w:t>
      </w:r>
      <w:proofErr w:type="gramStart"/>
      <w:r w:rsidRPr="0017710A">
        <w:t>СП 3.1.3310-15);</w:t>
      </w:r>
      <w:proofErr w:type="gramEnd"/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- забор материала (при регистрации летального исхода заболеваний, передающихся иксодовыми клещами, или в случае выявления заболевания крымской геморрагической лихорадкой на территории Курганской области) и доставку его </w:t>
      </w:r>
      <w:proofErr w:type="gramStart"/>
      <w:r w:rsidRPr="0017710A">
        <w:t>во</w:t>
      </w:r>
      <w:proofErr w:type="gramEnd"/>
    </w:p>
    <w:p w:rsidR="009E414A" w:rsidRPr="0017710A" w:rsidRDefault="009E414A" w:rsidP="006E3704">
      <w:pPr>
        <w:ind w:left="-567" w:firstLine="283"/>
        <w:jc w:val="both"/>
      </w:pPr>
      <w:r w:rsidRPr="0017710A">
        <w:t>ФБУЗ «Центр гигиены и эпидемиологии в Курганской области» в соответствии с п. 4.14. СП 3.1.3310-15,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в течение сезона активности клещей;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4.7 осуществлять:</w:t>
      </w:r>
    </w:p>
    <w:p w:rsidR="009E414A" w:rsidRPr="0017710A" w:rsidRDefault="009E414A" w:rsidP="006E3704">
      <w:pPr>
        <w:ind w:left="-567" w:firstLine="283"/>
        <w:jc w:val="both"/>
      </w:pPr>
      <w:r w:rsidRPr="0017710A">
        <w:t>- своевременный статистический учет, раннюю диагностику, полное лабораторное обследование, госпитализацию и лечение больных с подозрением на инфекции, передаваемые иксодовыми клещами, а также диспансерное наблюдение за данной категорией больных;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- доставку и хранение вакцины против клещевого вирусного энцефалита и </w:t>
      </w:r>
      <w:proofErr w:type="spellStart"/>
      <w:r w:rsidRPr="0017710A">
        <w:t>противокпещевого</w:t>
      </w:r>
      <w:proofErr w:type="spellEnd"/>
      <w:r w:rsidRPr="0017710A">
        <w:t xml:space="preserve"> иммуноглобулина в соответствии с требованиями санитарного законодательства;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- оперативное и полное информирование ФФБУЗ «Центр гигиены и эпидемиологии в Курганской области» о лицах с подозрением на заболевания инфекциями, передаваемыми иксодовыми клещами, включая первоначальный и измененный (уточненный) диагноз, дату установления уточнённого диагноза и результаты лабораторного исследования,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с 1 апреля и до окончания активности клещей;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4.8 информировать население: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- о необходимости проведения </w:t>
      </w:r>
      <w:proofErr w:type="spellStart"/>
      <w:proofErr w:type="gramStart"/>
      <w:r w:rsidRPr="0017710A">
        <w:t>экспресс-диагностики</w:t>
      </w:r>
      <w:proofErr w:type="spellEnd"/>
      <w:proofErr w:type="gramEnd"/>
      <w:r w:rsidRPr="0017710A">
        <w:t xml:space="preserve"> клеща на наличие возбудителей инфекций, передаваемых иксодовыми клещами, с целью определения тактики проведения экстренной профилактики;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- о возможности иммунизации против клещевого вирусного энцефалита, в том числе за счет собственных средств,</w:t>
      </w:r>
    </w:p>
    <w:p w:rsidR="009E414A" w:rsidRPr="0017710A" w:rsidRDefault="009E414A" w:rsidP="006E3704">
      <w:pPr>
        <w:ind w:left="-567" w:firstLine="283"/>
        <w:jc w:val="both"/>
        <w:rPr>
          <w:rFonts w:ascii="Arial" w:hAnsi="Arial" w:cs="Arial"/>
        </w:rPr>
      </w:pPr>
      <w:r w:rsidRPr="0017710A">
        <w:t>срок: с 1 апреля и до окончания активности клещей;</w:t>
      </w:r>
      <w:r w:rsidRPr="0017710A">
        <w:rPr>
          <w:rFonts w:ascii="Arial" w:hAnsi="Arial" w:cs="Arial"/>
        </w:rPr>
        <w:t xml:space="preserve"> 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5. Главному врачу филиала ФБУЗ  «Центр гигиены и эпидемиологии в  Курганской области в </w:t>
      </w:r>
      <w:proofErr w:type="spellStart"/>
      <w:r w:rsidRPr="0017710A">
        <w:t>Щучанском</w:t>
      </w:r>
      <w:proofErr w:type="spellEnd"/>
      <w:r w:rsidRPr="0017710A">
        <w:t xml:space="preserve">, Шумихинском, </w:t>
      </w:r>
      <w:proofErr w:type="spellStart"/>
      <w:r w:rsidRPr="0017710A">
        <w:t>Альменевском</w:t>
      </w:r>
      <w:proofErr w:type="spellEnd"/>
      <w:r w:rsidRPr="0017710A">
        <w:t xml:space="preserve">, </w:t>
      </w:r>
      <w:proofErr w:type="spellStart"/>
      <w:r w:rsidRPr="0017710A">
        <w:t>Сафакулевском</w:t>
      </w:r>
      <w:proofErr w:type="spellEnd"/>
      <w:r w:rsidRPr="0017710A">
        <w:t xml:space="preserve"> районах» </w:t>
      </w:r>
      <w:proofErr w:type="spellStart"/>
      <w:r w:rsidRPr="0017710A">
        <w:t>Менщиковой</w:t>
      </w:r>
      <w:proofErr w:type="spellEnd"/>
      <w:r w:rsidRPr="0017710A">
        <w:t xml:space="preserve"> Л.В.:  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5.1. Обеспечить  эпидемиологическое расследование всех случаев подозрения на клещевой энцефалит, клещевой </w:t>
      </w:r>
      <w:proofErr w:type="spellStart"/>
      <w:r w:rsidRPr="0017710A">
        <w:t>боррелиоз</w:t>
      </w:r>
      <w:proofErr w:type="spellEnd"/>
      <w:r w:rsidRPr="0017710A">
        <w:t xml:space="preserve"> и другие инфекции, передаваемые клещами; </w:t>
      </w:r>
    </w:p>
    <w:p w:rsidR="009E414A" w:rsidRPr="0017710A" w:rsidRDefault="009E414A" w:rsidP="006E3704">
      <w:pPr>
        <w:ind w:left="-567" w:firstLine="283"/>
        <w:jc w:val="both"/>
      </w:pPr>
      <w:r w:rsidRPr="0017710A">
        <w:t>5.2. Обеспечить эпизоотологический надзор за природными очагами клещевого вирусного энцефалита, а также сбор клещей для последующей их видовой идентификации и определения зараженности вирусом;</w:t>
      </w:r>
    </w:p>
    <w:p w:rsidR="009E414A" w:rsidRPr="0017710A" w:rsidRDefault="009E414A" w:rsidP="006E3704">
      <w:pPr>
        <w:ind w:left="-567" w:firstLine="283"/>
        <w:jc w:val="both"/>
        <w:rPr>
          <w:rFonts w:ascii="Arial" w:hAnsi="Arial" w:cs="Arial"/>
          <w:b/>
          <w:bCs/>
        </w:rPr>
      </w:pPr>
      <w:r w:rsidRPr="0017710A">
        <w:t xml:space="preserve">5.3. Организовать в эпидемический сезон проведение мониторинга за эпидемиологической ситуацией по клещевому вирусному энцефалиту, еженедельное информирование территориального отдела Управления </w:t>
      </w:r>
      <w:proofErr w:type="spellStart"/>
      <w:r w:rsidRPr="0017710A">
        <w:t>Роспотребнадзора</w:t>
      </w:r>
      <w:proofErr w:type="spellEnd"/>
      <w:r w:rsidRPr="0017710A">
        <w:t xml:space="preserve"> по Курганской области в </w:t>
      </w:r>
      <w:proofErr w:type="spellStart"/>
      <w:r w:rsidRPr="0017710A">
        <w:t>Щучанском</w:t>
      </w:r>
      <w:proofErr w:type="spellEnd"/>
      <w:r w:rsidRPr="0017710A">
        <w:t xml:space="preserve">, Шумихинском, </w:t>
      </w:r>
      <w:proofErr w:type="spellStart"/>
      <w:r w:rsidRPr="0017710A">
        <w:t>Альменевском</w:t>
      </w:r>
      <w:proofErr w:type="spellEnd"/>
      <w:r w:rsidRPr="0017710A">
        <w:t xml:space="preserve">, </w:t>
      </w:r>
      <w:proofErr w:type="spellStart"/>
      <w:r w:rsidRPr="0017710A">
        <w:t>Сафакулевском</w:t>
      </w:r>
      <w:proofErr w:type="spellEnd"/>
      <w:r w:rsidRPr="0017710A">
        <w:t xml:space="preserve"> районах. </w:t>
      </w:r>
      <w:r w:rsidRPr="0017710A">
        <w:rPr>
          <w:rFonts w:ascii="Arial" w:hAnsi="Arial" w:cs="Arial"/>
        </w:rPr>
        <w:tab/>
        <w:t xml:space="preserve"> </w:t>
      </w:r>
    </w:p>
    <w:p w:rsidR="009E414A" w:rsidRPr="0017710A" w:rsidRDefault="009E414A" w:rsidP="006E3704">
      <w:pPr>
        <w:pStyle w:val="a4"/>
        <w:ind w:left="-567" w:firstLine="283"/>
        <w:jc w:val="both"/>
        <w:rPr>
          <w:b w:val="0"/>
          <w:bCs w:val="0"/>
          <w:sz w:val="24"/>
          <w:szCs w:val="24"/>
        </w:rPr>
      </w:pPr>
      <w:r w:rsidRPr="0017710A">
        <w:rPr>
          <w:b w:val="0"/>
          <w:bCs w:val="0"/>
          <w:sz w:val="24"/>
          <w:szCs w:val="24"/>
        </w:rPr>
        <w:t xml:space="preserve">6. </w:t>
      </w:r>
      <w:r w:rsidRPr="0017710A">
        <w:rPr>
          <w:rStyle w:val="a3"/>
          <w:sz w:val="24"/>
          <w:szCs w:val="24"/>
        </w:rPr>
        <w:t>Руководителям аптечных учреждений</w:t>
      </w:r>
      <w:r w:rsidRPr="0017710A">
        <w:rPr>
          <w:b w:val="0"/>
          <w:bCs w:val="0"/>
          <w:sz w:val="24"/>
          <w:szCs w:val="24"/>
        </w:rPr>
        <w:t xml:space="preserve"> рекомендовать обеспечить достаточный запас вакцин против клещевого энцефалита,  иммуноглобулина.  При реализации медицинских иммунобиологических препаратов обеспечить соблюдение требований «</w:t>
      </w:r>
      <w:proofErr w:type="spellStart"/>
      <w:r w:rsidRPr="0017710A">
        <w:rPr>
          <w:b w:val="0"/>
          <w:bCs w:val="0"/>
          <w:sz w:val="24"/>
          <w:szCs w:val="24"/>
        </w:rPr>
        <w:t>холодовой</w:t>
      </w:r>
      <w:proofErr w:type="spellEnd"/>
      <w:r w:rsidRPr="0017710A">
        <w:rPr>
          <w:b w:val="0"/>
          <w:bCs w:val="0"/>
          <w:sz w:val="24"/>
          <w:szCs w:val="24"/>
        </w:rPr>
        <w:t xml:space="preserve"> цепи».</w:t>
      </w:r>
    </w:p>
    <w:p w:rsidR="009E414A" w:rsidRPr="0017710A" w:rsidRDefault="009E414A" w:rsidP="006E3704">
      <w:pPr>
        <w:pStyle w:val="a4"/>
        <w:ind w:left="-567" w:firstLine="283"/>
        <w:jc w:val="both"/>
        <w:rPr>
          <w:b w:val="0"/>
          <w:bCs w:val="0"/>
          <w:sz w:val="24"/>
          <w:szCs w:val="24"/>
        </w:rPr>
      </w:pPr>
      <w:r w:rsidRPr="0017710A">
        <w:rPr>
          <w:b w:val="0"/>
          <w:bCs w:val="0"/>
          <w:sz w:val="24"/>
          <w:szCs w:val="24"/>
        </w:rPr>
        <w:t xml:space="preserve">7. </w:t>
      </w:r>
      <w:proofErr w:type="gramStart"/>
      <w:r w:rsidRPr="0017710A">
        <w:rPr>
          <w:b w:val="0"/>
          <w:bCs w:val="0"/>
          <w:sz w:val="24"/>
          <w:szCs w:val="24"/>
        </w:rPr>
        <w:t xml:space="preserve">Страховым компаниям, действующим на территории Шумихинского района рекомендовать активизировать работу по программам страховой защиты населения, связанных с последствиями укуса клеща, в рамках ДМС – добровольного медицинского страхования. </w:t>
      </w:r>
      <w:proofErr w:type="gramEnd"/>
    </w:p>
    <w:p w:rsidR="009E414A" w:rsidRPr="0017710A" w:rsidRDefault="009E414A" w:rsidP="006E3704">
      <w:pPr>
        <w:pStyle w:val="a4"/>
        <w:ind w:left="-567" w:firstLine="283"/>
        <w:jc w:val="both"/>
        <w:rPr>
          <w:b w:val="0"/>
          <w:bCs w:val="0"/>
          <w:sz w:val="24"/>
          <w:szCs w:val="24"/>
        </w:rPr>
      </w:pPr>
      <w:r w:rsidRPr="0017710A">
        <w:rPr>
          <w:b w:val="0"/>
          <w:bCs w:val="0"/>
          <w:sz w:val="24"/>
          <w:szCs w:val="24"/>
        </w:rPr>
        <w:t>8. Рекомендовать главному государственному ветеринарному инспектору Шумихинского района:  .</w:t>
      </w:r>
    </w:p>
    <w:p w:rsidR="009E414A" w:rsidRPr="0017710A" w:rsidRDefault="009E414A" w:rsidP="006E3704">
      <w:pPr>
        <w:pStyle w:val="a4"/>
        <w:ind w:left="-567" w:firstLine="283"/>
        <w:jc w:val="both"/>
        <w:rPr>
          <w:b w:val="0"/>
          <w:bCs w:val="0"/>
          <w:sz w:val="24"/>
          <w:szCs w:val="24"/>
        </w:rPr>
      </w:pPr>
      <w:r w:rsidRPr="0017710A">
        <w:rPr>
          <w:b w:val="0"/>
          <w:bCs w:val="0"/>
          <w:sz w:val="24"/>
          <w:szCs w:val="24"/>
        </w:rPr>
        <w:t xml:space="preserve">8.1. Организовать в весенне-летний период работу по проведению </w:t>
      </w:r>
      <w:proofErr w:type="spellStart"/>
      <w:r w:rsidRPr="0017710A">
        <w:rPr>
          <w:b w:val="0"/>
          <w:bCs w:val="0"/>
          <w:sz w:val="24"/>
          <w:szCs w:val="24"/>
        </w:rPr>
        <w:t>акарицидных</w:t>
      </w:r>
      <w:proofErr w:type="spellEnd"/>
      <w:r w:rsidRPr="0017710A">
        <w:rPr>
          <w:b w:val="0"/>
          <w:bCs w:val="0"/>
          <w:sz w:val="24"/>
          <w:szCs w:val="24"/>
        </w:rPr>
        <w:t xml:space="preserve"> обработок сельскохозяйственных животных территории летних доек;</w:t>
      </w:r>
    </w:p>
    <w:p w:rsidR="009E414A" w:rsidRPr="0017710A" w:rsidRDefault="009E414A" w:rsidP="006E3704">
      <w:pPr>
        <w:pStyle w:val="a4"/>
        <w:ind w:left="-567" w:firstLine="283"/>
        <w:jc w:val="both"/>
        <w:rPr>
          <w:b w:val="0"/>
          <w:bCs w:val="0"/>
          <w:sz w:val="24"/>
          <w:szCs w:val="24"/>
        </w:rPr>
      </w:pPr>
      <w:r w:rsidRPr="0017710A">
        <w:rPr>
          <w:b w:val="0"/>
          <w:bCs w:val="0"/>
          <w:sz w:val="24"/>
          <w:szCs w:val="24"/>
        </w:rPr>
        <w:t xml:space="preserve">8.2. Проводить разъяснительную работу с владельцами животных в частных подворьях  о необходимости проведения </w:t>
      </w:r>
      <w:proofErr w:type="spellStart"/>
      <w:r w:rsidRPr="0017710A">
        <w:rPr>
          <w:b w:val="0"/>
          <w:bCs w:val="0"/>
          <w:sz w:val="24"/>
          <w:szCs w:val="24"/>
        </w:rPr>
        <w:t>акарицидных</w:t>
      </w:r>
      <w:proofErr w:type="spellEnd"/>
      <w:r w:rsidRPr="0017710A">
        <w:rPr>
          <w:b w:val="0"/>
          <w:bCs w:val="0"/>
          <w:sz w:val="24"/>
          <w:szCs w:val="24"/>
        </w:rPr>
        <w:t xml:space="preserve"> обработок животных.</w:t>
      </w:r>
    </w:p>
    <w:p w:rsidR="009E414A" w:rsidRPr="0017710A" w:rsidRDefault="009E414A" w:rsidP="006E3704">
      <w:pPr>
        <w:ind w:left="-567" w:firstLine="283"/>
        <w:jc w:val="both"/>
      </w:pPr>
      <w:r w:rsidRPr="0017710A">
        <w:rPr>
          <w:bCs/>
        </w:rPr>
        <w:t xml:space="preserve">9. Начальнику территориального отдела Управления </w:t>
      </w:r>
      <w:proofErr w:type="spellStart"/>
      <w:r w:rsidRPr="0017710A">
        <w:rPr>
          <w:bCs/>
        </w:rPr>
        <w:t>Роспотребнадзора</w:t>
      </w:r>
      <w:proofErr w:type="spellEnd"/>
      <w:r w:rsidRPr="0017710A">
        <w:rPr>
          <w:bCs/>
        </w:rPr>
        <w:t xml:space="preserve"> по Курганской области в </w:t>
      </w:r>
      <w:proofErr w:type="spellStart"/>
      <w:r w:rsidRPr="0017710A">
        <w:rPr>
          <w:bCs/>
        </w:rPr>
        <w:t>Щучанском</w:t>
      </w:r>
      <w:proofErr w:type="spellEnd"/>
      <w:r w:rsidRPr="0017710A">
        <w:rPr>
          <w:bCs/>
        </w:rPr>
        <w:t xml:space="preserve">, Шумихинском, </w:t>
      </w:r>
      <w:proofErr w:type="spellStart"/>
      <w:r w:rsidRPr="0017710A">
        <w:rPr>
          <w:bCs/>
        </w:rPr>
        <w:t>Альменевском</w:t>
      </w:r>
      <w:proofErr w:type="spellEnd"/>
      <w:r w:rsidRPr="0017710A">
        <w:rPr>
          <w:bCs/>
        </w:rPr>
        <w:t xml:space="preserve">, </w:t>
      </w:r>
      <w:proofErr w:type="spellStart"/>
      <w:r w:rsidRPr="0017710A">
        <w:rPr>
          <w:bCs/>
        </w:rPr>
        <w:t>Сафакулевском</w:t>
      </w:r>
      <w:proofErr w:type="spellEnd"/>
      <w:r w:rsidRPr="0017710A">
        <w:rPr>
          <w:bCs/>
        </w:rPr>
        <w:t xml:space="preserve"> районах Захаровой С.И.:</w:t>
      </w:r>
      <w:r w:rsidRPr="0017710A">
        <w:t xml:space="preserve"> </w:t>
      </w:r>
    </w:p>
    <w:p w:rsidR="009E414A" w:rsidRPr="0017710A" w:rsidRDefault="009E414A" w:rsidP="006E3704">
      <w:pPr>
        <w:ind w:left="-567" w:firstLine="283"/>
        <w:jc w:val="both"/>
      </w:pPr>
      <w:r w:rsidRPr="0017710A">
        <w:lastRenderedPageBreak/>
        <w:t xml:space="preserve">9.1 обеспечить </w:t>
      </w:r>
      <w:proofErr w:type="gramStart"/>
      <w:r w:rsidRPr="0017710A">
        <w:t>контроль за</w:t>
      </w:r>
      <w:proofErr w:type="gramEnd"/>
      <w:r w:rsidRPr="0017710A">
        <w:t xml:space="preserve"> работой ГБУ «</w:t>
      </w:r>
      <w:proofErr w:type="spellStart"/>
      <w:r w:rsidRPr="0017710A">
        <w:t>Шумихинская</w:t>
      </w:r>
      <w:proofErr w:type="spellEnd"/>
      <w:r w:rsidRPr="0017710A">
        <w:t xml:space="preserve"> ЦРБ»</w:t>
      </w:r>
      <w:r w:rsidRPr="0017710A">
        <w:rPr>
          <w:rFonts w:ascii="Arial" w:hAnsi="Arial" w:cs="Arial"/>
        </w:rPr>
        <w:t xml:space="preserve"> </w:t>
      </w:r>
      <w:r w:rsidRPr="0017710A">
        <w:t xml:space="preserve">  по привлечению населения к вакцинации и ревакцинации (в т.ч. отдаленной), а также полнотой и своевременностью проведения профилактических и противоэпидемических мероприятий по инфекциям, передающимся клещами, обратив особое внимание на вакцинацию, серо - и </w:t>
      </w:r>
      <w:proofErr w:type="spellStart"/>
      <w:r w:rsidRPr="0017710A">
        <w:t>антибиотикопрофилактику</w:t>
      </w:r>
      <w:proofErr w:type="spellEnd"/>
      <w:r w:rsidRPr="0017710A">
        <w:t>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при осуществлении контрольно-надзорных мероприятий;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9.2 контролировать проведение комплекса профилактических и противоэпидемических мероприятий, направленных на предупреждение возникновения заболеваний, передающихся иксодовыми клещами,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в течение эпидемического сезона;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9.3 обеспечить проведение мониторинга за эпидемиологической ситуацией по клещевому вирусному энцефалиту на подведомственной территории,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срок: в течение эпидемического сезона; </w:t>
      </w:r>
    </w:p>
    <w:p w:rsidR="009E414A" w:rsidRPr="0017710A" w:rsidRDefault="009E414A" w:rsidP="006E3704">
      <w:pPr>
        <w:ind w:left="-567" w:firstLine="283"/>
        <w:jc w:val="both"/>
      </w:pPr>
      <w:r w:rsidRPr="0017710A">
        <w:t>9.4 привлекать к административной ответственности должностных лиц за допуск к работе в природных очагах сотрудников, не вакцинированных против клещевого вирусного энцефалита,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при осуществлении контрольно-надзорных мероприятий;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9.5 при обнаружении фактов наличия несанкционированных свалок на территории населенных пунктов, садоводческих кооперативов и в зонах отдыха обязать руководителей жилищно-коммунального хозяйства принять меры по их ликвидации,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при осуществлении контрольно-надзорных мероприятий, обращении граждан;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9.6 при выявлении нарушений санитарного законодательства принимать меры административного воздействия в полном объеме,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при осуществлении контрольно-надзорных мероприятий;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9.7 активизировать работу по гигиеническому воспитанию населения, пропагандировать в средствах массовой информации меры специфической и неспецифической профилактики инфекций, передаваемых иксодовыми клещами, в том числе иммунизацию и применение высокоэффективных </w:t>
      </w:r>
      <w:proofErr w:type="spellStart"/>
      <w:r w:rsidRPr="0017710A">
        <w:t>акарицидно-репеллентных</w:t>
      </w:r>
      <w:proofErr w:type="spellEnd"/>
      <w:r w:rsidRPr="0017710A">
        <w:t xml:space="preserve"> средств защиты от клещей; </w:t>
      </w:r>
    </w:p>
    <w:p w:rsidR="009E414A" w:rsidRPr="0017710A" w:rsidRDefault="009E414A" w:rsidP="006E3704">
      <w:pPr>
        <w:ind w:left="-567" w:firstLine="283"/>
        <w:jc w:val="both"/>
      </w:pPr>
      <w:r w:rsidRPr="0017710A">
        <w:rPr>
          <w:rFonts w:ascii="Arial" w:hAnsi="Arial" w:cs="Arial"/>
        </w:rPr>
        <w:tab/>
      </w:r>
      <w:r w:rsidRPr="0017710A">
        <w:t>10. Главному редактору газеты «Знамя труда» Ахметову В.С.:</w:t>
      </w:r>
    </w:p>
    <w:p w:rsidR="009E414A" w:rsidRPr="0017710A" w:rsidRDefault="009E414A" w:rsidP="006E3704">
      <w:pPr>
        <w:ind w:left="-567" w:firstLine="283"/>
        <w:jc w:val="both"/>
      </w:pPr>
      <w:r w:rsidRPr="0017710A">
        <w:t>10.1. Осуществлять содействие ГБУ «</w:t>
      </w:r>
      <w:proofErr w:type="spellStart"/>
      <w:r w:rsidRPr="0017710A">
        <w:t>Шумихинская</w:t>
      </w:r>
      <w:proofErr w:type="spellEnd"/>
      <w:r w:rsidRPr="0017710A">
        <w:t xml:space="preserve"> ЦРБ», территориальному отделу Управления </w:t>
      </w:r>
      <w:proofErr w:type="spellStart"/>
      <w:r w:rsidRPr="0017710A">
        <w:t>Роспотребнадзора</w:t>
      </w:r>
      <w:proofErr w:type="spellEnd"/>
      <w:r w:rsidRPr="0017710A">
        <w:t xml:space="preserve"> в Шумихинском районе в публикации материалов по профилактике КВЭ, о мерах индивидуальной защиты от клещей и алгоритмах действий пострадавших от укусов клещей в 2017 году.</w:t>
      </w:r>
    </w:p>
    <w:p w:rsidR="009E414A" w:rsidRPr="0017710A" w:rsidRDefault="009E414A" w:rsidP="006E3704">
      <w:pPr>
        <w:ind w:left="-567" w:firstLine="283"/>
        <w:jc w:val="both"/>
      </w:pPr>
    </w:p>
    <w:p w:rsidR="009E414A" w:rsidRPr="0017710A" w:rsidRDefault="009E414A" w:rsidP="006E3704">
      <w:pPr>
        <w:ind w:left="-567" w:firstLine="283"/>
        <w:jc w:val="both"/>
        <w:rPr>
          <w:b/>
        </w:rPr>
      </w:pPr>
      <w:r w:rsidRPr="0017710A">
        <w:rPr>
          <w:b/>
        </w:rPr>
        <w:t>3. «Оценка эпидемиологической ситуации по ВИЧ-инфекции и сочетанными формами ВИЧ-инфекции и туберкулеза на территории Шумихинского района Курганской области по итогам 2016 года»,</w:t>
      </w:r>
    </w:p>
    <w:p w:rsidR="009E414A" w:rsidRPr="0017710A" w:rsidRDefault="009E414A" w:rsidP="006E3704">
      <w:pPr>
        <w:ind w:left="-567" w:firstLine="283"/>
        <w:jc w:val="both"/>
        <w:rPr>
          <w:color w:val="000000"/>
        </w:rPr>
      </w:pPr>
      <w:r w:rsidRPr="0017710A">
        <w:rPr>
          <w:b/>
        </w:rPr>
        <w:t>Докладчик:</w:t>
      </w:r>
      <w:r w:rsidRPr="0017710A">
        <w:t xml:space="preserve"> Климова Л. В.</w:t>
      </w:r>
      <w:r w:rsidRPr="0017710A">
        <w:rPr>
          <w:spacing w:val="3"/>
        </w:rPr>
        <w:t xml:space="preserve"> – врач-эпидемиолог  ГБУ «</w:t>
      </w:r>
      <w:proofErr w:type="spellStart"/>
      <w:r w:rsidRPr="0017710A">
        <w:rPr>
          <w:spacing w:val="3"/>
        </w:rPr>
        <w:t>Шумихинская</w:t>
      </w:r>
      <w:proofErr w:type="spellEnd"/>
      <w:r w:rsidRPr="0017710A">
        <w:rPr>
          <w:spacing w:val="3"/>
        </w:rPr>
        <w:t xml:space="preserve"> районная больница».</w:t>
      </w:r>
      <w:r w:rsidRPr="0017710A">
        <w:rPr>
          <w:b/>
          <w:bCs/>
        </w:rPr>
        <w:t xml:space="preserve"> </w:t>
      </w:r>
    </w:p>
    <w:p w:rsidR="009E414A" w:rsidRPr="0017710A" w:rsidRDefault="009E414A" w:rsidP="006E3704">
      <w:pPr>
        <w:ind w:left="-567" w:firstLine="283"/>
        <w:jc w:val="both"/>
        <w:rPr>
          <w:rFonts w:cs="Arial"/>
        </w:rPr>
      </w:pPr>
      <w:r w:rsidRPr="0017710A">
        <w:rPr>
          <w:rFonts w:cs="Arial"/>
        </w:rPr>
        <w:t xml:space="preserve">В Шумихинском районе, как и в целом по России, продолжается распространение вируса иммунодефицита человека среди населения и увеличивается кумулятивное число инфицированных и больных. Всего на 31.12.2016 года в районе ВИЧ-инфекция </w:t>
      </w:r>
      <w:proofErr w:type="gramStart"/>
      <w:r w:rsidRPr="0017710A">
        <w:rPr>
          <w:rFonts w:cs="Arial"/>
        </w:rPr>
        <w:t>зарегистрирована</w:t>
      </w:r>
      <w:proofErr w:type="gramEnd"/>
      <w:r w:rsidRPr="0017710A">
        <w:rPr>
          <w:rFonts w:cs="Arial"/>
        </w:rPr>
        <w:t xml:space="preserve"> у 310 человек, на диспансерном наблюдении находится 132</w:t>
      </w:r>
      <w:r w:rsidRPr="0017710A">
        <w:rPr>
          <w:rFonts w:cs="Arial"/>
          <w:b/>
        </w:rPr>
        <w:t xml:space="preserve"> </w:t>
      </w:r>
      <w:r w:rsidRPr="0017710A">
        <w:rPr>
          <w:rFonts w:cs="Arial"/>
        </w:rPr>
        <w:t xml:space="preserve">человека. </w:t>
      </w:r>
    </w:p>
    <w:p w:rsidR="009E414A" w:rsidRPr="0017710A" w:rsidRDefault="009E414A" w:rsidP="006E3704">
      <w:pPr>
        <w:ind w:left="-567" w:firstLine="283"/>
        <w:jc w:val="both"/>
      </w:pPr>
      <w:r w:rsidRPr="0017710A">
        <w:t>В 2016 году с профилактической целью на антитела к ВИЧ обследованы 3496 человек, что составляет 13,3% населения района; в результате впервые выявлены 37 человек с ВИЧ-инфекцией.</w:t>
      </w:r>
      <w:r w:rsidRPr="0017710A">
        <w:rPr>
          <w:b/>
        </w:rPr>
        <w:t xml:space="preserve"> </w:t>
      </w:r>
      <w:r w:rsidRPr="0017710A">
        <w:t>Показатель заболеваемости составил  140,9 на 100 тыс. населения</w:t>
      </w:r>
      <w:r w:rsidRPr="0017710A">
        <w:rPr>
          <w:b/>
        </w:rPr>
        <w:t xml:space="preserve"> (</w:t>
      </w:r>
      <w:proofErr w:type="spellStart"/>
      <w:r w:rsidRPr="0017710A">
        <w:rPr>
          <w:rFonts w:cs="Arial"/>
        </w:rPr>
        <w:t>среднеобластной</w:t>
      </w:r>
      <w:proofErr w:type="spellEnd"/>
      <w:r w:rsidRPr="0017710A">
        <w:rPr>
          <w:rFonts w:cs="Arial"/>
        </w:rPr>
        <w:t xml:space="preserve"> – 109.7 на 100 тыс. населения)</w:t>
      </w:r>
      <w:r w:rsidRPr="0017710A">
        <w:t xml:space="preserve"> (рисунок №). В сравнении с 2015 г. отмечен рост показателя на 39 %.</w:t>
      </w:r>
      <w:r w:rsidRPr="0017710A">
        <w:rPr>
          <w:b/>
        </w:rPr>
        <w:t xml:space="preserve">  </w:t>
      </w:r>
      <w:r w:rsidRPr="0017710A">
        <w:t>Темп прироста – 38.4.</w:t>
      </w:r>
    </w:p>
    <w:p w:rsidR="009E414A" w:rsidRPr="0017710A" w:rsidRDefault="009E414A" w:rsidP="006E3704">
      <w:pPr>
        <w:ind w:left="-567" w:firstLine="283"/>
        <w:jc w:val="both"/>
        <w:rPr>
          <w:color w:val="000000"/>
        </w:rPr>
      </w:pPr>
      <w:r w:rsidRPr="0017710A">
        <w:rPr>
          <w:color w:val="000000"/>
        </w:rPr>
        <w:t>Заболеваемость ВИЧ-инфекцией в районе в 2,35 раза выше показателя РФ (60,01 на 100 тыс. населения) и  в 1,4 раза выше показателя Уральского Федерального  округа (101,25 на 100 тыс. населения).</w:t>
      </w:r>
    </w:p>
    <w:p w:rsidR="009E414A" w:rsidRPr="0017710A" w:rsidRDefault="009E414A" w:rsidP="006E3704">
      <w:pPr>
        <w:ind w:left="-567" w:firstLine="283"/>
        <w:jc w:val="both"/>
        <w:rPr>
          <w:rFonts w:cs="Arial"/>
        </w:rPr>
      </w:pPr>
    </w:p>
    <w:p w:rsidR="009E414A" w:rsidRPr="0017710A" w:rsidRDefault="009E414A" w:rsidP="006E3704">
      <w:pPr>
        <w:ind w:left="-567" w:firstLine="283"/>
        <w:jc w:val="both"/>
        <w:rPr>
          <w:rFonts w:cs="Arial"/>
        </w:rPr>
      </w:pPr>
      <w:r w:rsidRPr="0017710A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5350510" cy="2973070"/>
            <wp:effectExtent l="0" t="0" r="0" b="0"/>
            <wp:wrapSquare wrapText="right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17710A">
        <w:rPr>
          <w:rFonts w:cs="Arial"/>
        </w:rPr>
        <w:t xml:space="preserve"> </w:t>
      </w:r>
    </w:p>
    <w:p w:rsidR="009E414A" w:rsidRPr="0017710A" w:rsidRDefault="009E414A" w:rsidP="006E3704">
      <w:pPr>
        <w:ind w:left="-567" w:firstLine="283"/>
      </w:pPr>
      <w:r w:rsidRPr="0017710A">
        <w:br w:type="textWrapping" w:clear="all"/>
      </w:r>
    </w:p>
    <w:p w:rsidR="009E414A" w:rsidRPr="0017710A" w:rsidRDefault="009E414A" w:rsidP="006E3704">
      <w:pPr>
        <w:ind w:left="-567" w:firstLine="283"/>
        <w:jc w:val="center"/>
      </w:pPr>
      <w:r w:rsidRPr="0017710A">
        <w:rPr>
          <w:b/>
        </w:rPr>
        <w:t>Рис. №25</w:t>
      </w:r>
      <w:r w:rsidRPr="0017710A">
        <w:t xml:space="preserve"> Заболеваемость ВИЧ-инфекцией в Шумихинском районе в сравнении с Курганской областью в 2005- 2016 годы (на 100 тыс. населения)</w:t>
      </w:r>
    </w:p>
    <w:p w:rsidR="009E414A" w:rsidRPr="0017710A" w:rsidRDefault="009E414A" w:rsidP="006E3704">
      <w:pPr>
        <w:ind w:left="-567" w:firstLine="283"/>
        <w:jc w:val="both"/>
        <w:rPr>
          <w:rFonts w:cs="Arial"/>
          <w:color w:val="000000"/>
        </w:rPr>
      </w:pPr>
      <w:r w:rsidRPr="0017710A">
        <w:rPr>
          <w:rFonts w:cs="Arial"/>
          <w:color w:val="000000"/>
        </w:rPr>
        <w:tab/>
      </w:r>
      <w:r w:rsidRPr="0017710A">
        <w:rPr>
          <w:rFonts w:cs="Arial"/>
          <w:color w:val="000000"/>
        </w:rPr>
        <w:tab/>
      </w:r>
    </w:p>
    <w:p w:rsidR="009E414A" w:rsidRPr="0017710A" w:rsidRDefault="009E414A" w:rsidP="006E3704">
      <w:pPr>
        <w:ind w:left="-567" w:firstLine="283"/>
        <w:jc w:val="both"/>
        <w:rPr>
          <w:rFonts w:eastAsia="TimesNewRomanPSMT"/>
        </w:rPr>
      </w:pPr>
      <w:r w:rsidRPr="0017710A">
        <w:rPr>
          <w:rFonts w:cs="Arial"/>
          <w:color w:val="000000"/>
        </w:rPr>
        <w:t xml:space="preserve">22%  в структуре вновь выявленных ВИЧ-инфицированных  составляют лица молодого  возраста 20-29 лет, по 35% приходится на возрастную структуру  30-39 лет и 40-49 лет; по 1 случаю зарегистрированы  </w:t>
      </w:r>
      <w:proofErr w:type="spellStart"/>
      <w:r w:rsidRPr="0017710A">
        <w:rPr>
          <w:rFonts w:cs="Arial"/>
          <w:color w:val="000000"/>
        </w:rPr>
        <w:t>Вич-инфицированные</w:t>
      </w:r>
      <w:proofErr w:type="spellEnd"/>
      <w:r w:rsidRPr="0017710A">
        <w:rPr>
          <w:rFonts w:cs="Arial"/>
          <w:color w:val="000000"/>
        </w:rPr>
        <w:t xml:space="preserve"> в возрасте 50 и 60 лет.  Дети  продолжают вовлекаться в эпидемический процесс. За  2016 год выявлен 1 ребенок  (вертикальный  путь передачи). </w:t>
      </w:r>
    </w:p>
    <w:p w:rsidR="009E414A" w:rsidRPr="0017710A" w:rsidRDefault="009E414A" w:rsidP="006E3704">
      <w:pPr>
        <w:ind w:left="-567" w:firstLine="283"/>
        <w:jc w:val="both"/>
      </w:pPr>
      <w:r w:rsidRPr="0017710A">
        <w:rPr>
          <w:rFonts w:eastAsia="TimesNewRomanPSMT"/>
        </w:rPr>
        <w:t>Причинами заражения ВИЧ-инфекцией в 2016 году – половой путь передачи (51%);  внутривенное введение наркотиков нестерильным инструментарием (46%), вертикальный путь передачи – 3%.</w:t>
      </w:r>
    </w:p>
    <w:p w:rsidR="009E414A" w:rsidRPr="0017710A" w:rsidRDefault="009E414A" w:rsidP="006E3704">
      <w:pPr>
        <w:ind w:left="-567" w:firstLine="283"/>
        <w:jc w:val="both"/>
        <w:rPr>
          <w:color w:val="000000"/>
        </w:rPr>
      </w:pPr>
      <w:r w:rsidRPr="0017710A">
        <w:rPr>
          <w:color w:val="000000"/>
        </w:rPr>
        <w:t>В течение отчетного года прошли  диспансерное обследование 127 человек, 84,7% от подлежащих (2015 г. – 80 %). Обследовано на вирусную нагрузку: 91 пациент (60,7%), иммунный статус – 92 человека (61,3%), туберкулез –  105 человек (70,0% от лиц прошедших диспансерное обследование).</w:t>
      </w:r>
    </w:p>
    <w:p w:rsidR="009E414A" w:rsidRPr="0017710A" w:rsidRDefault="009E414A" w:rsidP="006E3704">
      <w:pPr>
        <w:ind w:left="-567" w:firstLine="283"/>
        <w:jc w:val="both"/>
      </w:pPr>
      <w:r w:rsidRPr="0017710A">
        <w:rPr>
          <w:rFonts w:eastAsia="TimesNewRomanPSMT"/>
          <w:b/>
        </w:rPr>
        <w:t xml:space="preserve"> </w:t>
      </w:r>
    </w:p>
    <w:p w:rsidR="009E414A" w:rsidRPr="0017710A" w:rsidRDefault="009E414A" w:rsidP="006E3704">
      <w:pPr>
        <w:ind w:left="-567" w:firstLine="283"/>
        <w:jc w:val="both"/>
        <w:rPr>
          <w:rFonts w:eastAsia="TimesNewRomanPSMT"/>
        </w:rPr>
      </w:pPr>
      <w:r w:rsidRPr="0017710A">
        <w:rPr>
          <w:rFonts w:eastAsia="TimesNewRomanPSMT"/>
        </w:rPr>
        <w:t xml:space="preserve">В рамках приоритетного национального проекта в сфере здравоохранения лечение </w:t>
      </w:r>
      <w:proofErr w:type="spellStart"/>
      <w:r w:rsidRPr="0017710A">
        <w:rPr>
          <w:rFonts w:eastAsia="TimesNewRomanPSMT"/>
        </w:rPr>
        <w:t>антиретровирусными</w:t>
      </w:r>
      <w:proofErr w:type="spellEnd"/>
      <w:r w:rsidRPr="0017710A">
        <w:rPr>
          <w:rFonts w:eastAsia="TimesNewRomanPSMT"/>
        </w:rPr>
        <w:t xml:space="preserve"> препаратами в 2016 г. получали  56 ВИЧ-инфицированных, что составляет 82,4% от числа нуждавшихся в терапии. </w:t>
      </w:r>
    </w:p>
    <w:p w:rsidR="009E414A" w:rsidRPr="0017710A" w:rsidRDefault="009E414A" w:rsidP="006E3704">
      <w:pPr>
        <w:ind w:left="-567" w:firstLine="283"/>
        <w:jc w:val="both"/>
        <w:rPr>
          <w:rFonts w:cs="Arial"/>
        </w:rPr>
      </w:pPr>
      <w:r w:rsidRPr="0017710A">
        <w:rPr>
          <w:rFonts w:cs="Arial"/>
        </w:rPr>
        <w:t xml:space="preserve">Умерли по различным причинам за все годы   58 ВИЧ - инфицированных, в том числе за  2016 год –  8 человек, из общего числа умерло от </w:t>
      </w:r>
      <w:proofErr w:type="spellStart"/>
      <w:r w:rsidRPr="0017710A">
        <w:rPr>
          <w:rFonts w:cs="Arial"/>
        </w:rPr>
        <w:t>СПИДа</w:t>
      </w:r>
      <w:proofErr w:type="spellEnd"/>
      <w:r w:rsidRPr="0017710A">
        <w:rPr>
          <w:rFonts w:cs="Arial"/>
        </w:rPr>
        <w:t xml:space="preserve">  - 38 человек (12,3%). </w:t>
      </w:r>
    </w:p>
    <w:p w:rsidR="009E414A" w:rsidRPr="0017710A" w:rsidRDefault="009E414A" w:rsidP="006E3704">
      <w:pPr>
        <w:ind w:left="-567" w:firstLine="283"/>
        <w:jc w:val="both"/>
        <w:rPr>
          <w:rFonts w:eastAsia="TimesNewRomanPSMT"/>
        </w:rPr>
      </w:pPr>
      <w:r w:rsidRPr="0017710A">
        <w:t xml:space="preserve">В сложившейся ситуации усилия  территориального отдела   сосредоточены на проведении информационно-профилактических кампаний, направленных на снижение индивидуального риска заражения путем пропаганды здорового образа жизни. По вопросам профилактики </w:t>
      </w:r>
      <w:proofErr w:type="spellStart"/>
      <w:r w:rsidRPr="0017710A">
        <w:t>Вич-инфекции</w:t>
      </w:r>
      <w:proofErr w:type="spellEnd"/>
      <w:r w:rsidRPr="0017710A">
        <w:t xml:space="preserve"> за   2016 год проведено 7 лекций, 240 бесед,  оформлено 10 уголков здоровья,  опубликованы 2 статьи в газету, проведено анкетирование среди учащихся ШАСКА. По профилактике </w:t>
      </w:r>
      <w:proofErr w:type="spellStart"/>
      <w:r w:rsidRPr="0017710A">
        <w:t>Вич-инфекции</w:t>
      </w:r>
      <w:proofErr w:type="spellEnd"/>
      <w:r w:rsidRPr="0017710A">
        <w:t xml:space="preserve"> по школам района работают </w:t>
      </w:r>
      <w:proofErr w:type="spellStart"/>
      <w:r w:rsidRPr="0017710A">
        <w:t>валантеры</w:t>
      </w:r>
      <w:proofErr w:type="spellEnd"/>
      <w:r w:rsidRPr="0017710A">
        <w:t xml:space="preserve"> МКОУ «СОШ №3».  </w:t>
      </w:r>
    </w:p>
    <w:p w:rsidR="009E414A" w:rsidRPr="0017710A" w:rsidRDefault="009E414A" w:rsidP="006E3704">
      <w:pPr>
        <w:ind w:left="-567" w:firstLine="283"/>
        <w:jc w:val="both"/>
        <w:rPr>
          <w:b/>
          <w:bCs/>
        </w:rPr>
      </w:pPr>
      <w:r w:rsidRPr="0017710A">
        <w:rPr>
          <w:b/>
          <w:bCs/>
        </w:rPr>
        <w:t xml:space="preserve">С учетом сложившейся эпидемической ситуации </w:t>
      </w:r>
      <w:r w:rsidRPr="0017710A">
        <w:rPr>
          <w:b/>
        </w:rPr>
        <w:t xml:space="preserve">по ВИЧ-инфекции и сочетанными формами ВИЧ-инфекции и туберкулеза на территории Шумихинского района Курганской области </w:t>
      </w:r>
      <w:r w:rsidRPr="0017710A">
        <w:rPr>
          <w:b/>
          <w:bCs/>
        </w:rPr>
        <w:t>в целях стабилизации заболеваемости  в районе санитарно-противоэпидемическая комиссия решила:</w:t>
      </w:r>
    </w:p>
    <w:p w:rsidR="009E414A" w:rsidRPr="0017710A" w:rsidRDefault="009E414A" w:rsidP="006E3704">
      <w:pPr>
        <w:tabs>
          <w:tab w:val="left" w:pos="1047"/>
        </w:tabs>
        <w:ind w:left="-567" w:firstLine="283"/>
        <w:jc w:val="both"/>
      </w:pPr>
      <w:r w:rsidRPr="0017710A">
        <w:t xml:space="preserve">1. Главе Шумихинского района совместно с ГБУ «Курганский областной центр профилактики и борьбы со СПИД» разработать план проведения в мае 2017 года на территории Шумихинского района информационной акции приуроченной к Всемирному дню памяти </w:t>
      </w:r>
      <w:proofErr w:type="gramStart"/>
      <w:r w:rsidRPr="0017710A">
        <w:t>умерших</w:t>
      </w:r>
      <w:proofErr w:type="gramEnd"/>
      <w:r w:rsidRPr="0017710A">
        <w:t xml:space="preserve"> от </w:t>
      </w:r>
      <w:proofErr w:type="spellStart"/>
      <w:r w:rsidRPr="0017710A">
        <w:t>СПИДа</w:t>
      </w:r>
      <w:proofErr w:type="spellEnd"/>
      <w:r w:rsidRPr="0017710A">
        <w:t>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до 20 апреля 2017 года.</w:t>
      </w:r>
    </w:p>
    <w:p w:rsidR="009E414A" w:rsidRPr="0017710A" w:rsidRDefault="009E414A" w:rsidP="006E3704">
      <w:pPr>
        <w:ind w:left="-567" w:firstLine="283"/>
        <w:jc w:val="both"/>
      </w:pPr>
      <w:r w:rsidRPr="0017710A">
        <w:lastRenderedPageBreak/>
        <w:t>2.</w:t>
      </w:r>
      <w:r w:rsidRPr="0017710A">
        <w:rPr>
          <w:bCs/>
        </w:rPr>
        <w:t xml:space="preserve"> Начальнику территориального отдела Управления </w:t>
      </w:r>
      <w:proofErr w:type="spellStart"/>
      <w:r w:rsidRPr="0017710A">
        <w:rPr>
          <w:bCs/>
        </w:rPr>
        <w:t>Роспотребнадзора</w:t>
      </w:r>
      <w:proofErr w:type="spellEnd"/>
      <w:r w:rsidRPr="0017710A">
        <w:rPr>
          <w:bCs/>
        </w:rPr>
        <w:t xml:space="preserve"> по Курганской области в </w:t>
      </w:r>
      <w:proofErr w:type="spellStart"/>
      <w:r w:rsidRPr="0017710A">
        <w:rPr>
          <w:bCs/>
        </w:rPr>
        <w:t>Щучанском</w:t>
      </w:r>
      <w:proofErr w:type="spellEnd"/>
      <w:r w:rsidRPr="0017710A">
        <w:rPr>
          <w:bCs/>
        </w:rPr>
        <w:t xml:space="preserve">, Шумихинском, </w:t>
      </w:r>
      <w:proofErr w:type="spellStart"/>
      <w:r w:rsidRPr="0017710A">
        <w:rPr>
          <w:bCs/>
        </w:rPr>
        <w:t>Альменевском</w:t>
      </w:r>
      <w:proofErr w:type="spellEnd"/>
      <w:r w:rsidRPr="0017710A">
        <w:rPr>
          <w:bCs/>
        </w:rPr>
        <w:t xml:space="preserve">, </w:t>
      </w:r>
      <w:proofErr w:type="spellStart"/>
      <w:r w:rsidRPr="0017710A">
        <w:rPr>
          <w:bCs/>
        </w:rPr>
        <w:t>Сафакулевском</w:t>
      </w:r>
      <w:proofErr w:type="spellEnd"/>
      <w:r w:rsidRPr="0017710A">
        <w:rPr>
          <w:bCs/>
        </w:rPr>
        <w:t xml:space="preserve"> районах Захаровой С.И.:</w:t>
      </w:r>
      <w:r w:rsidRPr="0017710A">
        <w:t xml:space="preserve"> </w:t>
      </w:r>
    </w:p>
    <w:p w:rsidR="009E414A" w:rsidRPr="0017710A" w:rsidRDefault="009E414A" w:rsidP="006E3704">
      <w:pPr>
        <w:ind w:left="-567" w:firstLine="283"/>
        <w:jc w:val="both"/>
      </w:pPr>
      <w:r w:rsidRPr="0017710A">
        <w:t>2.1 обеспечить контроль:</w:t>
      </w:r>
    </w:p>
    <w:p w:rsidR="009E414A" w:rsidRPr="0017710A" w:rsidRDefault="009E414A" w:rsidP="006E3704">
      <w:pPr>
        <w:ind w:left="-567" w:firstLine="283"/>
        <w:jc w:val="both"/>
      </w:pPr>
      <w:r w:rsidRPr="0017710A">
        <w:t>2.1.1 за организацией противоэпидемических мероприятий, направленных на предупреждение инфицирования ВИЧ при оказании медицинской помощи в медицинских организациях,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при выполнении надзорных мероприятий по контролю, а также при получении информации от ГБУ «Курганский областной центр профилактики и борьбы со СПИД»;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2.1.2 за полным обследованием на ВИЧ-инфекцию контингентов из групп риска (потребителей инъекционных наркотиков) и уязвимого населения (медицинских работников, больных заболеваниями, передающимися половым путем, женщин фертильного возраста, подростков),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при выполнении надзорных мероприятий по контролю, а также при получении информации от ГБУ «Курганский областной центр профилактики и борьбы со СПИД»;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2.1.3 за мероприятиями по профилактике передачи ВИЧ-инфекции от матери ребенку, особенно среди беременных женщин из групп поведенческого риска инфицирования ВИЧ,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при выполнении надзорных мероприятий по контролю, а также при получении информации от ГБУ «Курганский областной центр профилактики и борьбы со СПИД»;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2.1.4 активизировать информационно-разъяснительную работу среди населения по вопросам профилактики ВИЧ-инфекции,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ежемесячно.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3. Главному врачу филиала ФБУЗ  «Центр гигиены и эпидемиологии в  Курганской области в </w:t>
      </w:r>
      <w:proofErr w:type="spellStart"/>
      <w:r w:rsidRPr="0017710A">
        <w:t>Щучанском</w:t>
      </w:r>
      <w:proofErr w:type="spellEnd"/>
      <w:r w:rsidRPr="0017710A">
        <w:t xml:space="preserve">, Шумихинском, </w:t>
      </w:r>
      <w:proofErr w:type="spellStart"/>
      <w:r w:rsidRPr="0017710A">
        <w:t>Альменевском</w:t>
      </w:r>
      <w:proofErr w:type="spellEnd"/>
      <w:r w:rsidRPr="0017710A">
        <w:t xml:space="preserve">, </w:t>
      </w:r>
      <w:proofErr w:type="spellStart"/>
      <w:r w:rsidRPr="0017710A">
        <w:t>Сафакулевском</w:t>
      </w:r>
      <w:proofErr w:type="spellEnd"/>
      <w:r w:rsidRPr="0017710A">
        <w:t xml:space="preserve"> районах» </w:t>
      </w:r>
      <w:proofErr w:type="spellStart"/>
      <w:r w:rsidRPr="0017710A">
        <w:t>Менщиковой</w:t>
      </w:r>
      <w:proofErr w:type="spellEnd"/>
      <w:r w:rsidRPr="0017710A">
        <w:t xml:space="preserve"> Л.В</w:t>
      </w:r>
      <w:r w:rsidR="009A58A3" w:rsidRPr="0017710A">
        <w:t>.</w:t>
      </w:r>
      <w:r w:rsidRPr="0017710A">
        <w:t>: проводить гигиеническую подготовку по вопросам профилактики ВИЧ- инфекции,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при формировании групп на гигиеническое обучение.</w:t>
      </w:r>
    </w:p>
    <w:p w:rsidR="009E414A" w:rsidRPr="0017710A" w:rsidRDefault="009E414A" w:rsidP="006E3704">
      <w:pPr>
        <w:tabs>
          <w:tab w:val="left" w:pos="1312"/>
        </w:tabs>
        <w:ind w:left="-567" w:firstLine="283"/>
        <w:jc w:val="both"/>
      </w:pPr>
      <w:r w:rsidRPr="0017710A">
        <w:t>4. Главному врачу ГБУ «</w:t>
      </w:r>
      <w:proofErr w:type="spellStart"/>
      <w:r w:rsidRPr="0017710A">
        <w:t>Шумихинская</w:t>
      </w:r>
      <w:proofErr w:type="spellEnd"/>
      <w:r w:rsidRPr="0017710A">
        <w:t xml:space="preserve"> ЦРБ» </w:t>
      </w:r>
      <w:proofErr w:type="spellStart"/>
      <w:r w:rsidRPr="0017710A">
        <w:t>УстиновуА.Ф</w:t>
      </w:r>
      <w:proofErr w:type="spellEnd"/>
      <w:r w:rsidRPr="0017710A">
        <w:t>.</w:t>
      </w:r>
      <w:r w:rsidRPr="0017710A">
        <w:rPr>
          <w:rFonts w:ascii="Arial" w:hAnsi="Arial" w:cs="Arial"/>
        </w:rPr>
        <w:t xml:space="preserve"> </w:t>
      </w:r>
      <w:r w:rsidRPr="0017710A">
        <w:t>обеспечить</w:t>
      </w:r>
      <w:r w:rsidRPr="0017710A">
        <w:rPr>
          <w:rFonts w:ascii="Arial" w:hAnsi="Arial" w:cs="Arial"/>
        </w:rPr>
        <w:t>:</w:t>
      </w:r>
      <w:r w:rsidRPr="0017710A">
        <w:t xml:space="preserve"> </w:t>
      </w:r>
    </w:p>
    <w:p w:rsidR="009E414A" w:rsidRPr="0017710A" w:rsidRDefault="009E414A" w:rsidP="006E3704">
      <w:pPr>
        <w:tabs>
          <w:tab w:val="left" w:pos="1312"/>
        </w:tabs>
        <w:ind w:left="-567" w:firstLine="283"/>
        <w:jc w:val="both"/>
      </w:pPr>
      <w:r w:rsidRPr="0017710A">
        <w:t>4.1 обеспечить полное обследование на ВИЧ-инфекцию контингентов из групп риска (потребителей инъекционных наркотиков) и уязвимого населения (медицинских работников, больных заболеваниями, передающимися половым путем, женщин фертильного возраста, подростков) с ежемесячным анализом ситуации,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в течение года;</w:t>
      </w:r>
    </w:p>
    <w:p w:rsidR="009E414A" w:rsidRPr="0017710A" w:rsidRDefault="009E414A" w:rsidP="006E3704">
      <w:pPr>
        <w:ind w:left="-567" w:firstLine="283"/>
        <w:jc w:val="both"/>
      </w:pPr>
      <w:r w:rsidRPr="0017710A">
        <w:t xml:space="preserve">4.2 обеспечить формирование приверженности ВИЧ-инфицированных лиц к </w:t>
      </w:r>
      <w:proofErr w:type="spellStart"/>
      <w:r w:rsidRPr="0017710A">
        <w:t>антиретровирусной</w:t>
      </w:r>
      <w:proofErr w:type="spellEnd"/>
      <w:r w:rsidRPr="0017710A">
        <w:t xml:space="preserve"> терапии и профилактики противотуберкулезными препаратами,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в течение года;</w:t>
      </w:r>
    </w:p>
    <w:p w:rsidR="009E414A" w:rsidRPr="0017710A" w:rsidRDefault="009E414A" w:rsidP="006E3704">
      <w:pPr>
        <w:tabs>
          <w:tab w:val="left" w:pos="4551"/>
        </w:tabs>
        <w:ind w:left="-567" w:firstLine="283"/>
        <w:jc w:val="both"/>
      </w:pPr>
      <w:r w:rsidRPr="0017710A">
        <w:t>4.3 проводить мероприятия</w:t>
      </w:r>
      <w:r w:rsidRPr="0017710A">
        <w:tab/>
        <w:t>по профилактике вертикальной передачи ВИЧ-инфекции от матери ребенку, особенно среди беременных женщин из групп поведенческого риска инфицирования ВИЧ,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в течение года;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4.4 обучать медицинских работников мерам профилактики ВИЧ-инфекции на рабочем месте, алгоритму действий при аварийной ситуации во избежание профессионального заражения ВИЧ,</w:t>
      </w:r>
    </w:p>
    <w:p w:rsidR="009E414A" w:rsidRPr="0017710A" w:rsidRDefault="009E414A" w:rsidP="006E3704">
      <w:pPr>
        <w:ind w:left="-567" w:firstLine="283"/>
        <w:jc w:val="both"/>
      </w:pPr>
      <w:r w:rsidRPr="0017710A">
        <w:t>срок: при поступлении на работу, в последующем ежегодно;</w:t>
      </w:r>
    </w:p>
    <w:p w:rsidR="009E414A" w:rsidRPr="0017710A" w:rsidRDefault="009E414A" w:rsidP="006E3704">
      <w:pPr>
        <w:ind w:left="-567" w:firstLine="283"/>
        <w:jc w:val="both"/>
      </w:pPr>
      <w:r w:rsidRPr="0017710A">
        <w:t>4.5 проводить гигиеническое воспитание населения с предоставлением подробной информации о ВИЧ-инфекции, в том числе о профилактике передачи инфекции от матери ребенку,</w:t>
      </w:r>
    </w:p>
    <w:p w:rsidR="0037060F" w:rsidRPr="0017710A" w:rsidRDefault="009E414A" w:rsidP="006E3704">
      <w:pPr>
        <w:ind w:left="-567" w:firstLine="283"/>
        <w:jc w:val="both"/>
      </w:pPr>
      <w:r w:rsidRPr="0017710A">
        <w:t>срок: в течение года.</w:t>
      </w:r>
    </w:p>
    <w:p w:rsidR="0017710A" w:rsidRPr="0017710A" w:rsidRDefault="0017710A" w:rsidP="006E3704">
      <w:pPr>
        <w:ind w:left="-567" w:firstLine="283"/>
        <w:jc w:val="both"/>
      </w:pPr>
    </w:p>
    <w:p w:rsidR="0017710A" w:rsidRPr="0017710A" w:rsidRDefault="0017710A" w:rsidP="006E3704">
      <w:pPr>
        <w:ind w:left="-567" w:firstLine="283"/>
        <w:jc w:val="both"/>
      </w:pPr>
    </w:p>
    <w:p w:rsidR="0017710A" w:rsidRDefault="0017710A" w:rsidP="0017710A">
      <w:pPr>
        <w:ind w:left="-567"/>
        <w:jc w:val="both"/>
      </w:pPr>
      <w:r w:rsidRPr="0017710A">
        <w:t>Председатель комиссии</w:t>
      </w:r>
    </w:p>
    <w:p w:rsidR="0017710A" w:rsidRPr="0017710A" w:rsidRDefault="0017710A" w:rsidP="0017710A">
      <w:pPr>
        <w:ind w:left="-567"/>
        <w:jc w:val="both"/>
      </w:pPr>
      <w:r w:rsidRPr="0017710A">
        <w:t xml:space="preserve">Заместитель Главы Шумихинского района                                    </w:t>
      </w:r>
      <w:r>
        <w:t xml:space="preserve">                              </w:t>
      </w:r>
      <w:r w:rsidRPr="0017710A">
        <w:t xml:space="preserve">Л.А. Иващенко                                                                                                              </w:t>
      </w:r>
    </w:p>
    <w:p w:rsidR="0017710A" w:rsidRPr="0017710A" w:rsidRDefault="0017710A" w:rsidP="006E3704">
      <w:pPr>
        <w:ind w:left="-567" w:firstLine="283"/>
        <w:jc w:val="both"/>
      </w:pPr>
    </w:p>
    <w:sectPr w:rsidR="0017710A" w:rsidRPr="0017710A" w:rsidSect="001771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14A"/>
    <w:rsid w:val="000A6A11"/>
    <w:rsid w:val="000C19D3"/>
    <w:rsid w:val="0017710A"/>
    <w:rsid w:val="001D3BB8"/>
    <w:rsid w:val="00257BCB"/>
    <w:rsid w:val="002F6A17"/>
    <w:rsid w:val="00307FD7"/>
    <w:rsid w:val="0037060F"/>
    <w:rsid w:val="00387B48"/>
    <w:rsid w:val="003C444F"/>
    <w:rsid w:val="00443754"/>
    <w:rsid w:val="005F7635"/>
    <w:rsid w:val="006E3704"/>
    <w:rsid w:val="0073338F"/>
    <w:rsid w:val="0079694A"/>
    <w:rsid w:val="007A7E08"/>
    <w:rsid w:val="008F5C31"/>
    <w:rsid w:val="009A58A3"/>
    <w:rsid w:val="009E414A"/>
    <w:rsid w:val="00AE4AC5"/>
    <w:rsid w:val="00B35BDA"/>
    <w:rsid w:val="00BE675D"/>
    <w:rsid w:val="00E81DD6"/>
    <w:rsid w:val="00F8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4A"/>
    <w:pPr>
      <w:spacing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E414A"/>
    <w:rPr>
      <w:rFonts w:ascii="Times New Roman" w:hAnsi="Times New Roman" w:cs="Times New Roman" w:hint="default"/>
      <w:b/>
      <w:bCs/>
    </w:rPr>
  </w:style>
  <w:style w:type="paragraph" w:styleId="a4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semiHidden/>
    <w:unhideWhenUsed/>
    <w:qFormat/>
    <w:rsid w:val="009E414A"/>
    <w:pPr>
      <w:jc w:val="center"/>
    </w:pPr>
    <w:rPr>
      <w:b/>
      <w:bCs/>
      <w:sz w:val="28"/>
      <w:szCs w:val="28"/>
    </w:rPr>
  </w:style>
  <w:style w:type="paragraph" w:customStyle="1" w:styleId="a5">
    <w:name w:val="Знак"/>
    <w:basedOn w:val="a"/>
    <w:rsid w:val="009E414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9E41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file:///C:\Documents%20and%20Settings\Admin\&#1056;&#1072;&#1073;&#1086;&#1095;&#1080;&#1081;%20&#1089;&#1090;&#1086;&#1083;\!2017%20%20&#1064;&#1091;&#1084;&#1080;&#1093;&#1072;%20&#1090;&#1091;&#1073;%20&#1080;%20&#1050;&#1069;-%20&#1082;&#1086;&#1087;&#1080;&#1103;%20(2).doc" TargetMode="External"/><Relationship Id="rId4" Type="http://schemas.openxmlformats.org/officeDocument/2006/relationships/hyperlink" Target="consultantplus://offline/ref=1FD1C4C2A4D977A33DB920CEE5951BE1C7350163437A79767DB17A450767A46594457F4F1A37D8UAD7E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FFFFFF"/>
          </a:solidFill>
          <a:prstDash val="solid"/>
        </a:ln>
      </c:spPr>
    </c:sideWall>
    <c:backWall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028985507246466E-2"/>
          <c:y val="5.9602649006622585E-2"/>
          <c:w val="0.91485507246376918"/>
          <c:h val="0.7284768211920525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Курганская область</c:v>
                </c:pt>
              </c:strCache>
            </c:strRef>
          </c:tx>
          <c:spPr>
            <a:pattFill prst="dashHorz">
              <a:fgClr>
                <a:srgbClr val="000000"/>
              </a:fgClr>
              <a:bgClr>
                <a:srgbClr val="FFFFFF"/>
              </a:bgClr>
            </a:pattFill>
            <a:ln w="1274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8.1339584613347535E-3"/>
                  <c:y val="-1.9931559139139566E-2"/>
                </c:manualLayout>
              </c:layout>
              <c:showVal val="1"/>
            </c:dLbl>
            <c:dLbl>
              <c:idx val="1"/>
              <c:layout>
                <c:manualLayout>
                  <c:x val="-1.4014818687607643E-2"/>
                  <c:y val="-5.5612236794853748E-3"/>
                </c:manualLayout>
              </c:layout>
              <c:showVal val="1"/>
            </c:dLbl>
            <c:dLbl>
              <c:idx val="2"/>
              <c:layout>
                <c:manualLayout>
                  <c:x val="-1.4461083203256307E-2"/>
                  <c:y val="3.0611121373706174E-3"/>
                </c:manualLayout>
              </c:layout>
              <c:showVal val="1"/>
            </c:dLbl>
            <c:dLbl>
              <c:idx val="3"/>
              <c:layout>
                <c:manualLayout>
                  <c:x val="-1.6718755023732098E-2"/>
                  <c:y val="-1.2379031935615806E-2"/>
                </c:manualLayout>
              </c:layout>
              <c:showVal val="1"/>
            </c:dLbl>
            <c:dLbl>
              <c:idx val="4"/>
              <c:layout>
                <c:manualLayout>
                  <c:x val="-1.1730236930685079E-2"/>
                  <c:y val="1.4036221439176468E-2"/>
                </c:manualLayout>
              </c:layout>
              <c:showVal val="1"/>
            </c:dLbl>
            <c:dLbl>
              <c:idx val="5"/>
              <c:layout>
                <c:manualLayout>
                  <c:x val="-1.0364720345363752E-2"/>
                  <c:y val="-9.9057796012001383E-3"/>
                </c:manualLayout>
              </c:layout>
              <c:showVal val="1"/>
            </c:dLbl>
            <c:dLbl>
              <c:idx val="6"/>
              <c:layout>
                <c:manualLayout>
                  <c:x val="-5.3760153542455518E-3"/>
                  <c:y val="-2.0715525907318608E-2"/>
                </c:manualLayout>
              </c:layout>
              <c:showVal val="1"/>
            </c:dLbl>
            <c:dLbl>
              <c:idx val="7"/>
              <c:layout>
                <c:manualLayout>
                  <c:x val="1.4240969417002342E-3"/>
                  <c:y val="2.1471751377381961E-3"/>
                </c:manualLayout>
              </c:layout>
              <c:showVal val="1"/>
            </c:dLbl>
            <c:dLbl>
              <c:idx val="8"/>
              <c:layout>
                <c:manualLayout>
                  <c:x val="-1.4516115882113533E-3"/>
                  <c:y val="-6.0022622055194959E-3"/>
                </c:manualLayout>
              </c:layout>
              <c:showVal val="1"/>
            </c:dLbl>
            <c:dLbl>
              <c:idx val="9"/>
              <c:layout>
                <c:manualLayout>
                  <c:x val="-8.6095002890067805E-5"/>
                  <c:y val="-2.4844600059647871E-2"/>
                </c:manualLayout>
              </c:layout>
              <c:showVal val="1"/>
            </c:dLbl>
            <c:spPr>
              <a:noFill/>
              <a:ln w="25497">
                <a:noFill/>
              </a:ln>
            </c:spPr>
            <c:txPr>
              <a:bodyPr/>
              <a:lstStyle/>
              <a:p>
                <a:pPr>
                  <a:defRPr sz="100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19.7</c:v>
                </c:pt>
                <c:pt idx="1">
                  <c:v>19.2</c:v>
                </c:pt>
                <c:pt idx="2">
                  <c:v>18.899999999999999</c:v>
                </c:pt>
                <c:pt idx="3">
                  <c:v>23.7</c:v>
                </c:pt>
                <c:pt idx="4">
                  <c:v>30.5</c:v>
                </c:pt>
                <c:pt idx="5">
                  <c:v>37.9</c:v>
                </c:pt>
                <c:pt idx="6">
                  <c:v>73.3</c:v>
                </c:pt>
                <c:pt idx="7">
                  <c:v>75.5</c:v>
                </c:pt>
                <c:pt idx="8">
                  <c:v>87.27</c:v>
                </c:pt>
                <c:pt idx="9">
                  <c:v>79.930000000000007</c:v>
                </c:pt>
                <c:pt idx="10">
                  <c:v>96.56</c:v>
                </c:pt>
                <c:pt idx="11">
                  <c:v>109.7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Шумихинский район</c:v>
                </c:pt>
              </c:strCache>
            </c:strRef>
          </c:tx>
          <c:spPr>
            <a:pattFill prst="dashVert">
              <a:fgClr>
                <a:srgbClr val="000000"/>
              </a:fgClr>
              <a:bgClr>
                <a:srgbClr val="FFFFFF"/>
              </a:bgClr>
            </a:pattFill>
            <a:ln w="1274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3846069231541947E-3"/>
                  <c:y val="-4.8486766093255258E-2"/>
                </c:manualLayout>
              </c:layout>
              <c:showVal val="1"/>
            </c:dLbl>
            <c:dLbl>
              <c:idx val="1"/>
              <c:layout>
                <c:manualLayout>
                  <c:x val="8.3731250162012438E-3"/>
                  <c:y val="-3.0005131939676417E-2"/>
                </c:manualLayout>
              </c:layout>
              <c:showVal val="1"/>
            </c:dLbl>
            <c:dLbl>
              <c:idx val="2"/>
              <c:layout>
                <c:manualLayout>
                  <c:x val="1.0932199094985421E-2"/>
                  <c:y val="-2.7378571845273165E-2"/>
                </c:manualLayout>
              </c:layout>
              <c:showVal val="1"/>
            </c:dLbl>
            <c:dLbl>
              <c:idx val="3"/>
              <c:layout>
                <c:manualLayout>
                  <c:x val="3.8577813752497607E-3"/>
                  <c:y val="3.2089469272704456E-3"/>
                </c:manualLayout>
              </c:layout>
              <c:showVal val="1"/>
            </c:dLbl>
            <c:dLbl>
              <c:idx val="4"/>
              <c:layout>
                <c:manualLayout>
                  <c:x val="8.8462994682967106E-3"/>
                  <c:y val="-7.980773191009127E-3"/>
                </c:manualLayout>
              </c:layout>
              <c:showVal val="1"/>
            </c:dLbl>
            <c:dLbl>
              <c:idx val="5"/>
              <c:layout>
                <c:manualLayout>
                  <c:x val="-6.5774916377325169E-4"/>
                  <c:y val="1.5487458422857465E-2"/>
                </c:manualLayout>
              </c:layout>
              <c:showVal val="1"/>
            </c:dLbl>
            <c:dLbl>
              <c:idx val="6"/>
              <c:layout>
                <c:manualLayout>
                  <c:x val="1.3388739943766454E-2"/>
                  <c:y val="1.1273209085255307E-2"/>
                </c:manualLayout>
              </c:layout>
              <c:showVal val="1"/>
            </c:dLbl>
            <c:dLbl>
              <c:idx val="7"/>
              <c:layout>
                <c:manualLayout>
                  <c:x val="2.3812227543580641E-2"/>
                  <c:y val="-2.4239604091090713E-2"/>
                </c:manualLayout>
              </c:layout>
              <c:showVal val="1"/>
            </c:dLbl>
            <c:dLbl>
              <c:idx val="8"/>
              <c:layout>
                <c:manualLayout>
                  <c:x val="2.4559520521394779E-2"/>
                  <c:y val="4.2074265018765579E-3"/>
                </c:manualLayout>
              </c:layout>
              <c:showVal val="1"/>
            </c:dLbl>
            <c:dLbl>
              <c:idx val="9"/>
              <c:layout>
                <c:manualLayout>
                  <c:x val="3.4719589510077621E-2"/>
                  <c:y val="1.8099390517844378E-2"/>
                </c:manualLayout>
              </c:layout>
              <c:showVal val="1"/>
            </c:dLbl>
            <c:spPr>
              <a:noFill/>
              <a:ln w="25497">
                <a:noFill/>
              </a:ln>
            </c:spPr>
            <c:txPr>
              <a:bodyPr/>
              <a:lstStyle/>
              <a:p>
                <a:pPr>
                  <a:defRPr sz="100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Sheet1!$B$3:$M$3</c:f>
              <c:numCache>
                <c:formatCode>0.0</c:formatCode>
                <c:ptCount val="12"/>
                <c:pt idx="0" formatCode="General">
                  <c:v>21.5</c:v>
                </c:pt>
                <c:pt idx="1">
                  <c:v>28</c:v>
                </c:pt>
                <c:pt idx="2" formatCode="General">
                  <c:v>43.75</c:v>
                </c:pt>
                <c:pt idx="3" formatCode="General">
                  <c:v>40.9</c:v>
                </c:pt>
                <c:pt idx="4" formatCode="General">
                  <c:v>44.4</c:v>
                </c:pt>
                <c:pt idx="5" formatCode="General">
                  <c:v>22.5</c:v>
                </c:pt>
                <c:pt idx="6" formatCode="General">
                  <c:v>38.200000000000003</c:v>
                </c:pt>
                <c:pt idx="7" formatCode="General">
                  <c:v>52.8</c:v>
                </c:pt>
                <c:pt idx="8" formatCode="General">
                  <c:v>55.52</c:v>
                </c:pt>
                <c:pt idx="9" formatCode="General">
                  <c:v>64</c:v>
                </c:pt>
                <c:pt idx="10" formatCode="General">
                  <c:v>101.8</c:v>
                </c:pt>
                <c:pt idx="11" formatCode="General">
                  <c:v>140.9</c:v>
                </c:pt>
              </c:numCache>
            </c:numRef>
          </c:val>
        </c:ser>
        <c:gapDepth val="0"/>
        <c:shape val="box"/>
        <c:axId val="72412160"/>
        <c:axId val="78866304"/>
        <c:axId val="0"/>
      </c:bar3DChart>
      <c:catAx>
        <c:axId val="72412160"/>
        <c:scaling>
          <c:orientation val="minMax"/>
        </c:scaling>
        <c:axPos val="b"/>
        <c:numFmt formatCode="General" sourceLinked="1"/>
        <c:tickLblPos val="low"/>
        <c:spPr>
          <a:ln w="31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866304"/>
        <c:crosses val="autoZero"/>
        <c:auto val="1"/>
        <c:lblAlgn val="ctr"/>
        <c:lblOffset val="100"/>
        <c:tickLblSkip val="1"/>
        <c:tickMarkSkip val="1"/>
      </c:catAx>
      <c:valAx>
        <c:axId val="78866304"/>
        <c:scaling>
          <c:orientation val="minMax"/>
        </c:scaling>
        <c:axPos val="l"/>
        <c:majorGridlines>
          <c:spPr>
            <a:ln w="318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412160"/>
        <c:crosses val="autoZero"/>
        <c:crossBetween val="between"/>
      </c:valAx>
      <c:spPr>
        <a:noFill/>
        <a:ln w="25497">
          <a:noFill/>
        </a:ln>
      </c:spPr>
    </c:plotArea>
    <c:legend>
      <c:legendPos val="b"/>
      <c:layout>
        <c:manualLayout>
          <c:xMode val="edge"/>
          <c:yMode val="edge"/>
          <c:x val="0.24637681159420291"/>
          <c:y val="0.91059602649006621"/>
          <c:w val="0.50543478260869568"/>
          <c:h val="7.9470198675496734E-2"/>
        </c:manualLayout>
      </c:layout>
      <c:spPr>
        <a:noFill/>
        <a:ln w="3187">
          <a:solidFill>
            <a:srgbClr val="000000"/>
          </a:solidFill>
          <a:prstDash val="solid"/>
        </a:ln>
      </c:spPr>
      <c:txPr>
        <a:bodyPr/>
        <a:lstStyle/>
        <a:p>
          <a:pPr>
            <a:defRPr sz="92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5807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2017-05-17T04:10:00Z</dcterms:created>
  <dcterms:modified xsi:type="dcterms:W3CDTF">2017-05-30T08:43:00Z</dcterms:modified>
</cp:coreProperties>
</file>