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87" w:rsidRPr="00AC7D87" w:rsidRDefault="00AC7D87" w:rsidP="00AC7D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</w:pPr>
      <w:bookmarkStart w:id="0" w:name="_GoBack"/>
      <w:r w:rsidRPr="00AC7D87">
        <w:rPr>
          <w:rFonts w:ascii="Times New Roman" w:eastAsia="Times New Roman" w:hAnsi="Times New Roman" w:cs="Times New Roman"/>
          <w:b/>
          <w:i/>
          <w:noProof/>
          <w:color w:val="2082C7"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E872000" wp14:editId="50E38E25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21621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05" y="21457"/>
                <wp:lineTo x="21505" y="0"/>
                <wp:lineTo x="0" y="0"/>
              </wp:wrapPolygon>
            </wp:wrapTight>
            <wp:docPr id="2" name="Рисунок 2" descr="http://www.xn--45-8kc5at5bqu.xn--p1ai/tinybrowser/images/komissii/ohrtruda/0_00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45-8kc5at5bqu.xn--p1ai/tinybrowser/images/komissii/ohrtruda/0_00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D87"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  <w:t>заседание межведомственной комиссии по охране труда</w:t>
      </w:r>
    </w:p>
    <w:bookmarkEnd w:id="0"/>
    <w:p w:rsidR="00AC7D87" w:rsidRPr="00AC7D87" w:rsidRDefault="00AC7D87" w:rsidP="00AC7D8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C7D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24 июня 2019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C7D87" w:rsidRPr="00AC7D87" w:rsidTr="00AC7D87">
        <w:tc>
          <w:tcPr>
            <w:tcW w:w="0" w:type="auto"/>
            <w:vAlign w:val="center"/>
            <w:hideMark/>
          </w:tcPr>
          <w:p w:rsidR="00AC7D87" w:rsidRPr="00AC7D87" w:rsidRDefault="00AC7D87" w:rsidP="00AC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D87" w:rsidRPr="00AC7D87" w:rsidRDefault="00AC7D87" w:rsidP="00AC7D8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C7D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29 мая 2019 года в Администрации Шумихинского района состоялось заседание межведомственной комиссии по охране труда.</w:t>
      </w:r>
    </w:p>
    <w:p w:rsidR="00AC7D87" w:rsidRPr="00AC7D87" w:rsidRDefault="00AC7D87" w:rsidP="00AC7D8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C7D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Председательствовала: первый заместитель Главы Шумихинского района – Двизова О. В.</w:t>
      </w:r>
    </w:p>
    <w:p w:rsidR="00AC7D87" w:rsidRPr="00AC7D87" w:rsidRDefault="00AC7D87" w:rsidP="00AC7D8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C7D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На повестке дня были рассмотрены следующие вопросы:</w:t>
      </w:r>
    </w:p>
    <w:p w:rsidR="00AC7D87" w:rsidRPr="00AC7D87" w:rsidRDefault="00AC7D87" w:rsidP="00AC7D8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C7D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1. С докладом о результате выполнения решения предыдущего заседания комиссии выступила, Гатаулина С.В. Были заслушаны: ИП Синицына О.И. и ИП Шакиров Р.В. об исправлении ситуации по не своевременному прохождению периодических медицинских осмотров работниками и не проведение специальной оценки условий труда.</w:t>
      </w:r>
    </w:p>
    <w:p w:rsidR="00AC7D87" w:rsidRPr="00AC7D87" w:rsidRDefault="00AC7D87" w:rsidP="00AC7D8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C7D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2. О прохождении в 2019 году периодических медицинских осмотров работниками предприятий Шумихинского района доложила Терентьева М.Л. – специалист-эксперт Территориального отдела Управления Роспотребнадзора по Курганской области в Щучанском, Шумихинском и Сафакулевском  районах.</w:t>
      </w:r>
    </w:p>
    <w:p w:rsidR="00AC7D87" w:rsidRPr="00AC7D87" w:rsidRDefault="00AC7D87" w:rsidP="00AC7D8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C7D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Заслушали представителя ООО «Яровит»  о причинах не прохождения работниками периодических медицинских осмотров перед посевной компанией и принятых мерах по исправлению данной ситуации.</w:t>
      </w:r>
    </w:p>
    <w:p w:rsidR="00AC7D87" w:rsidRPr="00AC7D87" w:rsidRDefault="00AC7D87" w:rsidP="00AC7D8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C7D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3. С результатами проведения специальной оценки условий труда на предприятиях и организациях Шумихинского района ознакомила Гатаулина С.В. – главный специалист по охране труда Шумихинского района.</w:t>
      </w:r>
    </w:p>
    <w:p w:rsidR="00AC7D87" w:rsidRPr="00AC7D87" w:rsidRDefault="00AC7D87" w:rsidP="00AC7D8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C7D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Заслушали Главу Кушмянского сельсовета – Сорокину О.Л. о причинах не завершения в срок специальной оценки условий труда и принятых мерах по исправлению данной ситуации.</w:t>
      </w:r>
    </w:p>
    <w:p w:rsidR="00AC7D87" w:rsidRPr="00AC7D87" w:rsidRDefault="00AC7D87" w:rsidP="00AC7D8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C7D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4. Турчик В.А. – ведущий специалист-уполномоченный ГУ Курганского регионального отделения ФСС РФ информировала о выполнении предприятиями Шумихинского района подачи заявок в ФСС на предупредительные  меры от несчастных случаев на производстве.</w:t>
      </w:r>
    </w:p>
    <w:p w:rsidR="00AC7D87" w:rsidRPr="00AC7D87" w:rsidRDefault="00AC7D87" w:rsidP="00AC7D8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C7D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Информация принята к сведению, по всем вопросам приняты соответствующие решения.</w:t>
      </w:r>
    </w:p>
    <w:p w:rsidR="00AC7D87" w:rsidRPr="00AC7D87" w:rsidRDefault="00AC7D87" w:rsidP="00AC7D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C7D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26-02-2020</w:t>
      </w:r>
    </w:p>
    <w:p w:rsidR="00F42BF8" w:rsidRPr="00AC7D87" w:rsidRDefault="00F42BF8" w:rsidP="00AC7D87">
      <w:pPr>
        <w:rPr>
          <w:rFonts w:ascii="Times New Roman" w:hAnsi="Times New Roman" w:cs="Times New Roman"/>
          <w:sz w:val="24"/>
          <w:szCs w:val="24"/>
        </w:rPr>
      </w:pPr>
    </w:p>
    <w:sectPr w:rsidR="00F42BF8" w:rsidRPr="00AC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9C"/>
    <w:rsid w:val="002E4DD8"/>
    <w:rsid w:val="005C639C"/>
    <w:rsid w:val="00AC7D87"/>
    <w:rsid w:val="00F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3AB8-3ACC-4700-806C-22834BE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45&#1096;&#1091;&#1084;&#1080;&#1093;&#1072;.&#1088;&#1092;/tinybrowser/fulls/images/komissii/ohrtruda/0_00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2024-08-01T04:08:00Z</dcterms:created>
  <dcterms:modified xsi:type="dcterms:W3CDTF">2024-08-01T04:10:00Z</dcterms:modified>
</cp:coreProperties>
</file>