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81" w:rsidRPr="0076227D" w:rsidRDefault="00B63FF2" w:rsidP="001C3281">
      <w:pPr>
        <w:keepNext/>
        <w:widowControl w:val="0"/>
        <w:autoSpaceDE w:val="0"/>
        <w:autoSpaceDN w:val="0"/>
        <w:adjustRightInd w:val="0"/>
        <w:jc w:val="center"/>
        <w:rPr>
          <w:b/>
        </w:rPr>
      </w:pPr>
      <w:r w:rsidRPr="0076227D">
        <w:rPr>
          <w:b/>
        </w:rPr>
        <w:t>ПОЛУЧЕНИ</w:t>
      </w:r>
      <w:r w:rsidR="00F56103">
        <w:rPr>
          <w:b/>
        </w:rPr>
        <w:t>Е</w:t>
      </w:r>
      <w:r w:rsidRPr="0076227D">
        <w:rPr>
          <w:b/>
        </w:rPr>
        <w:t xml:space="preserve"> </w:t>
      </w:r>
    </w:p>
    <w:p w:rsidR="001C3281" w:rsidRPr="0076227D" w:rsidRDefault="00B63FF2" w:rsidP="001C3281">
      <w:pPr>
        <w:keepNext/>
        <w:widowControl w:val="0"/>
        <w:autoSpaceDE w:val="0"/>
        <w:autoSpaceDN w:val="0"/>
        <w:adjustRightInd w:val="0"/>
        <w:jc w:val="center"/>
        <w:rPr>
          <w:b/>
        </w:rPr>
      </w:pPr>
      <w:r w:rsidRPr="0076227D">
        <w:rPr>
          <w:b/>
        </w:rPr>
        <w:t>ГОСУДАРСТВЕНН</w:t>
      </w:r>
      <w:r w:rsidR="00F56103">
        <w:rPr>
          <w:b/>
        </w:rPr>
        <w:t>ЫХ</w:t>
      </w:r>
      <w:r w:rsidRPr="0076227D">
        <w:rPr>
          <w:b/>
        </w:rPr>
        <w:t xml:space="preserve"> УСЛУГ В ЭЛЕКТРОННОМ ВИДЕ</w:t>
      </w:r>
    </w:p>
    <w:p w:rsidR="001C3281" w:rsidRPr="00B63FF2" w:rsidRDefault="001C3281" w:rsidP="001C3281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</w:p>
    <w:p w:rsidR="00B63FF2" w:rsidRPr="00B63FF2" w:rsidRDefault="00B63FF2" w:rsidP="0076227D">
      <w:pPr>
        <w:pStyle w:val="a4"/>
        <w:shd w:val="clear" w:color="auto" w:fill="FBFBFB"/>
        <w:spacing w:after="0"/>
        <w:ind w:firstLine="708"/>
        <w:jc w:val="both"/>
      </w:pPr>
      <w:r w:rsidRPr="00B63FF2">
        <w:t xml:space="preserve">В настоящее время в деятельности многих федеральных органов власти особое внимание уделяется осуществлению государственных </w:t>
      </w:r>
      <w:r w:rsidRPr="00B63FF2">
        <w:rPr>
          <w:b/>
          <w:bCs/>
        </w:rPr>
        <w:t xml:space="preserve">услуг в электронном виде. </w:t>
      </w:r>
    </w:p>
    <w:p w:rsidR="001C3281" w:rsidRPr="00B63FF2" w:rsidRDefault="001C3281" w:rsidP="0076227D">
      <w:pPr>
        <w:keepNext/>
        <w:widowControl w:val="0"/>
        <w:autoSpaceDE w:val="0"/>
        <w:autoSpaceDN w:val="0"/>
        <w:adjustRightInd w:val="0"/>
        <w:ind w:firstLine="708"/>
        <w:jc w:val="both"/>
      </w:pPr>
      <w:r w:rsidRPr="00B63FF2">
        <w:t xml:space="preserve">Граждане, имеющие доступ к сети Интернет, </w:t>
      </w:r>
      <w:r w:rsidR="00B63FF2" w:rsidRPr="00B63FF2">
        <w:t>могут</w:t>
      </w:r>
      <w:r w:rsidRPr="00B63FF2">
        <w:t xml:space="preserve"> </w:t>
      </w:r>
      <w:proofErr w:type="gramStart"/>
      <w:r w:rsidRPr="00B63FF2">
        <w:t>воспользоваться всеми преимуществами получить</w:t>
      </w:r>
      <w:proofErr w:type="gramEnd"/>
      <w:r w:rsidRPr="00B63FF2">
        <w:t xml:space="preserve"> необходимые услуги без потери времени и качества. Зарегистрировавшись на сайте </w:t>
      </w:r>
      <w:hyperlink r:id="rId5" w:history="1">
        <w:r w:rsidRPr="00B63FF2">
          <w:rPr>
            <w:rStyle w:val="a3"/>
            <w:b/>
            <w:color w:val="auto"/>
          </w:rPr>
          <w:t>WWW.GOSUSLUGI.RU</w:t>
        </w:r>
      </w:hyperlink>
      <w:r w:rsidRPr="00B63FF2">
        <w:t xml:space="preserve">, </w:t>
      </w:r>
      <w:r w:rsidR="00B63FF2" w:rsidRPr="00B63FF2">
        <w:t>можно</w:t>
      </w:r>
      <w:r w:rsidRPr="00B63FF2">
        <w:t xml:space="preserve"> получит</w:t>
      </w:r>
      <w:r w:rsidR="00B63FF2" w:rsidRPr="00B63FF2">
        <w:t>ь</w:t>
      </w:r>
      <w:r w:rsidRPr="00B63FF2">
        <w:t xml:space="preserve"> доступ ко всем услугам портала, в том числе и тем, которые оказываются МВД России.</w:t>
      </w:r>
    </w:p>
    <w:p w:rsidR="001C3281" w:rsidRPr="00B63FF2" w:rsidRDefault="001C3281" w:rsidP="00B63FF2">
      <w:pPr>
        <w:keepNext/>
        <w:widowControl w:val="0"/>
        <w:autoSpaceDE w:val="0"/>
        <w:autoSpaceDN w:val="0"/>
        <w:adjustRightInd w:val="0"/>
        <w:jc w:val="both"/>
      </w:pPr>
      <w:r w:rsidRPr="00B63FF2">
        <w:t xml:space="preserve"> </w:t>
      </w:r>
      <w:r w:rsidRPr="00B63FF2">
        <w:tab/>
        <w:t>Преимущества пользования Порталом государственных услуг:</w:t>
      </w:r>
    </w:p>
    <w:p w:rsidR="001C3281" w:rsidRPr="00B63FF2" w:rsidRDefault="001C3281" w:rsidP="00B63FF2">
      <w:pPr>
        <w:keepNext/>
        <w:widowControl w:val="0"/>
        <w:autoSpaceDE w:val="0"/>
        <w:autoSpaceDN w:val="0"/>
        <w:adjustRightInd w:val="0"/>
        <w:jc w:val="both"/>
      </w:pPr>
      <w:r w:rsidRPr="00B63FF2">
        <w:t xml:space="preserve"> </w:t>
      </w:r>
      <w:r w:rsidRPr="00B63FF2">
        <w:tab/>
        <w:t>- сокращаются сроки предоставления услуг;</w:t>
      </w:r>
    </w:p>
    <w:p w:rsidR="001C3281" w:rsidRPr="00B63FF2" w:rsidRDefault="001C3281" w:rsidP="00B63FF2">
      <w:pPr>
        <w:keepNext/>
        <w:widowControl w:val="0"/>
        <w:autoSpaceDE w:val="0"/>
        <w:autoSpaceDN w:val="0"/>
        <w:adjustRightInd w:val="0"/>
        <w:ind w:firstLine="708"/>
        <w:jc w:val="both"/>
      </w:pPr>
      <w:r w:rsidRPr="00B63FF2">
        <w:t>- уменьшаются финансовые издержки граждан;</w:t>
      </w:r>
    </w:p>
    <w:p w:rsidR="001C3281" w:rsidRPr="00B63FF2" w:rsidRDefault="001C3281" w:rsidP="00B63FF2">
      <w:pPr>
        <w:keepNext/>
        <w:widowControl w:val="0"/>
        <w:autoSpaceDE w:val="0"/>
        <w:autoSpaceDN w:val="0"/>
        <w:adjustRightInd w:val="0"/>
        <w:ind w:firstLine="708"/>
        <w:jc w:val="both"/>
      </w:pPr>
      <w:r w:rsidRPr="00B63FF2">
        <w:t xml:space="preserve">- снижаются административные </w:t>
      </w:r>
      <w:proofErr w:type="gramStart"/>
      <w:r w:rsidRPr="00B63FF2">
        <w:t>барьеры</w:t>
      </w:r>
      <w:proofErr w:type="gramEnd"/>
      <w:r w:rsidRPr="00B63FF2">
        <w:t xml:space="preserve"> и повышается доступность получения государственных и муниципальных услуг.</w:t>
      </w:r>
    </w:p>
    <w:p w:rsidR="0076227D" w:rsidRDefault="00B63FF2" w:rsidP="00F56103">
      <w:pPr>
        <w:ind w:firstLine="708"/>
        <w:jc w:val="both"/>
      </w:pPr>
      <w:r w:rsidRPr="00B63FF2">
        <w:t xml:space="preserve">Государственные услуги, предоставляемые </w:t>
      </w:r>
      <w:r w:rsidR="00F56103">
        <w:t>отделением по вопросам миграции</w:t>
      </w:r>
      <w:r w:rsidRPr="00B63FF2">
        <w:t>, являются востребованными у населения. Прежде всего, это получение основного документа, удостоверяющего личность, - паспорта гражданина Российской Федерации, получение заграничного паспорта, регистрация по месту жительства и пребывания, получение адресно-справоч</w:t>
      </w:r>
      <w:r w:rsidR="0076227D">
        <w:t>ной информации.</w:t>
      </w:r>
    </w:p>
    <w:p w:rsidR="00B63FF2" w:rsidRPr="00B63FF2" w:rsidRDefault="00B63FF2" w:rsidP="00F56103">
      <w:pPr>
        <w:ind w:firstLine="708"/>
        <w:jc w:val="both"/>
      </w:pPr>
      <w:r w:rsidRPr="00B63FF2">
        <w:t>Те граждане, которые использовали электронный способ обращения, положительно оценили  преимущества электронного обращения.</w:t>
      </w:r>
    </w:p>
    <w:p w:rsidR="0076227D" w:rsidRPr="0076227D" w:rsidRDefault="00B63FF2" w:rsidP="0076227D">
      <w:pPr>
        <w:pStyle w:val="a4"/>
        <w:spacing w:after="0"/>
        <w:ind w:firstLine="708"/>
        <w:jc w:val="both"/>
      </w:pPr>
      <w:r w:rsidRPr="0076227D">
        <w:rPr>
          <w:bCs/>
          <w:u w:val="single"/>
        </w:rPr>
        <w:t>Порядок обращения через «Единый портал государственных и муниципальных услуг»</w:t>
      </w:r>
      <w:r w:rsidR="0076227D">
        <w:t>:</w:t>
      </w:r>
    </w:p>
    <w:p w:rsidR="00B63FF2" w:rsidRPr="00B63FF2" w:rsidRDefault="00B63FF2" w:rsidP="0076227D">
      <w:pPr>
        <w:pStyle w:val="a4"/>
        <w:spacing w:after="0"/>
        <w:ind w:firstLine="708"/>
        <w:jc w:val="both"/>
      </w:pPr>
      <w:r w:rsidRPr="00B63FF2">
        <w:t>Для того</w:t>
      </w:r>
      <w:proofErr w:type="gramStart"/>
      <w:r w:rsidRPr="00B63FF2">
        <w:t>,</w:t>
      </w:r>
      <w:proofErr w:type="gramEnd"/>
      <w:r w:rsidRPr="00B63FF2">
        <w:t xml:space="preserve"> чтобы пользоваться услугами  портала </w:t>
      </w:r>
      <w:hyperlink r:id="rId6" w:tgtFrame="_blank" w:history="1">
        <w:r w:rsidRPr="0076227D">
          <w:rPr>
            <w:rStyle w:val="a3"/>
            <w:b/>
            <w:bCs/>
            <w:color w:val="auto"/>
          </w:rPr>
          <w:t>gosuslugi.ru</w:t>
        </w:r>
      </w:hyperlink>
      <w:r w:rsidRPr="00B63FF2">
        <w:t xml:space="preserve">, необходимо пройти регистрацию гражданина на самом сайте, где создается «личный кабинет». Также получить код доступа к порталу можно в </w:t>
      </w:r>
      <w:r w:rsidRPr="00B63FF2">
        <w:rPr>
          <w:bCs/>
        </w:rPr>
        <w:t>специализированном центре</w:t>
      </w:r>
      <w:r w:rsidRPr="00B63FF2">
        <w:t>. В многофункциональном  центре за 20 минут можно получить код активации личного кабинета Единого портала государственных услуг при предъявлении паспорта гражданина РФ и страхового свидетельства Пенсионного фонда (СНИЛС). Плата за услугу не взимается. Код активации "личного кабинета" получается один раз и в дальнейшем используется при обращении за получением государственных услуг, оказываемых, в том числе федеральными органами исполнительной власти (повторное получение кода активации не требуется).</w:t>
      </w:r>
    </w:p>
    <w:p w:rsidR="00B63FF2" w:rsidRPr="0076227D" w:rsidRDefault="00B63FF2" w:rsidP="0076227D">
      <w:pPr>
        <w:pStyle w:val="a4"/>
        <w:spacing w:after="0"/>
        <w:jc w:val="both"/>
        <w:rPr>
          <w:u w:val="single"/>
        </w:rPr>
      </w:pPr>
      <w:r w:rsidRPr="0076227D">
        <w:rPr>
          <w:bCs/>
          <w:u w:val="single"/>
        </w:rPr>
        <w:t>Основными показателями положительной оценки является то, что заявление можно подать:</w:t>
      </w:r>
      <w:r w:rsidRPr="0076227D">
        <w:rPr>
          <w:u w:val="single"/>
        </w:rPr>
        <w:t xml:space="preserve"> </w:t>
      </w:r>
    </w:p>
    <w:p w:rsidR="00B63FF2" w:rsidRPr="00B63FF2" w:rsidRDefault="00B63FF2" w:rsidP="0076227D">
      <w:pPr>
        <w:pStyle w:val="a4"/>
        <w:spacing w:after="0"/>
        <w:jc w:val="both"/>
        <w:rPr>
          <w:color w:val="232323"/>
        </w:rPr>
      </w:pPr>
      <w:r w:rsidRPr="00B63FF2">
        <w:rPr>
          <w:color w:val="232323"/>
        </w:rPr>
        <w:t>- в любое удобное время, независимо от времени суток, выходных и праздничных дней;</w:t>
      </w:r>
    </w:p>
    <w:p w:rsidR="00B63FF2" w:rsidRPr="00B63FF2" w:rsidRDefault="00B63FF2" w:rsidP="0076227D">
      <w:pPr>
        <w:jc w:val="both"/>
        <w:rPr>
          <w:color w:val="232323"/>
        </w:rPr>
      </w:pPr>
      <w:r w:rsidRPr="00B63FF2">
        <w:rPr>
          <w:color w:val="232323"/>
        </w:rPr>
        <w:t xml:space="preserve">- с любого автоматизированного рабочего места (компьютера), имеющего доступ к сети </w:t>
      </w:r>
      <w:proofErr w:type="gramStart"/>
      <w:r w:rsidRPr="00B63FF2">
        <w:rPr>
          <w:color w:val="232323"/>
        </w:rPr>
        <w:t>Интернет</w:t>
      </w:r>
      <w:proofErr w:type="gramEnd"/>
      <w:r w:rsidRPr="00B63FF2">
        <w:rPr>
          <w:color w:val="232323"/>
        </w:rPr>
        <w:t xml:space="preserve"> не выходя из дома, с рабочего места;</w:t>
      </w:r>
    </w:p>
    <w:p w:rsidR="00B63FF2" w:rsidRPr="00B63FF2" w:rsidRDefault="00B63FF2" w:rsidP="0076227D">
      <w:pPr>
        <w:jc w:val="both"/>
        <w:rPr>
          <w:color w:val="232323"/>
        </w:rPr>
      </w:pPr>
      <w:r w:rsidRPr="00B63FF2">
        <w:rPr>
          <w:color w:val="232323"/>
        </w:rPr>
        <w:t>- предоставление заявления, установленной формы, на бумажном носителе, заверенного по месту работы (учебы)  не требуется.</w:t>
      </w:r>
    </w:p>
    <w:p w:rsidR="00B63FF2" w:rsidRPr="0076227D" w:rsidRDefault="00B63FF2" w:rsidP="0076227D">
      <w:pPr>
        <w:jc w:val="both"/>
      </w:pPr>
      <w:r w:rsidRPr="00B63FF2">
        <w:rPr>
          <w:color w:val="232323"/>
        </w:rPr>
        <w:t xml:space="preserve">- документы, предусмотренные законодательством, предоставляются при получении </w:t>
      </w:r>
      <w:r w:rsidRPr="0076227D">
        <w:t>документа.</w:t>
      </w:r>
    </w:p>
    <w:p w:rsidR="00B63FF2" w:rsidRPr="0076227D" w:rsidRDefault="00B63FF2" w:rsidP="0076227D">
      <w:pPr>
        <w:spacing w:after="60"/>
        <w:jc w:val="both"/>
      </w:pPr>
      <w:r w:rsidRPr="0076227D">
        <w:t>- при некорректном заполнении заявления консультации о правильности заполнения предоставляются в электронном виде. Если в заявлении допущены ошибки либо неточности, то заявление будет возвращено с подробным разъяснением причин возврата с указанием на требования нормативных актов. Отсутствует необходимость повторного заполнения бланков заявлений на очном приеме.</w:t>
      </w:r>
    </w:p>
    <w:p w:rsidR="00B63FF2" w:rsidRPr="0076227D" w:rsidRDefault="00B63FF2" w:rsidP="0076227D">
      <w:pPr>
        <w:jc w:val="both"/>
      </w:pPr>
      <w:r w:rsidRPr="0076227D">
        <w:t xml:space="preserve">- как правило, обеспечивается  однократная явка в </w:t>
      </w:r>
      <w:r w:rsidR="00F56103">
        <w:t>отделение по вопросам миграции</w:t>
      </w:r>
      <w:r w:rsidRPr="0076227D">
        <w:t xml:space="preserve"> за исключением оформления заграничного паспорта нового поколения, когда кроме этого необходимо прийти для фотографирования.</w:t>
      </w:r>
    </w:p>
    <w:p w:rsidR="00B63FF2" w:rsidRPr="0076227D" w:rsidRDefault="00B63FF2" w:rsidP="0076227D">
      <w:pPr>
        <w:jc w:val="both"/>
      </w:pPr>
      <w:r w:rsidRPr="0076227D">
        <w:t xml:space="preserve">- в «личном кабинете» можно  видеть все этапы оформления своего документа. Через установленный регламентом срок в «личный кабинет» пользователя на сайте gosuslugi.ru, направляется  приглашение в </w:t>
      </w:r>
      <w:r w:rsidR="00F56103">
        <w:t>отделение по вопросам миграции</w:t>
      </w:r>
      <w:r w:rsidRPr="0076227D">
        <w:t xml:space="preserve"> для оформления документа.</w:t>
      </w:r>
    </w:p>
    <w:p w:rsidR="00B63FF2" w:rsidRDefault="00B63FF2" w:rsidP="0076227D">
      <w:pPr>
        <w:ind w:firstLine="708"/>
        <w:jc w:val="both"/>
      </w:pPr>
      <w:r w:rsidRPr="0076227D">
        <w:t>Граждане, имеющие доступ к сети Интернет, могут воспользоваться всеми преимуществами быстрого и бесконтактного документооборота и получить необходимые услуги без потери времени и качества.</w:t>
      </w:r>
      <w:r w:rsidR="00F56103">
        <w:t xml:space="preserve"> Кроме того, немаловажным является тот момент, что </w:t>
      </w:r>
      <w:r w:rsidR="00F56103">
        <w:lastRenderedPageBreak/>
        <w:t>при оплате государственной пошлины, при обращении посредством единого портала государственных услуг, предоставляется скидка 30%.</w:t>
      </w:r>
    </w:p>
    <w:p w:rsidR="00F56103" w:rsidRPr="0076227D" w:rsidRDefault="00F56103" w:rsidP="0076227D">
      <w:pPr>
        <w:ind w:firstLine="708"/>
        <w:jc w:val="both"/>
      </w:pPr>
      <w:r>
        <w:t>Заявление о выдаче (замене) паспорта, заявление о регистрации по  месту жительства или по месту пребывания, а также заявление о снятии по месту жительства Вы можете подать через Многофункциональный центр (МФЦ), располож</w:t>
      </w:r>
      <w:r w:rsidR="006310F6">
        <w:t>енный по адресу: г. Шумиха, бульвар 50 лет Октября, 6.</w:t>
      </w:r>
      <w:bookmarkStart w:id="0" w:name="_GoBack"/>
      <w:bookmarkEnd w:id="0"/>
    </w:p>
    <w:p w:rsidR="00B63FF2" w:rsidRPr="00B63FF2" w:rsidRDefault="00F56103" w:rsidP="00B63FF2">
      <w:pPr>
        <w:ind w:firstLine="708"/>
        <w:jc w:val="both"/>
      </w:pPr>
      <w:r>
        <w:t xml:space="preserve">По всем интересующим вопросам вы можете получить консультацию в </w:t>
      </w:r>
      <w:r w:rsidR="00B63FF2" w:rsidRPr="00B63FF2">
        <w:t>Отделени</w:t>
      </w:r>
      <w:r>
        <w:t>и</w:t>
      </w:r>
      <w:r w:rsidR="00B63FF2" w:rsidRPr="00B63FF2">
        <w:t xml:space="preserve"> по вопросам миграции</w:t>
      </w:r>
      <w:r>
        <w:t xml:space="preserve"> МО МВД России «Шумихинский»</w:t>
      </w:r>
      <w:r w:rsidR="00B63FF2" w:rsidRPr="00B63FF2">
        <w:t xml:space="preserve"> наход</w:t>
      </w:r>
      <w:r>
        <w:t>ящемуся</w:t>
      </w:r>
      <w:r w:rsidR="00B63FF2" w:rsidRPr="00B63FF2">
        <w:t xml:space="preserve"> по адресу: г. Шумиха, ул. Белоносова, 30, </w:t>
      </w:r>
      <w:r>
        <w:t xml:space="preserve">или по </w:t>
      </w:r>
      <w:r w:rsidR="00B63FF2" w:rsidRPr="00B63FF2">
        <w:t>телефон</w:t>
      </w:r>
      <w:r>
        <w:t xml:space="preserve">у: </w:t>
      </w:r>
      <w:r w:rsidR="00B63FF2" w:rsidRPr="00B63FF2">
        <w:t>8-</w:t>
      </w:r>
      <w:r>
        <w:t>(</w:t>
      </w:r>
      <w:r w:rsidR="00B63FF2" w:rsidRPr="00B63FF2">
        <w:t xml:space="preserve">35245) 3-52-00. </w:t>
      </w:r>
    </w:p>
    <w:p w:rsidR="00B63FF2" w:rsidRPr="00B63FF2" w:rsidRDefault="00B63FF2" w:rsidP="00B63FF2">
      <w:pPr>
        <w:ind w:firstLine="708"/>
        <w:jc w:val="both"/>
      </w:pPr>
      <w:r w:rsidRPr="00B63FF2">
        <w:t>Часы приема граждан:</w:t>
      </w:r>
    </w:p>
    <w:p w:rsidR="00B63FF2" w:rsidRPr="00B63FF2" w:rsidRDefault="00B63FF2" w:rsidP="00B63FF2">
      <w:pPr>
        <w:jc w:val="both"/>
      </w:pPr>
      <w:r w:rsidRPr="00B63FF2">
        <w:t>понедельник – вторник: 09</w:t>
      </w:r>
      <w:r w:rsidR="00F56103">
        <w:t>:</w:t>
      </w:r>
      <w:r w:rsidRPr="00B63FF2">
        <w:t>00-13</w:t>
      </w:r>
      <w:r w:rsidR="00F56103">
        <w:t>:</w:t>
      </w:r>
      <w:r w:rsidRPr="00B63FF2">
        <w:t>00, 14</w:t>
      </w:r>
      <w:r w:rsidR="00F56103">
        <w:t>:</w:t>
      </w:r>
      <w:r w:rsidRPr="00B63FF2">
        <w:t>00-17</w:t>
      </w:r>
      <w:r w:rsidR="00F56103">
        <w:t>:</w:t>
      </w:r>
      <w:r w:rsidRPr="00B63FF2">
        <w:t>00;</w:t>
      </w:r>
    </w:p>
    <w:p w:rsidR="00B63FF2" w:rsidRPr="00B63FF2" w:rsidRDefault="00B63FF2" w:rsidP="00B63FF2">
      <w:pPr>
        <w:jc w:val="both"/>
      </w:pPr>
      <w:r w:rsidRPr="00B63FF2">
        <w:t>среда:       не приемный день;</w:t>
      </w:r>
    </w:p>
    <w:p w:rsidR="00B63FF2" w:rsidRPr="00B63FF2" w:rsidRDefault="00B63FF2" w:rsidP="00B63FF2">
      <w:pPr>
        <w:jc w:val="both"/>
      </w:pPr>
      <w:r w:rsidRPr="00B63FF2">
        <w:t>четверг:   09</w:t>
      </w:r>
      <w:r w:rsidR="00F56103">
        <w:t>:</w:t>
      </w:r>
      <w:r w:rsidRPr="00B63FF2">
        <w:t>00-1</w:t>
      </w:r>
      <w:r w:rsidR="00F56103">
        <w:t>3:</w:t>
      </w:r>
      <w:r w:rsidRPr="00B63FF2">
        <w:t>00, 14</w:t>
      </w:r>
      <w:r w:rsidR="00F56103">
        <w:t>:</w:t>
      </w:r>
      <w:r w:rsidRPr="00B63FF2">
        <w:t>00-16</w:t>
      </w:r>
      <w:r w:rsidR="00F56103">
        <w:t>:</w:t>
      </w:r>
      <w:r w:rsidRPr="00B63FF2">
        <w:t>00;</w:t>
      </w:r>
    </w:p>
    <w:p w:rsidR="00B63FF2" w:rsidRPr="00B63FF2" w:rsidRDefault="00B63FF2" w:rsidP="00B63FF2">
      <w:pPr>
        <w:jc w:val="both"/>
      </w:pPr>
      <w:r w:rsidRPr="00B63FF2">
        <w:t>пятница:  09</w:t>
      </w:r>
      <w:r w:rsidR="00F56103">
        <w:t>:</w:t>
      </w:r>
      <w:r w:rsidRPr="00B63FF2">
        <w:t>00-13</w:t>
      </w:r>
      <w:r w:rsidR="00F56103">
        <w:t>:</w:t>
      </w:r>
      <w:r w:rsidRPr="00B63FF2">
        <w:t>00.</w:t>
      </w:r>
    </w:p>
    <w:p w:rsidR="00B63FF2" w:rsidRPr="00B63FF2" w:rsidRDefault="00B63FF2" w:rsidP="00B63FF2">
      <w:pPr>
        <w:ind w:firstLine="708"/>
        <w:jc w:val="both"/>
      </w:pPr>
    </w:p>
    <w:p w:rsidR="00B63FF2" w:rsidRPr="00B63FF2" w:rsidRDefault="00B63FF2" w:rsidP="00B63FF2"/>
    <w:p w:rsidR="00B63FF2" w:rsidRPr="00B63FF2" w:rsidRDefault="00F56103" w:rsidP="00B63FF2">
      <w:proofErr w:type="spellStart"/>
      <w:r>
        <w:t>Врио</w:t>
      </w:r>
      <w:proofErr w:type="spellEnd"/>
      <w:r>
        <w:t xml:space="preserve"> начальника </w:t>
      </w:r>
      <w:r w:rsidR="00B63FF2" w:rsidRPr="00B63FF2">
        <w:t xml:space="preserve">ОВМ МО МВД России «Шумихинский» </w:t>
      </w:r>
      <w:r>
        <w:t>капитан полиции В.В. Леготина</w:t>
      </w:r>
      <w:r w:rsidR="00B63FF2" w:rsidRPr="00B63FF2">
        <w:t xml:space="preserve">                                       </w:t>
      </w:r>
    </w:p>
    <w:p w:rsidR="00B63FF2" w:rsidRPr="00B63FF2" w:rsidRDefault="00B63FF2"/>
    <w:sectPr w:rsidR="00B63FF2" w:rsidRPr="00B63FF2" w:rsidSect="00B63FF2">
      <w:pgSz w:w="11906" w:h="16838"/>
      <w:pgMar w:top="964" w:right="567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F7"/>
    <w:rsid w:val="001C3281"/>
    <w:rsid w:val="006310F6"/>
    <w:rsid w:val="0067243C"/>
    <w:rsid w:val="0076227D"/>
    <w:rsid w:val="00B63FF2"/>
    <w:rsid w:val="00E94EF7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3281"/>
    <w:rPr>
      <w:color w:val="0000FF"/>
      <w:u w:val="single"/>
    </w:rPr>
  </w:style>
  <w:style w:type="paragraph" w:styleId="a4">
    <w:name w:val="Normal (Web)"/>
    <w:basedOn w:val="a"/>
    <w:semiHidden/>
    <w:unhideWhenUsed/>
    <w:rsid w:val="00B63FF2"/>
    <w:pPr>
      <w:spacing w:after="2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3281"/>
    <w:rPr>
      <w:color w:val="0000FF"/>
      <w:u w:val="single"/>
    </w:rPr>
  </w:style>
  <w:style w:type="paragraph" w:styleId="a4">
    <w:name w:val="Normal (Web)"/>
    <w:basedOn w:val="a"/>
    <w:semiHidden/>
    <w:unhideWhenUsed/>
    <w:rsid w:val="00B63FF2"/>
    <w:pPr>
      <w:spacing w:after="2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suslugi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УФМС России по Курганской области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banscikova_ts</dc:creator>
  <cp:lastModifiedBy>banscikova_ts</cp:lastModifiedBy>
  <cp:revision>2</cp:revision>
  <dcterms:created xsi:type="dcterms:W3CDTF">2018-09-17T08:47:00Z</dcterms:created>
  <dcterms:modified xsi:type="dcterms:W3CDTF">2018-09-17T08:47:00Z</dcterms:modified>
</cp:coreProperties>
</file>