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69" w:rsidRDefault="00D35E69" w:rsidP="00D35E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401C" w:rsidRDefault="00D4401C" w:rsidP="00867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Почему в налоговом уведомлении за 2020 год изменилась сумма  налога на имущество физического лица?</w:t>
      </w:r>
    </w:p>
    <w:p w:rsidR="00D35E69" w:rsidRDefault="00D35E69" w:rsidP="00D35E6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4401C" w:rsidRDefault="00D4401C" w:rsidP="00D440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4401C" w:rsidRPr="00AE3530" w:rsidRDefault="00D4401C" w:rsidP="00D440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2020 года для исчисления налога на имущество физических лиц во всех регионах, используется не инвентаризационная, а кадастровая стоимость, т.е. максимально приближенная к </w:t>
      </w:r>
      <w:proofErr w:type="gramStart"/>
      <w:r w:rsidRPr="00AE353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рыночной</w:t>
      </w:r>
      <w:proofErr w:type="gramEnd"/>
      <w:r w:rsidRPr="00AE35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Переход на такой расчет налога осуществлялся поэтапно. При переходе к использованию кадастровой стоимости в качестве налоговой базы применяются определенные </w:t>
      </w:r>
      <w:hyperlink r:id="rId6" w:anchor="block_20032" w:history="1">
        <w:r w:rsidRPr="00AE353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правила</w:t>
        </w:r>
      </w:hyperlink>
      <w:r w:rsidRPr="00AE35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401C" w:rsidRPr="00AE3530" w:rsidRDefault="00AE3530" w:rsidP="00D4401C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3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4401C" w:rsidRPr="00AE3530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недвижимого имущества действует необлагаемый налогом вычет в размере кадастровой стоимости:  для жилых домов - 50 кв. м, для квартир -  20 кв. м и комнат - 10 кв. м. Данный вычет предоставляется всем физическим лицам.</w:t>
      </w:r>
      <w:r w:rsidR="007F44CB" w:rsidRPr="00AE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</w:t>
      </w:r>
      <w:r w:rsidRPr="00AE35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44CB" w:rsidRPr="00AE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жилой дом 42 кв. м, то вычет предоставляется на </w:t>
      </w:r>
      <w:r w:rsidRPr="00AE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42 кв. м  и налог в данном случае вообще не будет начислен. Если жилой дом 57 кв. м, то вычет предоставлен будет на стоимость 50 кв. м, а налог будет исчислен исходя из стоимости 7 кв. м. </w:t>
      </w:r>
    </w:p>
    <w:p w:rsidR="00D4401C" w:rsidRPr="00AE3530" w:rsidRDefault="00AE3530" w:rsidP="00D4401C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3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4401C" w:rsidRPr="00AE3530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лиц, имеющих трех и более несовершеннолетних детей, налоговые вычеты увеличены на 7 кв. м по жилому дому и 5 кв. м по квартире или комнате на каждого несовершеннолетнего ребенка</w:t>
      </w:r>
      <w:r w:rsidR="00915D7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Вычеты предоставляются</w:t>
      </w:r>
      <w:r w:rsidRPr="00AE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в налоговом органе заявления на предоставление льготы</w:t>
      </w:r>
      <w:r w:rsidR="00D4401C" w:rsidRPr="00AE3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01C" w:rsidRPr="00AE3530" w:rsidRDefault="00AE3530" w:rsidP="00910C24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E35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4401C" w:rsidRPr="00AE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три года (с начала применения кадастровой стоимости) при расчете налога применяются понижающие коэффициенты: в первый год – 0,2, во второй – 0,4, в третий – 0,6</w:t>
      </w:r>
      <w:r w:rsidR="007F44CB" w:rsidRPr="00AE3530">
        <w:rPr>
          <w:rFonts w:ascii="Times New Roman" w:eastAsia="Times New Roman" w:hAnsi="Times New Roman" w:cs="Times New Roman"/>
          <w:sz w:val="24"/>
          <w:szCs w:val="24"/>
          <w:lang w:eastAsia="ru-RU"/>
        </w:rPr>
        <w:t>,  четвертый – 0,8</w:t>
      </w:r>
      <w:r w:rsidR="00D4401C" w:rsidRPr="00AE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44CB" w:rsidRPr="00AE3530" w:rsidRDefault="007F44CB" w:rsidP="00AE3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 сумма налога на имущество изменилась в связи с принятием налоговых ставок в соответствии с нормативными правовыми актами муниципальных образований. </w:t>
      </w:r>
      <w:r w:rsidRPr="00AE3530">
        <w:rPr>
          <w:rFonts w:ascii="Times New Roman" w:hAnsi="Times New Roman" w:cs="Times New Roman"/>
          <w:sz w:val="24"/>
          <w:szCs w:val="24"/>
        </w:rPr>
        <w:t xml:space="preserve">С информацией о налоговых ставках, налоговых льготах и налоговых вычетах (по всем видам налогов во всех муниципальных образованиях) можно ознакомиться на сайте ФНС России в электронном сервисе </w:t>
      </w:r>
      <w:hyperlink r:id="rId7" w:tgtFrame="_blank" w:history="1">
        <w:r w:rsidRPr="00AE3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«Справочная информация о ставках и льготах по имущественным налогам»</w:t>
        </w:r>
      </w:hyperlink>
      <w:r w:rsidRPr="00AE3530">
        <w:rPr>
          <w:rFonts w:ascii="Times New Roman" w:hAnsi="Times New Roman" w:cs="Times New Roman"/>
          <w:sz w:val="24"/>
          <w:szCs w:val="24"/>
        </w:rPr>
        <w:t>.</w:t>
      </w:r>
      <w:r w:rsidR="00AE3530" w:rsidRPr="00AE3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530" w:rsidRPr="00915D7D" w:rsidRDefault="00AE3530" w:rsidP="00AE3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D7D">
        <w:rPr>
          <w:rFonts w:ascii="Times New Roman" w:hAnsi="Times New Roman" w:cs="Times New Roman"/>
          <w:sz w:val="24"/>
          <w:szCs w:val="24"/>
        </w:rPr>
        <w:t xml:space="preserve">Информацию по имущественным налогам можно получить по телефонам: (835245) 2-47-26, 2-47-29, 2-15-06, либо </w:t>
      </w:r>
      <w:r w:rsidR="00915D7D" w:rsidRPr="00915D7D">
        <w:rPr>
          <w:rFonts w:ascii="Times New Roman" w:hAnsi="Times New Roman" w:cs="Times New Roman"/>
          <w:sz w:val="24"/>
          <w:szCs w:val="24"/>
        </w:rPr>
        <w:t xml:space="preserve">в налоговой инспекции по адресу: г. Шумиха, ул. Кирова, д. 13, </w:t>
      </w:r>
      <w:proofErr w:type="spellStart"/>
      <w:r w:rsidR="00915D7D" w:rsidRPr="00915D7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15D7D" w:rsidRPr="00915D7D">
        <w:rPr>
          <w:rFonts w:ascii="Times New Roman" w:hAnsi="Times New Roman" w:cs="Times New Roman"/>
          <w:sz w:val="24"/>
          <w:szCs w:val="24"/>
        </w:rPr>
        <w:t xml:space="preserve">. № 23 (режим работы: понедельник и среда с 9.00-18.00 ч., вторник и четверг с 9.00-20.00 ч., пятница с 9.00-16.45 ч., рабочие субботние дни 13.11.2021, 27.11.2021 с 09.00-15.00 ч.). </w:t>
      </w:r>
      <w:proofErr w:type="gramEnd"/>
    </w:p>
    <w:p w:rsidR="00AE3530" w:rsidRPr="00915D7D" w:rsidRDefault="00AE3530" w:rsidP="00AE3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7121" w:rsidRDefault="00867121" w:rsidP="0086712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Подберезных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Е.В., начальник отдела учета и работы с налогоплательщиками Межрайонной ИФНС России № 6 по Курганской области</w:t>
      </w:r>
    </w:p>
    <w:p w:rsidR="007F44CB" w:rsidRDefault="007F44CB" w:rsidP="007F44CB">
      <w:pPr>
        <w:shd w:val="clear" w:color="auto" w:fill="FFFFFF"/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</w:p>
    <w:p w:rsidR="004E1B88" w:rsidRDefault="004E1B88" w:rsidP="004E1B8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4E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206"/>
    <w:multiLevelType w:val="multilevel"/>
    <w:tmpl w:val="2B74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88"/>
    <w:rsid w:val="00126DA0"/>
    <w:rsid w:val="0022019A"/>
    <w:rsid w:val="003B3984"/>
    <w:rsid w:val="004445A7"/>
    <w:rsid w:val="004E1B88"/>
    <w:rsid w:val="005510ED"/>
    <w:rsid w:val="00670C67"/>
    <w:rsid w:val="006F1F97"/>
    <w:rsid w:val="00726828"/>
    <w:rsid w:val="007F44CB"/>
    <w:rsid w:val="00867121"/>
    <w:rsid w:val="008D00CB"/>
    <w:rsid w:val="00915D7D"/>
    <w:rsid w:val="00AE3530"/>
    <w:rsid w:val="00B667E9"/>
    <w:rsid w:val="00BB6417"/>
    <w:rsid w:val="00BC7AD6"/>
    <w:rsid w:val="00C33D65"/>
    <w:rsid w:val="00D35E69"/>
    <w:rsid w:val="00D4401C"/>
    <w:rsid w:val="00F10B4F"/>
    <w:rsid w:val="00F4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77/service/ta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900200/5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Подберезных Елена Витальевна</dc:creator>
  <cp:lastModifiedBy>Подберезных Елена Витальевна</cp:lastModifiedBy>
  <cp:revision>2</cp:revision>
  <dcterms:created xsi:type="dcterms:W3CDTF">2021-10-30T07:34:00Z</dcterms:created>
  <dcterms:modified xsi:type="dcterms:W3CDTF">2021-10-30T07:34:00Z</dcterms:modified>
</cp:coreProperties>
</file>