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45" w:rsidRDefault="002C7D45" w:rsidP="00891406">
      <w:pPr>
        <w:ind w:firstLine="567"/>
        <w:jc w:val="center"/>
        <w:rPr>
          <w:b/>
          <w:color w:val="0070C0"/>
          <w:sz w:val="32"/>
          <w:szCs w:val="32"/>
        </w:rPr>
      </w:pPr>
      <w:r w:rsidRPr="00C26189">
        <w:rPr>
          <w:noProof/>
        </w:rPr>
        <w:drawing>
          <wp:anchor distT="0" distB="0" distL="114300" distR="114300" simplePos="0" relativeHeight="251659264" behindDoc="1" locked="0" layoutInCell="1" allowOverlap="1" wp14:anchorId="38D6DC53" wp14:editId="25CF3851">
            <wp:simplePos x="0" y="0"/>
            <wp:positionH relativeFrom="column">
              <wp:posOffset>-23495</wp:posOffset>
            </wp:positionH>
            <wp:positionV relativeFrom="paragraph">
              <wp:posOffset>-42545</wp:posOffset>
            </wp:positionV>
            <wp:extent cx="1288415" cy="1205865"/>
            <wp:effectExtent l="0" t="0" r="6985" b="0"/>
            <wp:wrapTight wrapText="bothSides">
              <wp:wrapPolygon edited="0">
                <wp:start x="0" y="0"/>
                <wp:lineTo x="0" y="21156"/>
                <wp:lineTo x="21398" y="21156"/>
                <wp:lineTo x="21398" y="0"/>
                <wp:lineTo x="0" y="0"/>
              </wp:wrapPolygon>
            </wp:wrapTight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D45" w:rsidRDefault="002C7D45" w:rsidP="002C7D45">
      <w:pPr>
        <w:ind w:firstLine="567"/>
        <w:jc w:val="center"/>
        <w:rPr>
          <w:b/>
          <w:color w:val="0070C0"/>
          <w:sz w:val="32"/>
          <w:szCs w:val="32"/>
        </w:rPr>
      </w:pPr>
    </w:p>
    <w:p w:rsidR="002C7D45" w:rsidRPr="00891406" w:rsidRDefault="002C7D45" w:rsidP="002C7D45">
      <w:pPr>
        <w:ind w:firstLine="567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     </w:t>
      </w:r>
      <w:r w:rsidRPr="00891406">
        <w:rPr>
          <w:b/>
          <w:color w:val="0070C0"/>
          <w:sz w:val="32"/>
          <w:szCs w:val="32"/>
        </w:rPr>
        <w:t>Уважаемый работодатель!</w:t>
      </w:r>
    </w:p>
    <w:p w:rsidR="002C7D45" w:rsidRDefault="002C7D45" w:rsidP="00891406">
      <w:pPr>
        <w:ind w:firstLine="567"/>
        <w:jc w:val="center"/>
        <w:rPr>
          <w:b/>
          <w:color w:val="0070C0"/>
          <w:sz w:val="32"/>
          <w:szCs w:val="32"/>
        </w:rPr>
      </w:pPr>
    </w:p>
    <w:p w:rsidR="002C7D45" w:rsidRDefault="002C7D45" w:rsidP="00891406">
      <w:pPr>
        <w:ind w:firstLine="567"/>
        <w:jc w:val="center"/>
        <w:rPr>
          <w:b/>
          <w:color w:val="0070C0"/>
          <w:sz w:val="32"/>
          <w:szCs w:val="32"/>
        </w:rPr>
      </w:pPr>
    </w:p>
    <w:p w:rsidR="00FF2DAB" w:rsidRPr="009A05A4" w:rsidRDefault="00FF2DAB" w:rsidP="00FF2DAB">
      <w:pPr>
        <w:ind w:firstLine="567"/>
        <w:rPr>
          <w:b/>
          <w:color w:val="FF0000"/>
          <w:sz w:val="10"/>
          <w:szCs w:val="10"/>
        </w:rPr>
      </w:pPr>
    </w:p>
    <w:p w:rsidR="00D251F4" w:rsidRDefault="00891406" w:rsidP="002C7D45">
      <w:pPr>
        <w:pStyle w:val="a4"/>
        <w:spacing w:line="240" w:lineRule="auto"/>
        <w:ind w:left="567" w:firstLine="567"/>
      </w:pPr>
      <w:proofErr w:type="gramStart"/>
      <w:r w:rsidRPr="00891406">
        <w:t xml:space="preserve">В соответствии с п. 2.5. ст. 11 </w:t>
      </w:r>
      <w:hyperlink r:id="rId7" w:tgtFrame="_top" w:history="1">
        <w:r w:rsidRPr="00891406">
          <w:rPr>
            <w:rStyle w:val="a3"/>
            <w:u w:val="none"/>
          </w:rPr>
          <w:t>Федерального закона</w:t>
        </w:r>
      </w:hyperlink>
      <w:r w:rsidRPr="00891406">
        <w:t> от 01.04.1996 № 27-ФЗ</w:t>
      </w:r>
      <w:r>
        <w:t xml:space="preserve"> </w:t>
      </w:r>
      <w:r w:rsidR="002C7D45">
        <w:t>«</w:t>
      </w:r>
      <w:r w:rsidR="00CE6C87" w:rsidRPr="00CE6C87">
        <w:t>Об индивидуальном (персонифицированном) учете в системе обязательного пенсионного страхования</w:t>
      </w:r>
      <w:r w:rsidR="002C7D45">
        <w:t>»</w:t>
      </w:r>
      <w:r w:rsidR="00CE6C87" w:rsidRPr="00CE6C87">
        <w:t xml:space="preserve"> </w:t>
      </w:r>
      <w:r>
        <w:t xml:space="preserve">в </w:t>
      </w:r>
      <w:r w:rsidR="00AC0A74">
        <w:t xml:space="preserve"> случае отсутствия в течение 2020 года у работника кадровых мероприятий, а также отсутствия от работника заявления о выборе способа ведения трудовой книжки</w:t>
      </w:r>
      <w:r>
        <w:t>,</w:t>
      </w:r>
      <w:r w:rsidR="00AC0A74">
        <w:t xml:space="preserve"> </w:t>
      </w:r>
      <w:r w:rsidR="00AC0A74" w:rsidRPr="00891406">
        <w:rPr>
          <w:b/>
          <w:color w:val="0070C0"/>
          <w:u w:val="single"/>
        </w:rPr>
        <w:t>сведения о трудовой деятельности по форме СЗВ-ТД</w:t>
      </w:r>
      <w:r w:rsidR="00AC0A74" w:rsidRPr="00891406">
        <w:rPr>
          <w:b/>
          <w:color w:val="0070C0"/>
        </w:rPr>
        <w:t xml:space="preserve"> </w:t>
      </w:r>
      <w:r w:rsidR="00AC0A74">
        <w:t xml:space="preserve">на такого работника </w:t>
      </w:r>
      <w:r w:rsidR="00AC0A74" w:rsidRPr="00891406">
        <w:rPr>
          <w:b/>
          <w:color w:val="0070C0"/>
          <w:u w:val="single"/>
        </w:rPr>
        <w:t>должны быть представлены работодателем с указанием</w:t>
      </w:r>
      <w:proofErr w:type="gramEnd"/>
      <w:r w:rsidR="00AC0A74" w:rsidRPr="00891406">
        <w:rPr>
          <w:b/>
          <w:color w:val="0070C0"/>
          <w:u w:val="single"/>
        </w:rPr>
        <w:t xml:space="preserve"> последнего кадрового мероприятия по состоянию на 01.01.2020 года</w:t>
      </w:r>
      <w:r w:rsidR="00AC0A74" w:rsidRPr="00891406">
        <w:rPr>
          <w:color w:val="0070C0"/>
        </w:rPr>
        <w:t xml:space="preserve"> </w:t>
      </w:r>
      <w:r w:rsidR="00AC0A74">
        <w:t>(включая лиц, работающих как по внутреннему, так и по внешнему  совместительству и на дистанционной работе).</w:t>
      </w:r>
    </w:p>
    <w:p w:rsidR="00D251F4" w:rsidRDefault="00D251F4" w:rsidP="002C7D45">
      <w:pPr>
        <w:pStyle w:val="a4"/>
        <w:spacing w:line="240" w:lineRule="auto"/>
        <w:ind w:left="567" w:firstLine="567"/>
      </w:pPr>
      <w:r w:rsidRPr="00AC0A74">
        <w:t>По данным ПФР</w:t>
      </w:r>
      <w:r w:rsidR="00EF5A3E">
        <w:t>,</w:t>
      </w:r>
      <w:r w:rsidRPr="00AC0A74">
        <w:t xml:space="preserve"> Вами не были представлены сведения о </w:t>
      </w:r>
      <w:r w:rsidR="002C7D45">
        <w:t xml:space="preserve">трудовой деятельности </w:t>
      </w:r>
      <w:r w:rsidRPr="00AC0A74">
        <w:t xml:space="preserve">о </w:t>
      </w:r>
      <w:r w:rsidRPr="00AC0A74">
        <w:rPr>
          <w:rStyle w:val="a9"/>
        </w:rPr>
        <w:t>последнем (!)</w:t>
      </w:r>
      <w:r w:rsidR="002C7D45">
        <w:t xml:space="preserve"> кадровом мероприятии</w:t>
      </w:r>
      <w:r w:rsidRPr="00AC0A74">
        <w:t xml:space="preserve"> по состоянию на 1 января 2020 года в отношении некоторых Ваших </w:t>
      </w:r>
      <w:r w:rsidR="00AC0A74" w:rsidRPr="00AC0A74">
        <w:t xml:space="preserve">наёмных </w:t>
      </w:r>
      <w:r w:rsidRPr="00AC0A74">
        <w:t>работников</w:t>
      </w:r>
      <w:r w:rsidR="00891406">
        <w:t xml:space="preserve"> (</w:t>
      </w:r>
      <w:r w:rsidR="002C7D45">
        <w:t>список прилагается</w:t>
      </w:r>
      <w:r w:rsidR="00FC44E9">
        <w:t>).</w:t>
      </w:r>
      <w:r w:rsidR="00891406">
        <w:t xml:space="preserve"> </w:t>
      </w:r>
    </w:p>
    <w:p w:rsidR="00FC44E9" w:rsidRDefault="00FC44E9" w:rsidP="002C7D45">
      <w:pPr>
        <w:pStyle w:val="a4"/>
        <w:spacing w:line="240" w:lineRule="auto"/>
        <w:ind w:left="567" w:firstLine="567"/>
      </w:pPr>
      <w:r>
        <w:t>Обращаем Ваше внимание, что</w:t>
      </w:r>
      <w:r w:rsidRPr="00FC44E9">
        <w:t xml:space="preserve"> </w:t>
      </w:r>
      <w:r>
        <w:t xml:space="preserve">согласно </w:t>
      </w:r>
      <w:r w:rsidR="002C7D45">
        <w:t xml:space="preserve">ч. 2 </w:t>
      </w:r>
      <w:r>
        <w:t xml:space="preserve">ст. 15.33.2 КоАП РФ за непредставление отчета </w:t>
      </w:r>
      <w:r>
        <w:rPr>
          <w:b/>
          <w:bCs/>
        </w:rPr>
        <w:t>СЗВ</w:t>
      </w:r>
      <w:r>
        <w:t>-</w:t>
      </w:r>
      <w:r>
        <w:rPr>
          <w:b/>
          <w:bCs/>
        </w:rPr>
        <w:t xml:space="preserve">ТД </w:t>
      </w:r>
      <w:r>
        <w:t>в отношении должностного лица</w:t>
      </w:r>
      <w:r w:rsidRPr="00FC44E9">
        <w:t xml:space="preserve"> </w:t>
      </w:r>
      <w:r w:rsidR="002C7D45">
        <w:t xml:space="preserve">(руководителя организации) </w:t>
      </w:r>
      <w:r>
        <w:t>предусмотрен</w:t>
      </w:r>
      <w:r w:rsidR="00230AF1">
        <w:t>а</w:t>
      </w:r>
      <w:r>
        <w:t xml:space="preserve"> административн</w:t>
      </w:r>
      <w:r w:rsidR="00230AF1">
        <w:t>ая</w:t>
      </w:r>
      <w:r>
        <w:t xml:space="preserve"> </w:t>
      </w:r>
      <w:r w:rsidR="00230AF1">
        <w:t>ответственность</w:t>
      </w:r>
      <w:r>
        <w:t>.</w:t>
      </w:r>
    </w:p>
    <w:p w:rsidR="00FC44E9" w:rsidRPr="00AC0A74" w:rsidRDefault="002C7D45" w:rsidP="002C7D45">
      <w:pPr>
        <w:pStyle w:val="a4"/>
        <w:spacing w:line="240" w:lineRule="auto"/>
        <w:ind w:left="567" w:firstLine="567"/>
      </w:pPr>
      <w:r>
        <w:t>На основании вышеизложенного</w:t>
      </w:r>
      <w:r w:rsidR="007F7B6D">
        <w:t>,</w:t>
      </w:r>
      <w:bookmarkStart w:id="0" w:name="_GoBack"/>
      <w:bookmarkEnd w:id="0"/>
      <w:r w:rsidR="00FC44E9">
        <w:t xml:space="preserve"> </w:t>
      </w:r>
      <w:r w:rsidR="007F7B6D">
        <w:t xml:space="preserve">в случае ведения вами трудовых книжек в отношении наемных работников, </w:t>
      </w:r>
      <w:r w:rsidR="00FC44E9">
        <w:t>просим Вас исполнить установленную законодательством обязанность и направить в органы ПФР формы СЗВ-ТД с «первичным» наполнением по указанным работникам</w:t>
      </w:r>
      <w:r w:rsidR="00FC44E9">
        <w:rPr>
          <w:b/>
          <w:bCs/>
        </w:rPr>
        <w:t>.</w:t>
      </w:r>
    </w:p>
    <w:p w:rsidR="00D251F4" w:rsidRDefault="00D251F4" w:rsidP="00FF2DAB">
      <w:pPr>
        <w:pStyle w:val="a4"/>
        <w:spacing w:line="240" w:lineRule="auto"/>
        <w:ind w:firstLine="567"/>
        <w:rPr>
          <w:sz w:val="24"/>
          <w:szCs w:val="24"/>
        </w:rPr>
      </w:pPr>
    </w:p>
    <w:p w:rsidR="00230AF1" w:rsidRDefault="00230AF1" w:rsidP="00FF2DAB">
      <w:pPr>
        <w:pStyle w:val="a4"/>
        <w:spacing w:line="240" w:lineRule="auto"/>
        <w:ind w:firstLine="567"/>
        <w:rPr>
          <w:sz w:val="24"/>
          <w:szCs w:val="24"/>
        </w:rPr>
      </w:pPr>
    </w:p>
    <w:p w:rsidR="00D251F4" w:rsidRDefault="00D251F4" w:rsidP="00FF2DAB">
      <w:pPr>
        <w:pStyle w:val="a4"/>
        <w:spacing w:line="240" w:lineRule="auto"/>
        <w:ind w:firstLine="567"/>
        <w:rPr>
          <w:sz w:val="24"/>
          <w:szCs w:val="24"/>
        </w:rPr>
      </w:pPr>
    </w:p>
    <w:p w:rsidR="00D251F4" w:rsidRPr="00230AF1" w:rsidRDefault="00D251F4" w:rsidP="00230AF1">
      <w:pPr>
        <w:pStyle w:val="a4"/>
        <w:spacing w:line="240" w:lineRule="auto"/>
        <w:ind w:firstLine="567"/>
        <w:jc w:val="right"/>
      </w:pPr>
      <w:r w:rsidRPr="00230AF1">
        <w:t>С уважением, ОПФР по Курганской области.</w:t>
      </w:r>
    </w:p>
    <w:sectPr w:rsidR="00D251F4" w:rsidRPr="00230AF1" w:rsidSect="002C7D45">
      <w:pgSz w:w="11906" w:h="16838"/>
      <w:pgMar w:top="709" w:right="127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4D5"/>
    <w:multiLevelType w:val="hybridMultilevel"/>
    <w:tmpl w:val="BACE0F5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AB"/>
    <w:rsid w:val="00230AF1"/>
    <w:rsid w:val="002C7D45"/>
    <w:rsid w:val="003D4112"/>
    <w:rsid w:val="005E4899"/>
    <w:rsid w:val="00735BE3"/>
    <w:rsid w:val="007F7B6D"/>
    <w:rsid w:val="00891406"/>
    <w:rsid w:val="00AC0A74"/>
    <w:rsid w:val="00CE6C87"/>
    <w:rsid w:val="00D251F4"/>
    <w:rsid w:val="00DE411E"/>
    <w:rsid w:val="00EF54EB"/>
    <w:rsid w:val="00EF5A3E"/>
    <w:rsid w:val="00FC44E9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D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2DAB"/>
    <w:rPr>
      <w:u w:val="single"/>
    </w:rPr>
  </w:style>
  <w:style w:type="paragraph" w:styleId="a4">
    <w:name w:val="Normal Indent"/>
    <w:rsid w:val="00FF2DAB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624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s2">
    <w:name w:val="s2"/>
    <w:basedOn w:val="a0"/>
    <w:rsid w:val="00FF2DAB"/>
  </w:style>
  <w:style w:type="paragraph" w:styleId="a5">
    <w:name w:val="Plain Text"/>
    <w:basedOn w:val="a"/>
    <w:link w:val="a6"/>
    <w:uiPriority w:val="99"/>
    <w:semiHidden/>
    <w:unhideWhenUsed/>
    <w:rsid w:val="00FF2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FF2DAB"/>
    <w:rPr>
      <w:rFonts w:ascii="Calibri" w:hAnsi="Calibri"/>
      <w:szCs w:val="21"/>
      <w:u w:color="000000"/>
    </w:rPr>
  </w:style>
  <w:style w:type="paragraph" w:styleId="a7">
    <w:name w:val="List Paragraph"/>
    <w:basedOn w:val="a"/>
    <w:uiPriority w:val="34"/>
    <w:qFormat/>
    <w:rsid w:val="00EF54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a8">
    <w:name w:val="Normal (Web)"/>
    <w:basedOn w:val="a"/>
    <w:uiPriority w:val="99"/>
    <w:semiHidden/>
    <w:unhideWhenUsed/>
    <w:rsid w:val="00D251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styleId="a9">
    <w:name w:val="Strong"/>
    <w:basedOn w:val="a0"/>
    <w:uiPriority w:val="22"/>
    <w:qFormat/>
    <w:rsid w:val="00D251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D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2DAB"/>
    <w:rPr>
      <w:u w:val="single"/>
    </w:rPr>
  </w:style>
  <w:style w:type="paragraph" w:styleId="a4">
    <w:name w:val="Normal Indent"/>
    <w:rsid w:val="00FF2DAB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624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s2">
    <w:name w:val="s2"/>
    <w:basedOn w:val="a0"/>
    <w:rsid w:val="00FF2DAB"/>
  </w:style>
  <w:style w:type="paragraph" w:styleId="a5">
    <w:name w:val="Plain Text"/>
    <w:basedOn w:val="a"/>
    <w:link w:val="a6"/>
    <w:uiPriority w:val="99"/>
    <w:semiHidden/>
    <w:unhideWhenUsed/>
    <w:rsid w:val="00FF2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FF2DAB"/>
    <w:rPr>
      <w:rFonts w:ascii="Calibri" w:hAnsi="Calibri"/>
      <w:szCs w:val="21"/>
      <w:u w:color="000000"/>
    </w:rPr>
  </w:style>
  <w:style w:type="paragraph" w:styleId="a7">
    <w:name w:val="List Paragraph"/>
    <w:basedOn w:val="a"/>
    <w:uiPriority w:val="34"/>
    <w:qFormat/>
    <w:rsid w:val="00EF54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a8">
    <w:name w:val="Normal (Web)"/>
    <w:basedOn w:val="a"/>
    <w:uiPriority w:val="99"/>
    <w:semiHidden/>
    <w:unhideWhenUsed/>
    <w:rsid w:val="00D251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styleId="a9">
    <w:name w:val="Strong"/>
    <w:basedOn w:val="a0"/>
    <w:uiPriority w:val="22"/>
    <w:qFormat/>
    <w:rsid w:val="00D25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ts.1c.ru/db/garant/content/10006192/hdoc/1102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 Павел Геннадьевич</dc:creator>
  <cp:lastModifiedBy>Бойцова Анна Сергеевна</cp:lastModifiedBy>
  <cp:revision>8</cp:revision>
  <cp:lastPrinted>2021-04-13T09:43:00Z</cp:lastPrinted>
  <dcterms:created xsi:type="dcterms:W3CDTF">2021-03-25T03:51:00Z</dcterms:created>
  <dcterms:modified xsi:type="dcterms:W3CDTF">2021-04-13T09:45:00Z</dcterms:modified>
</cp:coreProperties>
</file>