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876387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20</w:t>
      </w:r>
      <w:bookmarkStart w:id="0" w:name="_GoBack"/>
      <w:bookmarkEnd w:id="0"/>
      <w:r w:rsidR="001F4E22">
        <w:rPr>
          <w:sz w:val="24"/>
          <w:szCs w:val="24"/>
        </w:rPr>
        <w:t xml:space="preserve"> октября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382C5A" w:rsidRDefault="00382C5A" w:rsidP="00382C5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1247" w:rsidRDefault="00871247" w:rsidP="0087124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2,5 тысяч зауральских семей получили сертификат на материнский капитал</w:t>
      </w:r>
    </w:p>
    <w:p w:rsidR="00871247" w:rsidRDefault="00871247" w:rsidP="0087124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Отделение СФР по Курганской области в этом году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проактивно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оформило 2 570 сертификатов на материнский (семейный) капитал. </w:t>
      </w:r>
    </w:p>
    <w:p w:rsidR="00871247" w:rsidRDefault="00871247" w:rsidP="0087124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Выдача сертификатов на материнский капитал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началась в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апреле 2020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сведений, поступающих из государственного реестра записей актов гражданского состояния. За это время 13 888 семей региона получили их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режиме. </w:t>
      </w:r>
    </w:p>
    <w:p w:rsidR="00397162" w:rsidRPr="00382C5A" w:rsidRDefault="00397162" w:rsidP="00382C5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5A">
        <w:rPr>
          <w:rFonts w:ascii="Times New Roman" w:hAnsi="Times New Roman" w:cs="Times New Roman"/>
          <w:sz w:val="28"/>
          <w:szCs w:val="28"/>
          <w:lang w:eastAsia="ru-RU"/>
        </w:rPr>
        <w:t>Средствами материнского капитала можно распорядиться по следующим направлениям:</w:t>
      </w:r>
    </w:p>
    <w:p w:rsidR="00397162" w:rsidRPr="00382C5A" w:rsidRDefault="00382C5A" w:rsidP="00382C5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5A">
        <w:rPr>
          <w:rFonts w:ascii="Times New Roman" w:hAnsi="Times New Roman" w:cs="Times New Roman"/>
          <w:sz w:val="28"/>
          <w:szCs w:val="28"/>
          <w:lang w:eastAsia="ru-RU"/>
        </w:rPr>
        <w:t>- улучшение жилищных условий;</w:t>
      </w:r>
    </w:p>
    <w:p w:rsidR="00397162" w:rsidRPr="00382C5A" w:rsidRDefault="00382C5A" w:rsidP="00382C5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7162"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оплата 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>образовательных услуг для детей;</w:t>
      </w:r>
    </w:p>
    <w:p w:rsidR="00397162" w:rsidRPr="00382C5A" w:rsidRDefault="00382C5A" w:rsidP="00382C5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7162" w:rsidRPr="00382C5A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>ормирование будущей пенсии мамы;</w:t>
      </w:r>
    </w:p>
    <w:p w:rsidR="00397162" w:rsidRPr="00382C5A" w:rsidRDefault="00382C5A" w:rsidP="00382C5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7162" w:rsidRPr="00382C5A">
        <w:rPr>
          <w:rFonts w:ascii="Times New Roman" w:hAnsi="Times New Roman" w:cs="Times New Roman"/>
          <w:sz w:val="28"/>
          <w:szCs w:val="28"/>
          <w:lang w:eastAsia="ru-RU"/>
        </w:rPr>
        <w:t>оплата товаров и услуг для социальной адаптации и интегр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>ации в общество детей-инвалидов;</w:t>
      </w:r>
    </w:p>
    <w:p w:rsidR="00397162" w:rsidRPr="00382C5A" w:rsidRDefault="00382C5A" w:rsidP="00382C5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7162" w:rsidRPr="00382C5A">
        <w:rPr>
          <w:rFonts w:ascii="Times New Roman" w:hAnsi="Times New Roman" w:cs="Times New Roman"/>
          <w:sz w:val="28"/>
          <w:szCs w:val="28"/>
          <w:lang w:eastAsia="ru-RU"/>
        </w:rPr>
        <w:t>получение ежемесячной выплаты нуждающимися семьями.</w:t>
      </w:r>
    </w:p>
    <w:p w:rsidR="00397162" w:rsidRPr="00382C5A" w:rsidRDefault="00397162" w:rsidP="00382C5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5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382C5A" w:rsidRPr="00382C5A">
        <w:rPr>
          <w:rFonts w:ascii="Times New Roman" w:hAnsi="Times New Roman" w:cs="Times New Roman"/>
          <w:sz w:val="28"/>
          <w:szCs w:val="28"/>
          <w:lang w:eastAsia="ru-RU"/>
        </w:rPr>
        <w:t>помним, что первые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 сертификат</w:t>
      </w:r>
      <w:r w:rsidR="00382C5A" w:rsidRPr="00382C5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82C5A">
        <w:rPr>
          <w:rFonts w:ascii="Times New Roman" w:hAnsi="Times New Roman" w:cs="Times New Roman"/>
          <w:sz w:val="28"/>
          <w:szCs w:val="28"/>
          <w:lang w:eastAsia="ru-RU"/>
        </w:rPr>
        <w:t>маткапитал</w:t>
      </w:r>
      <w:proofErr w:type="spellEnd"/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2C5A" w:rsidRPr="00382C5A">
        <w:rPr>
          <w:rFonts w:ascii="Times New Roman" w:hAnsi="Times New Roman" w:cs="Times New Roman"/>
          <w:sz w:val="28"/>
          <w:szCs w:val="28"/>
          <w:lang w:eastAsia="ru-RU"/>
        </w:rPr>
        <w:t>начали выдавать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 в марте 2007 года. Тогда размер государственной поддержки семей с двумя детьми составлял 250 тысяч рублей. </w:t>
      </w:r>
      <w:r w:rsidR="00382C5A"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сумма выросла и составляет 775 628 рублей. </w:t>
      </w:r>
      <w:r w:rsidR="00382C5A" w:rsidRPr="00382C5A">
        <w:rPr>
          <w:rFonts w:ascii="Times New Roman" w:hAnsi="Times New Roman" w:cs="Times New Roman"/>
          <w:sz w:val="28"/>
          <w:szCs w:val="28"/>
          <w:lang w:eastAsia="ru-RU"/>
        </w:rPr>
        <w:t>Кроме того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t xml:space="preserve">, материнский капитал теперь дается не только за второго, но и за первого ребенка, рожденного или усыновленного начиная с 2020 года. Сумма господдержки семей с одним </w:t>
      </w:r>
      <w:r w:rsidRPr="00382C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ребенком с февраля этого года превышает полмиллиона рублей (586 947 рублей).</w:t>
      </w:r>
    </w:p>
    <w:sectPr w:rsidR="00397162" w:rsidRPr="0038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1021C3"/>
    <w:rsid w:val="00103143"/>
    <w:rsid w:val="0010554B"/>
    <w:rsid w:val="001333E1"/>
    <w:rsid w:val="00154B9F"/>
    <w:rsid w:val="001579FE"/>
    <w:rsid w:val="001F24BD"/>
    <w:rsid w:val="001F4E22"/>
    <w:rsid w:val="00227DCF"/>
    <w:rsid w:val="00245F4C"/>
    <w:rsid w:val="00246CA3"/>
    <w:rsid w:val="00264DFA"/>
    <w:rsid w:val="00282CCA"/>
    <w:rsid w:val="002D668F"/>
    <w:rsid w:val="002E40B1"/>
    <w:rsid w:val="00307E41"/>
    <w:rsid w:val="00382C5A"/>
    <w:rsid w:val="003847D1"/>
    <w:rsid w:val="00397162"/>
    <w:rsid w:val="003E730D"/>
    <w:rsid w:val="004120A2"/>
    <w:rsid w:val="00444B4E"/>
    <w:rsid w:val="004647CA"/>
    <w:rsid w:val="00464D34"/>
    <w:rsid w:val="00493266"/>
    <w:rsid w:val="00497046"/>
    <w:rsid w:val="00512E1C"/>
    <w:rsid w:val="00553073"/>
    <w:rsid w:val="00585E1F"/>
    <w:rsid w:val="005B0121"/>
    <w:rsid w:val="005D0A15"/>
    <w:rsid w:val="005D6346"/>
    <w:rsid w:val="00650C09"/>
    <w:rsid w:val="00744CD5"/>
    <w:rsid w:val="00794E2C"/>
    <w:rsid w:val="007A4558"/>
    <w:rsid w:val="007D5EC8"/>
    <w:rsid w:val="00817B3B"/>
    <w:rsid w:val="00871247"/>
    <w:rsid w:val="0087377D"/>
    <w:rsid w:val="00876387"/>
    <w:rsid w:val="008775CF"/>
    <w:rsid w:val="008A1AF2"/>
    <w:rsid w:val="008A28BD"/>
    <w:rsid w:val="008B406A"/>
    <w:rsid w:val="008C7E8F"/>
    <w:rsid w:val="00903515"/>
    <w:rsid w:val="00911A85"/>
    <w:rsid w:val="00934289"/>
    <w:rsid w:val="009846B1"/>
    <w:rsid w:val="00997E8D"/>
    <w:rsid w:val="009C2EF9"/>
    <w:rsid w:val="009C5B5A"/>
    <w:rsid w:val="009C6BDA"/>
    <w:rsid w:val="009D4EDC"/>
    <w:rsid w:val="009F28A6"/>
    <w:rsid w:val="00A04898"/>
    <w:rsid w:val="00A17803"/>
    <w:rsid w:val="00A35B14"/>
    <w:rsid w:val="00A87E31"/>
    <w:rsid w:val="00A972B2"/>
    <w:rsid w:val="00AD06E8"/>
    <w:rsid w:val="00AE028E"/>
    <w:rsid w:val="00AF4271"/>
    <w:rsid w:val="00B7148E"/>
    <w:rsid w:val="00B743F1"/>
    <w:rsid w:val="00C76097"/>
    <w:rsid w:val="00C76497"/>
    <w:rsid w:val="00CF1767"/>
    <w:rsid w:val="00D0120D"/>
    <w:rsid w:val="00D34CCF"/>
    <w:rsid w:val="00DA4194"/>
    <w:rsid w:val="00DB4A6F"/>
    <w:rsid w:val="00DE57D7"/>
    <w:rsid w:val="00DF6446"/>
    <w:rsid w:val="00E60CEA"/>
    <w:rsid w:val="00E6171F"/>
    <w:rsid w:val="00F5281F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C0B4-6AFF-42F9-A8F7-6870395F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5</cp:revision>
  <cp:lastPrinted>2023-04-03T11:28:00Z</cp:lastPrinted>
  <dcterms:created xsi:type="dcterms:W3CDTF">2023-10-18T06:23:00Z</dcterms:created>
  <dcterms:modified xsi:type="dcterms:W3CDTF">2023-10-23T03:28:00Z</dcterms:modified>
</cp:coreProperties>
</file>