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11" w:rsidRDefault="00114F11" w:rsidP="00FD05B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</w:p>
    <w:p w:rsidR="00114F11" w:rsidRPr="00114F11" w:rsidRDefault="00114F11" w:rsidP="00114F1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«дачной амнистии».</w:t>
      </w:r>
    </w:p>
    <w:p w:rsidR="008F5884" w:rsidRDefault="00FD05B6" w:rsidP="00FD05B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Слышала о продлении «дачной амнистии», у </w:t>
      </w:r>
      <w:r w:rsidR="001C6822">
        <w:rPr>
          <w:rFonts w:ascii="Times New Roman" w:hAnsi="Times New Roman" w:cs="Times New Roman"/>
          <w:b/>
          <w:sz w:val="28"/>
          <w:szCs w:val="28"/>
        </w:rPr>
        <w:t>меня есть земля и дом в поселке</w:t>
      </w:r>
      <w:r>
        <w:rPr>
          <w:rFonts w:ascii="Times New Roman" w:hAnsi="Times New Roman" w:cs="Times New Roman"/>
          <w:b/>
          <w:sz w:val="28"/>
          <w:szCs w:val="28"/>
        </w:rPr>
        <w:t>,  права еще не оформлены. Могу ли я зарегистрировать собственность по амнистии?</w:t>
      </w:r>
    </w:p>
    <w:p w:rsidR="00FD05B6" w:rsidRPr="008F5884" w:rsidRDefault="00FD05B6" w:rsidP="00FD05B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вопрос отвечает </w:t>
      </w:r>
      <w:r w:rsidR="00114F11">
        <w:rPr>
          <w:rFonts w:ascii="Times New Roman" w:hAnsi="Times New Roman" w:cs="Times New Roman"/>
          <w:b/>
          <w:sz w:val="28"/>
          <w:szCs w:val="28"/>
        </w:rPr>
        <w:t xml:space="preserve">ведущий специалист-эксперт межмуниципального отдела по Шумихинскому и </w:t>
      </w:r>
      <w:proofErr w:type="spellStart"/>
      <w:r w:rsidR="00114F11">
        <w:rPr>
          <w:rFonts w:ascii="Times New Roman" w:hAnsi="Times New Roman" w:cs="Times New Roman"/>
          <w:b/>
          <w:sz w:val="28"/>
          <w:szCs w:val="28"/>
        </w:rPr>
        <w:t>Альменевскому</w:t>
      </w:r>
      <w:proofErr w:type="spellEnd"/>
      <w:r w:rsidR="00114F11">
        <w:rPr>
          <w:rFonts w:ascii="Times New Roman" w:hAnsi="Times New Roman" w:cs="Times New Roman"/>
          <w:b/>
          <w:sz w:val="28"/>
          <w:szCs w:val="28"/>
        </w:rPr>
        <w:t xml:space="preserve"> районам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Курганской области</w:t>
      </w:r>
      <w:r w:rsidR="00114F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4F11">
        <w:rPr>
          <w:rFonts w:ascii="Times New Roman" w:hAnsi="Times New Roman" w:cs="Times New Roman"/>
          <w:b/>
          <w:sz w:val="28"/>
          <w:szCs w:val="28"/>
        </w:rPr>
        <w:t>Ю.В.Жихарева</w:t>
      </w:r>
      <w:proofErr w:type="spellEnd"/>
      <w:r w:rsidR="00114F11">
        <w:rPr>
          <w:rFonts w:ascii="Times New Roman" w:hAnsi="Times New Roman" w:cs="Times New Roman"/>
          <w:b/>
          <w:sz w:val="28"/>
          <w:szCs w:val="28"/>
        </w:rPr>
        <w:t>:</w:t>
      </w:r>
    </w:p>
    <w:p w:rsidR="008F5884" w:rsidRPr="008F5884" w:rsidRDefault="00FD05B6" w:rsidP="00114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8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F5884">
        <w:rPr>
          <w:rFonts w:ascii="Times New Roman" w:hAnsi="Times New Roman" w:cs="Times New Roman"/>
          <w:sz w:val="28"/>
          <w:szCs w:val="28"/>
        </w:rPr>
        <w:t>ачная амнистия» действительно продлена до 1 марта 2021 года.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F5884" w:rsidRPr="008F5884">
        <w:rPr>
          <w:rFonts w:ascii="Times New Roman" w:hAnsi="Times New Roman" w:cs="Times New Roman"/>
          <w:sz w:val="28"/>
          <w:szCs w:val="28"/>
        </w:rPr>
        <w:t xml:space="preserve">а сегодняшний день законом могут воспользоваться </w:t>
      </w:r>
      <w:r w:rsidR="008F5884" w:rsidRPr="008F5884">
        <w:rPr>
          <w:rFonts w:ascii="Times New Roman" w:hAnsi="Times New Roman" w:cs="Times New Roman"/>
          <w:iCs/>
          <w:sz w:val="28"/>
          <w:szCs w:val="28"/>
        </w:rPr>
        <w:t xml:space="preserve">собственники объектов, которые построены на участках с видом разрешенного использования – </w:t>
      </w:r>
      <w:r w:rsidR="008F5884" w:rsidRPr="008F5884">
        <w:rPr>
          <w:rFonts w:ascii="Times New Roman" w:hAnsi="Times New Roman" w:cs="Times New Roman"/>
          <w:b/>
          <w:iCs/>
          <w:sz w:val="28"/>
          <w:szCs w:val="28"/>
        </w:rPr>
        <w:t>для садоводства</w:t>
      </w:r>
      <w:r w:rsidR="008F5884" w:rsidRPr="008F588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F5884" w:rsidRPr="008F5884">
        <w:rPr>
          <w:rFonts w:ascii="Times New Roman" w:hAnsi="Times New Roman" w:cs="Times New Roman"/>
          <w:sz w:val="28"/>
          <w:szCs w:val="28"/>
        </w:rPr>
        <w:t xml:space="preserve"> Ранее действие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F5884" w:rsidRPr="008F5884">
        <w:rPr>
          <w:rFonts w:ascii="Times New Roman" w:hAnsi="Times New Roman" w:cs="Times New Roman"/>
          <w:sz w:val="28"/>
          <w:szCs w:val="28"/>
        </w:rPr>
        <w:t>дачной амнистии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5884" w:rsidRPr="008F5884">
        <w:rPr>
          <w:rFonts w:ascii="Times New Roman" w:hAnsi="Times New Roman" w:cs="Times New Roman"/>
          <w:sz w:val="28"/>
          <w:szCs w:val="28"/>
        </w:rPr>
        <w:t xml:space="preserve"> распространялось и на объекты недвижимости, расположенные на земельных участках под индивидуальное жилищное строительство (ИЖС), ведение личного подсобного хозяйства,  но сегодня уже нет.</w:t>
      </w:r>
    </w:p>
    <w:p w:rsidR="008F5884" w:rsidRDefault="008F5884" w:rsidP="00114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884">
        <w:rPr>
          <w:rFonts w:ascii="Times New Roman" w:hAnsi="Times New Roman" w:cs="Times New Roman"/>
          <w:sz w:val="28"/>
          <w:szCs w:val="28"/>
        </w:rPr>
        <w:t xml:space="preserve">С августа прошлого года владельцев участков под ИЖС обязали уведомлять органы местного самоуправления о намерении строиться и об окончании строительства, получать заключение администрации о соответствии здания всем нормам и правилам. То есть муниципальные власти стали жестче </w:t>
      </w:r>
      <w:proofErr w:type="gramStart"/>
      <w:r w:rsidRPr="008F5884">
        <w:rPr>
          <w:rFonts w:ascii="Times New Roman" w:hAnsi="Times New Roman" w:cs="Times New Roman"/>
          <w:sz w:val="28"/>
          <w:szCs w:val="28"/>
        </w:rPr>
        <w:t>контролировать</w:t>
      </w:r>
      <w:proofErr w:type="gramEnd"/>
      <w:r w:rsidRPr="008F5884">
        <w:rPr>
          <w:rFonts w:ascii="Times New Roman" w:hAnsi="Times New Roman" w:cs="Times New Roman"/>
          <w:sz w:val="28"/>
          <w:szCs w:val="28"/>
        </w:rPr>
        <w:t xml:space="preserve"> что и как возводят на участках, чтобы не было нарушений требований по безопасности, скажем, чтобы дома не ставили прямо под линиями электропередачи или впритык к соседскому забору. Чтобы прежде, чем заливать фундамент, получали одобрение муниципалитета, а не постфактум, когда оказывается, что на выбранном месте возводить капитальный объект нельзя.</w:t>
      </w:r>
    </w:p>
    <w:p w:rsidR="00FD05B6" w:rsidRPr="008F5884" w:rsidRDefault="00FD05B6" w:rsidP="00114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уточните вид разрешенного использования вашей земли. Если земля предоставлена вам для садоводства, то для вас действует упрощенный порядок регистрации прав,  так называемая «дачная амнистия». Достаточно </w:t>
      </w:r>
      <w:r w:rsidRPr="008F5884">
        <w:rPr>
          <w:rFonts w:ascii="Times New Roman" w:hAnsi="Times New Roman" w:cs="Times New Roman"/>
          <w:sz w:val="28"/>
          <w:szCs w:val="28"/>
        </w:rPr>
        <w:t xml:space="preserve">заполнить декларацию, а также пригласить к себе на участок кадастрового инженера, он произведет необходимые замеры всех объектов, подлежащих регистрации, составит </w:t>
      </w:r>
      <w:proofErr w:type="spellStart"/>
      <w:r w:rsidRPr="008F5884">
        <w:rPr>
          <w:rFonts w:ascii="Times New Roman" w:hAnsi="Times New Roman" w:cs="Times New Roman"/>
          <w:sz w:val="28"/>
          <w:szCs w:val="28"/>
        </w:rPr>
        <w:t>техплан</w:t>
      </w:r>
      <w:proofErr w:type="spellEnd"/>
      <w:r w:rsidRPr="008F5884">
        <w:rPr>
          <w:rFonts w:ascii="Times New Roman" w:hAnsi="Times New Roman" w:cs="Times New Roman"/>
          <w:sz w:val="28"/>
          <w:szCs w:val="28"/>
        </w:rPr>
        <w:t xml:space="preserve">, запишет данные на диск, и далее с этим диском нужно отправляться </w:t>
      </w:r>
      <w:proofErr w:type="gramStart"/>
      <w:r w:rsidRPr="008F58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5884">
        <w:rPr>
          <w:rFonts w:ascii="Times New Roman" w:hAnsi="Times New Roman" w:cs="Times New Roman"/>
          <w:sz w:val="28"/>
          <w:szCs w:val="28"/>
        </w:rPr>
        <w:t xml:space="preserve"> ближайший МФЦ.</w:t>
      </w:r>
      <w:r>
        <w:rPr>
          <w:rFonts w:ascii="Times New Roman" w:hAnsi="Times New Roman" w:cs="Times New Roman"/>
          <w:sz w:val="28"/>
          <w:szCs w:val="28"/>
        </w:rPr>
        <w:t xml:space="preserve"> Если же ваш </w:t>
      </w:r>
      <w:r w:rsidRPr="008F5884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F5884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58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 w:rsidRPr="008F5884">
        <w:rPr>
          <w:rFonts w:ascii="Times New Roman" w:hAnsi="Times New Roman" w:cs="Times New Roman"/>
          <w:sz w:val="28"/>
          <w:szCs w:val="28"/>
        </w:rPr>
        <w:t xml:space="preserve"> под индивидуальное жилищное строительство (ИЖС), ведение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,  то «дачная амнистия» на него не распространяется и необходимо пройти уведомительный порядок.</w:t>
      </w:r>
    </w:p>
    <w:p w:rsidR="00E11F2C" w:rsidRDefault="00E11F2C" w:rsidP="00114F11">
      <w:pPr>
        <w:spacing w:after="0" w:line="240" w:lineRule="auto"/>
      </w:pPr>
    </w:p>
    <w:sectPr w:rsidR="00E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FA"/>
    <w:rsid w:val="000C40FA"/>
    <w:rsid w:val="00114F11"/>
    <w:rsid w:val="001962C9"/>
    <w:rsid w:val="001C6822"/>
    <w:rsid w:val="003269A8"/>
    <w:rsid w:val="008F5884"/>
    <w:rsid w:val="00E11F2C"/>
    <w:rsid w:val="00FD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5</cp:revision>
  <cp:lastPrinted>2019-08-30T03:14:00Z</cp:lastPrinted>
  <dcterms:created xsi:type="dcterms:W3CDTF">2019-08-16T08:52:00Z</dcterms:created>
  <dcterms:modified xsi:type="dcterms:W3CDTF">2019-08-30T03:20:00Z</dcterms:modified>
</cp:coreProperties>
</file>