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15" w:rsidRDefault="00A25515" w:rsidP="00A25515">
      <w:pPr>
        <w:pStyle w:val="3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информирует: </w:t>
      </w:r>
    </w:p>
    <w:p w:rsidR="008950EE" w:rsidRPr="008950EE" w:rsidRDefault="008950EE" w:rsidP="008950EE">
      <w:pPr>
        <w:pStyle w:val="3"/>
        <w:ind w:firstLine="708"/>
        <w:jc w:val="center"/>
        <w:rPr>
          <w:sz w:val="28"/>
          <w:szCs w:val="28"/>
        </w:rPr>
      </w:pPr>
      <w:r w:rsidRPr="008950EE">
        <w:rPr>
          <w:sz w:val="28"/>
          <w:szCs w:val="28"/>
        </w:rPr>
        <w:t>Застройщик зарегистрировал права дольщика</w:t>
      </w:r>
    </w:p>
    <w:p w:rsidR="008950EE" w:rsidRDefault="008950EE" w:rsidP="00A25515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50F6C">
        <w:rPr>
          <w:b w:val="0"/>
          <w:color w:val="000000"/>
          <w:sz w:val="28"/>
          <w:szCs w:val="28"/>
        </w:rPr>
        <w:t>В Управлени</w:t>
      </w:r>
      <w:r>
        <w:rPr>
          <w:b w:val="0"/>
          <w:color w:val="000000"/>
          <w:sz w:val="28"/>
          <w:szCs w:val="28"/>
        </w:rPr>
        <w:t>е</w:t>
      </w:r>
      <w:r w:rsidRPr="00850F6C">
        <w:rPr>
          <w:b w:val="0"/>
          <w:color w:val="000000"/>
          <w:sz w:val="28"/>
          <w:szCs w:val="28"/>
        </w:rPr>
        <w:t xml:space="preserve"> Росреестра по Курганской области впервые поступил пакет документов </w:t>
      </w:r>
      <w:r>
        <w:rPr>
          <w:b w:val="0"/>
          <w:color w:val="000000"/>
          <w:sz w:val="28"/>
          <w:szCs w:val="28"/>
        </w:rPr>
        <w:t xml:space="preserve">от застройщика </w:t>
      </w:r>
      <w:r w:rsidRPr="00850F6C">
        <w:rPr>
          <w:b w:val="0"/>
          <w:color w:val="000000"/>
          <w:sz w:val="28"/>
          <w:szCs w:val="28"/>
        </w:rPr>
        <w:t xml:space="preserve">на регистрацию права собственности </w:t>
      </w:r>
      <w:r>
        <w:rPr>
          <w:b w:val="0"/>
          <w:color w:val="000000"/>
          <w:sz w:val="28"/>
          <w:szCs w:val="28"/>
        </w:rPr>
        <w:t>участник</w:t>
      </w:r>
      <w:r w:rsidR="00E9333E">
        <w:rPr>
          <w:b w:val="0"/>
          <w:color w:val="000000"/>
          <w:sz w:val="28"/>
          <w:szCs w:val="28"/>
        </w:rPr>
        <w:t>а</w:t>
      </w:r>
      <w:r>
        <w:rPr>
          <w:b w:val="0"/>
          <w:color w:val="000000"/>
          <w:sz w:val="28"/>
          <w:szCs w:val="28"/>
        </w:rPr>
        <w:t xml:space="preserve"> долевого строительства.</w:t>
      </w:r>
    </w:p>
    <w:p w:rsidR="008950EE" w:rsidRDefault="008950EE" w:rsidP="00A25515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Документы поданы ООО «Кристалл»</w:t>
      </w:r>
      <w:r w:rsidR="00E9333E">
        <w:rPr>
          <w:b w:val="0"/>
          <w:color w:val="000000"/>
          <w:sz w:val="28"/>
          <w:szCs w:val="28"/>
        </w:rPr>
        <w:t>. Право собственности  на квартиру</w:t>
      </w:r>
      <w:r w:rsidR="00E9333E" w:rsidRPr="00E9333E">
        <w:rPr>
          <w:b w:val="0"/>
          <w:color w:val="000000"/>
          <w:sz w:val="28"/>
          <w:szCs w:val="28"/>
        </w:rPr>
        <w:t xml:space="preserve"> </w:t>
      </w:r>
      <w:r w:rsidR="00E9333E">
        <w:rPr>
          <w:b w:val="0"/>
          <w:color w:val="000000"/>
          <w:sz w:val="28"/>
          <w:szCs w:val="28"/>
        </w:rPr>
        <w:t>в 7 микрорайоне Заозерн</w:t>
      </w:r>
      <w:r w:rsidR="00DA6F23">
        <w:rPr>
          <w:b w:val="0"/>
          <w:color w:val="000000"/>
          <w:sz w:val="28"/>
          <w:szCs w:val="28"/>
        </w:rPr>
        <w:t>ого</w:t>
      </w:r>
      <w:r w:rsidR="00E9333E">
        <w:rPr>
          <w:b w:val="0"/>
          <w:color w:val="000000"/>
          <w:sz w:val="28"/>
          <w:szCs w:val="28"/>
        </w:rPr>
        <w:t xml:space="preserve"> зарегистрировано</w:t>
      </w:r>
      <w:r>
        <w:rPr>
          <w:b w:val="0"/>
          <w:color w:val="000000"/>
          <w:sz w:val="28"/>
          <w:szCs w:val="28"/>
        </w:rPr>
        <w:t xml:space="preserve"> за участником долевого строительства.</w:t>
      </w:r>
    </w:p>
    <w:p w:rsidR="008950EE" w:rsidRDefault="008950EE" w:rsidP="00A25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10">
        <w:rPr>
          <w:rFonts w:ascii="Times New Roman" w:hAnsi="Times New Roman" w:cs="Times New Roman"/>
          <w:sz w:val="28"/>
          <w:szCs w:val="28"/>
        </w:rPr>
        <w:t>Возможность подачи строительными организациями заявлений о регистрации права собственности дольщико</w:t>
      </w:r>
      <w:r>
        <w:rPr>
          <w:rFonts w:ascii="Times New Roman" w:hAnsi="Times New Roman" w:cs="Times New Roman"/>
          <w:sz w:val="28"/>
          <w:szCs w:val="28"/>
        </w:rPr>
        <w:t>в появилась с 13 июля 2020 года с вступлением в силу изменений в закон о долевом строительстве</w:t>
      </w:r>
      <w:r w:rsidRPr="00056D3D">
        <w:rPr>
          <w:rFonts w:ascii="Times New Roman" w:hAnsi="Times New Roman" w:cs="Times New Roman"/>
          <w:sz w:val="28"/>
          <w:szCs w:val="28"/>
        </w:rPr>
        <w:t xml:space="preserve"> </w:t>
      </w:r>
      <w:r w:rsidRPr="00496810">
        <w:rPr>
          <w:rFonts w:ascii="Times New Roman" w:hAnsi="Times New Roman" w:cs="Times New Roman"/>
          <w:sz w:val="28"/>
          <w:szCs w:val="28"/>
        </w:rPr>
        <w:t>и закон о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, однако, до настоящего времени это право в Курганской области никем реализовано не было</w:t>
      </w:r>
      <w:r w:rsidRPr="00496810">
        <w:rPr>
          <w:rFonts w:ascii="Times New Roman" w:hAnsi="Times New Roman" w:cs="Times New Roman"/>
          <w:sz w:val="28"/>
          <w:szCs w:val="28"/>
        </w:rPr>
        <w:t>.</w:t>
      </w:r>
    </w:p>
    <w:p w:rsidR="008950EE" w:rsidRDefault="008950EE" w:rsidP="00A25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з</w:t>
      </w:r>
      <w:r w:rsidRPr="00496810">
        <w:rPr>
          <w:rFonts w:ascii="Times New Roman" w:hAnsi="Times New Roman" w:cs="Times New Roman"/>
          <w:sz w:val="28"/>
          <w:szCs w:val="28"/>
        </w:rPr>
        <w:t>астройщик после передачи квартиры участнику долевого строительства может подать документы от его имени на регистрацию права. Это избавляет будущего собственника от необходимости самостоятельно обращаться в Росреестр. Для подачи такого заявления строительным компаниям не нужно оформлять доверенность. Также застройщику не требуется предоставлять договор участия в долевом строительстве или договор об уступке прав требований по договору участия в долевом строительстве. Достаточно оплатить установленную законом государственную пошлину.</w:t>
      </w:r>
    </w:p>
    <w:p w:rsidR="008950EE" w:rsidRPr="00496810" w:rsidRDefault="008950EE" w:rsidP="00A25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10">
        <w:rPr>
          <w:rFonts w:ascii="Times New Roman" w:hAnsi="Times New Roman" w:cs="Times New Roman"/>
          <w:sz w:val="28"/>
          <w:szCs w:val="28"/>
        </w:rPr>
        <w:t>После регистрации права собственности застройщик обязан передать дольщику выписку из Единого государ</w:t>
      </w:r>
      <w:r>
        <w:rPr>
          <w:rFonts w:ascii="Times New Roman" w:hAnsi="Times New Roman" w:cs="Times New Roman"/>
          <w:sz w:val="28"/>
          <w:szCs w:val="28"/>
        </w:rPr>
        <w:t>ственного реестра недвижимости.</w:t>
      </w:r>
    </w:p>
    <w:p w:rsidR="00432E02" w:rsidRPr="00432E02" w:rsidRDefault="00E9333E" w:rsidP="00A25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6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данная практика всё же получит дальнейшее развитие в регионе, ведь м</w:t>
      </w:r>
      <w:r w:rsidRPr="00E9333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 позвол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E9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вдвое сократить число участников процедуры регистрации прав на недвижимость в новостройках. Если раньше в этом процессе были задействованы застройщики, дольщики</w:t>
      </w:r>
      <w:bookmarkStart w:id="0" w:name="_GoBack"/>
      <w:bookmarkEnd w:id="0"/>
      <w:r w:rsidRPr="00E9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6F2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E9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Росреестр, то теперь покупателю необязательно обращаться в центры </w:t>
      </w:r>
      <w:proofErr w:type="spellStart"/>
      <w:r w:rsidRPr="00E933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9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него всё может сделать застройщик. Покупатель, в свою очередь, после внесения соответствующих сведений в государственный реестр, вместе с ключами получит и выписку из ЕГРН</w:t>
      </w:r>
      <w:r w:rsidR="00DA6F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доказательство зарегистрированного права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отметил руководитель Управления Росреестра по Курганской области Александр Чередниченко</w:t>
      </w:r>
      <w:r w:rsidRPr="00E93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32E02" w:rsidRPr="00432E02" w:rsidSect="00E9333E">
      <w:pgSz w:w="11907" w:h="16840" w:code="9"/>
      <w:pgMar w:top="567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B2"/>
    <w:rsid w:val="001962C9"/>
    <w:rsid w:val="0031259A"/>
    <w:rsid w:val="00432E02"/>
    <w:rsid w:val="00531DC3"/>
    <w:rsid w:val="00570374"/>
    <w:rsid w:val="00850F6C"/>
    <w:rsid w:val="008950EE"/>
    <w:rsid w:val="00A25515"/>
    <w:rsid w:val="00BF64B2"/>
    <w:rsid w:val="00C833EF"/>
    <w:rsid w:val="00DA6F23"/>
    <w:rsid w:val="00DD0D2B"/>
    <w:rsid w:val="00E11F2C"/>
    <w:rsid w:val="00E9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E5F8"/>
  <w15:docId w15:val="{5AB5E3D3-C3E4-49CD-99E3-99F82C84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3">
    <w:name w:val="heading 3"/>
    <w:basedOn w:val="a"/>
    <w:link w:val="30"/>
    <w:uiPriority w:val="9"/>
    <w:qFormat/>
    <w:rsid w:val="00850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F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7</cp:revision>
  <cp:lastPrinted>2023-02-16T12:03:00Z</cp:lastPrinted>
  <dcterms:created xsi:type="dcterms:W3CDTF">2023-02-16T06:29:00Z</dcterms:created>
  <dcterms:modified xsi:type="dcterms:W3CDTF">2023-02-28T09:07:00Z</dcterms:modified>
</cp:coreProperties>
</file>