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BA" w:rsidRPr="008774BA" w:rsidRDefault="008774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74BA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8774BA">
        <w:rPr>
          <w:rFonts w:ascii="Times New Roman" w:hAnsi="Times New Roman" w:cs="Times New Roman"/>
          <w:sz w:val="28"/>
          <w:szCs w:val="28"/>
        </w:rPr>
        <w:t xml:space="preserve"> информирует:</w:t>
      </w:r>
    </w:p>
    <w:p w:rsidR="008774BA" w:rsidRPr="008774BA" w:rsidRDefault="008774BA">
      <w:pPr>
        <w:rPr>
          <w:rFonts w:ascii="Times New Roman" w:hAnsi="Times New Roman" w:cs="Times New Roman"/>
          <w:sz w:val="28"/>
          <w:szCs w:val="28"/>
        </w:rPr>
      </w:pPr>
    </w:p>
    <w:p w:rsidR="008774BA" w:rsidRPr="008774BA" w:rsidRDefault="008774BA" w:rsidP="008774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4BA">
        <w:rPr>
          <w:rFonts w:ascii="Times New Roman" w:hAnsi="Times New Roman" w:cs="Times New Roman"/>
          <w:sz w:val="28"/>
          <w:szCs w:val="28"/>
        </w:rPr>
        <w:t>Об объектах культурного наследия.</w:t>
      </w:r>
    </w:p>
    <w:p w:rsidR="008774BA" w:rsidRPr="008774BA" w:rsidRDefault="008774BA">
      <w:pPr>
        <w:rPr>
          <w:rFonts w:ascii="Times New Roman" w:hAnsi="Times New Roman" w:cs="Times New Roman"/>
          <w:sz w:val="28"/>
          <w:szCs w:val="28"/>
        </w:rPr>
      </w:pPr>
    </w:p>
    <w:p w:rsidR="00833834" w:rsidRPr="008774BA" w:rsidRDefault="008774BA" w:rsidP="008774BA">
      <w:pPr>
        <w:jc w:val="both"/>
        <w:rPr>
          <w:rFonts w:ascii="Times New Roman" w:hAnsi="Times New Roman" w:cs="Times New Roman"/>
          <w:sz w:val="28"/>
          <w:szCs w:val="28"/>
        </w:rPr>
      </w:pPr>
      <w:r w:rsidRPr="008774BA">
        <w:rPr>
          <w:rFonts w:ascii="Times New Roman" w:hAnsi="Times New Roman" w:cs="Times New Roman"/>
          <w:sz w:val="28"/>
          <w:szCs w:val="28"/>
        </w:rPr>
        <w:t xml:space="preserve"> </w:t>
      </w:r>
      <w:r w:rsidRPr="008774BA">
        <w:rPr>
          <w:rFonts w:ascii="Times New Roman" w:hAnsi="Times New Roman" w:cs="Times New Roman"/>
          <w:sz w:val="28"/>
          <w:szCs w:val="28"/>
        </w:rPr>
        <w:t xml:space="preserve">На территории России расположено 11 690 объектов культурного наследия федерального значения. </w:t>
      </w:r>
      <w:hyperlink r:id="rId4" w:history="1">
        <w:proofErr w:type="spellStart"/>
        <w:r w:rsidRPr="008774BA">
          <w:rPr>
            <w:rStyle w:val="a3"/>
            <w:rFonts w:ascii="Times New Roman" w:hAnsi="Times New Roman" w:cs="Times New Roman"/>
            <w:sz w:val="28"/>
            <w:szCs w:val="28"/>
          </w:rPr>
          <w:t>Росреестр</w:t>
        </w:r>
        <w:proofErr w:type="spellEnd"/>
      </w:hyperlink>
      <w:r w:rsidRPr="008774BA">
        <w:rPr>
          <w:rFonts w:ascii="Times New Roman" w:hAnsi="Times New Roman" w:cs="Times New Roman"/>
          <w:sz w:val="28"/>
          <w:szCs w:val="28"/>
        </w:rPr>
        <w:t xml:space="preserve"> в рамках совместной работы с </w:t>
      </w:r>
      <w:hyperlink r:id="rId5" w:history="1">
        <w:r w:rsidRPr="008774BA">
          <w:rPr>
            <w:rStyle w:val="a3"/>
            <w:rFonts w:ascii="Times New Roman" w:hAnsi="Times New Roman" w:cs="Times New Roman"/>
            <w:sz w:val="28"/>
            <w:szCs w:val="28"/>
          </w:rPr>
          <w:t>Минкультуры</w:t>
        </w:r>
      </w:hyperlink>
      <w:r w:rsidRPr="008774BA">
        <w:rPr>
          <w:rFonts w:ascii="Times New Roman" w:hAnsi="Times New Roman" w:cs="Times New Roman"/>
          <w:sz w:val="28"/>
          <w:szCs w:val="28"/>
        </w:rPr>
        <w:t xml:space="preserve"> с 2021 года внёс в ЕГРН сведения о 9,89 тыс. таких объектов (84,6%). Из них более 30% - в прошлом году. </w:t>
      </w:r>
      <w:r w:rsidRPr="008774BA">
        <w:rPr>
          <w:rFonts w:ascii="Times New Roman" w:hAnsi="Times New Roman" w:cs="Times New Roman"/>
          <w:sz w:val="28"/>
          <w:szCs w:val="28"/>
        </w:rPr>
        <w:br/>
      </w:r>
      <w:r w:rsidRPr="008774BA">
        <w:rPr>
          <w:rFonts w:ascii="Times New Roman" w:hAnsi="Times New Roman" w:cs="Times New Roman"/>
          <w:sz w:val="28"/>
          <w:szCs w:val="28"/>
        </w:rPr>
        <w:t xml:space="preserve">   </w:t>
      </w:r>
      <w:r w:rsidRPr="008774BA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proofErr w:type="spellStart"/>
      <w:r w:rsidRPr="008774B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774BA">
        <w:rPr>
          <w:rFonts w:ascii="Times New Roman" w:hAnsi="Times New Roman" w:cs="Times New Roman"/>
          <w:sz w:val="28"/>
          <w:szCs w:val="28"/>
        </w:rPr>
        <w:t xml:space="preserve"> </w:t>
      </w:r>
      <w:r w:rsidRPr="008774BA">
        <w:rPr>
          <w:rFonts w:ascii="Times New Roman" w:hAnsi="Times New Roman" w:cs="Times New Roman"/>
          <w:b/>
          <w:bCs/>
          <w:sz w:val="28"/>
          <w:szCs w:val="28"/>
        </w:rPr>
        <w:t>Максим Смирнов</w:t>
      </w:r>
      <w:r w:rsidRPr="008774BA">
        <w:rPr>
          <w:rFonts w:ascii="Times New Roman" w:hAnsi="Times New Roman" w:cs="Times New Roman"/>
          <w:sz w:val="28"/>
          <w:szCs w:val="28"/>
        </w:rPr>
        <w:t xml:space="preserve"> подчеркнул, что </w:t>
      </w:r>
      <w:r w:rsidRPr="008774BA">
        <w:rPr>
          <w:rFonts w:ascii="Times New Roman" w:hAnsi="Times New Roman" w:cs="Times New Roman"/>
          <w:i/>
          <w:iCs/>
          <w:sz w:val="28"/>
          <w:szCs w:val="28"/>
        </w:rPr>
        <w:t>«охрана и защита объектов культурного наследия, установление их границ и зон охра</w:t>
      </w:r>
      <w:bookmarkStart w:id="0" w:name="_GoBack"/>
      <w:bookmarkEnd w:id="0"/>
      <w:r w:rsidRPr="008774BA">
        <w:rPr>
          <w:rFonts w:ascii="Times New Roman" w:hAnsi="Times New Roman" w:cs="Times New Roman"/>
          <w:i/>
          <w:iCs/>
          <w:sz w:val="28"/>
          <w:szCs w:val="28"/>
        </w:rPr>
        <w:t>ны является важным шагом для сохранения и восстановления этих объектов. Включение в ЕГРН позволяет вести учет объектов культурного наследия и контролировать их использование. Кроме того, это оказывает существенное влияние на инвестиционную привлекательность регионов в сфере туризма и развития городского пространства»</w:t>
      </w:r>
      <w:r w:rsidRPr="008774BA">
        <w:rPr>
          <w:rFonts w:ascii="Times New Roman" w:hAnsi="Times New Roman" w:cs="Times New Roman"/>
          <w:sz w:val="28"/>
          <w:szCs w:val="28"/>
        </w:rPr>
        <w:t>.</w:t>
      </w:r>
      <w:r w:rsidRPr="008774BA">
        <w:rPr>
          <w:rFonts w:ascii="Times New Roman" w:hAnsi="Times New Roman" w:cs="Times New Roman"/>
          <w:sz w:val="28"/>
          <w:szCs w:val="28"/>
        </w:rPr>
        <w:br/>
      </w:r>
      <w:r w:rsidRPr="008774BA">
        <w:rPr>
          <w:rFonts w:ascii="Times New Roman" w:hAnsi="Times New Roman" w:cs="Times New Roman"/>
          <w:sz w:val="28"/>
          <w:szCs w:val="28"/>
        </w:rPr>
        <w:t xml:space="preserve">  </w:t>
      </w:r>
      <w:r w:rsidRPr="008774BA">
        <w:rPr>
          <w:rFonts w:ascii="Times New Roman" w:hAnsi="Times New Roman" w:cs="Times New Roman"/>
          <w:sz w:val="28"/>
          <w:szCs w:val="28"/>
        </w:rPr>
        <w:t>Отметим, что наше ведомство реализует проект «Полный и точный реестр» - комплексный план по наполнению ЕГРН необходимыми сведениями, который предусматривает совместную работу с органами власти и региональными командами. Одним из его направлений является анализ и сверка данных об объектах культурного наследия и границах их территорий. Благодаря системной работе в ЕГРН значительно улучшается качество и полнота информации о культурном наследии.</w:t>
      </w:r>
    </w:p>
    <w:sectPr w:rsidR="00833834" w:rsidRPr="0087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72"/>
    <w:rsid w:val="00833834"/>
    <w:rsid w:val="00857E72"/>
    <w:rsid w:val="0087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5A0B"/>
  <w15:chartTrackingRefBased/>
  <w15:docId w15:val="{029F6D75-3E7C-48ED-81CE-B0E3E9A4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7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minkultrf" TargetMode="External"/><Relationship Id="rId4" Type="http://schemas.openxmlformats.org/officeDocument/2006/relationships/hyperlink" Target="https://rosreestr.gov.ru/press/archive/v-egrn-vneseno-pochti-85-protsentov-svedeniy-ob-obektakh-kultury-federalnogo-znac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2</cp:revision>
  <dcterms:created xsi:type="dcterms:W3CDTF">2024-03-29T09:33:00Z</dcterms:created>
  <dcterms:modified xsi:type="dcterms:W3CDTF">2024-03-29T09:34:00Z</dcterms:modified>
</cp:coreProperties>
</file>