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15" w:rsidRDefault="00644F15" w:rsidP="00644F15">
      <w:pPr>
        <w:pStyle w:val="a3"/>
        <w:ind w:firstLine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Росреестр</w:t>
      </w:r>
      <w:proofErr w:type="spellEnd"/>
      <w:r>
        <w:rPr>
          <w:b/>
          <w:sz w:val="28"/>
          <w:szCs w:val="28"/>
        </w:rPr>
        <w:t xml:space="preserve"> информирует:</w:t>
      </w:r>
    </w:p>
    <w:p w:rsidR="00644F15" w:rsidRDefault="00644F15" w:rsidP="00EA6A3D">
      <w:pPr>
        <w:pStyle w:val="a3"/>
        <w:ind w:firstLine="708"/>
        <w:jc w:val="center"/>
        <w:rPr>
          <w:b/>
          <w:sz w:val="28"/>
          <w:szCs w:val="28"/>
        </w:rPr>
      </w:pPr>
    </w:p>
    <w:p w:rsidR="00EA6A3D" w:rsidRPr="00EA6A3D" w:rsidRDefault="00EA6A3D" w:rsidP="00EA6A3D">
      <w:pPr>
        <w:pStyle w:val="a3"/>
        <w:ind w:firstLine="708"/>
        <w:jc w:val="center"/>
        <w:rPr>
          <w:b/>
          <w:sz w:val="28"/>
          <w:szCs w:val="28"/>
        </w:rPr>
      </w:pPr>
      <w:r w:rsidRPr="00EA6A3D">
        <w:rPr>
          <w:b/>
          <w:sz w:val="28"/>
          <w:szCs w:val="28"/>
        </w:rPr>
        <w:t>Мораторий на проведение проверок земельного законодательства продлен</w:t>
      </w:r>
    </w:p>
    <w:p w:rsidR="00241257" w:rsidRPr="00A3328A" w:rsidRDefault="00241257" w:rsidP="00644F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28A">
        <w:rPr>
          <w:sz w:val="28"/>
          <w:szCs w:val="28"/>
        </w:rPr>
        <w:t xml:space="preserve">В 2024 году продлен мораторий на проведение контрольно-надзорных мероприятий со взаимодействием с контролируемыми лицами в рамках </w:t>
      </w:r>
      <w:bookmarkStart w:id="0" w:name="_GoBack"/>
      <w:r w:rsidRPr="00A3328A">
        <w:rPr>
          <w:sz w:val="28"/>
          <w:szCs w:val="28"/>
        </w:rPr>
        <w:t xml:space="preserve">осуществления федерального земельного контроля (надзора). </w:t>
      </w:r>
    </w:p>
    <w:p w:rsidR="00241257" w:rsidRPr="00A3328A" w:rsidRDefault="00A3328A" w:rsidP="00644F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28A">
        <w:rPr>
          <w:sz w:val="28"/>
          <w:szCs w:val="28"/>
        </w:rPr>
        <w:t xml:space="preserve">Соответствующее </w:t>
      </w:r>
      <w:r w:rsidR="00241257" w:rsidRPr="00A3328A">
        <w:rPr>
          <w:sz w:val="28"/>
          <w:szCs w:val="28"/>
        </w:rPr>
        <w:t xml:space="preserve">Постановление Правительства Российской Федерации от 14.12.2023 № 2140 </w:t>
      </w:r>
      <w:r w:rsidRPr="00A3328A">
        <w:rPr>
          <w:sz w:val="28"/>
          <w:szCs w:val="28"/>
        </w:rPr>
        <w:t xml:space="preserve">вступило в силу 23.12.2023. </w:t>
      </w:r>
    </w:p>
    <w:p w:rsidR="00A3328A" w:rsidRPr="00A3328A" w:rsidRDefault="00A3328A" w:rsidP="00644F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28A">
        <w:rPr>
          <w:sz w:val="28"/>
          <w:szCs w:val="28"/>
        </w:rPr>
        <w:t>В связи с продлением моратория, региональным Управлением Росреестра планы контрольных (надзорных) мероприятий на предстоящий год в отношении физических лиц и бизнеса не составлялись.</w:t>
      </w:r>
    </w:p>
    <w:p w:rsidR="00A3328A" w:rsidRPr="00A3328A" w:rsidRDefault="00A3328A" w:rsidP="00644F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28A">
        <w:rPr>
          <w:sz w:val="28"/>
          <w:szCs w:val="28"/>
        </w:rPr>
        <w:t xml:space="preserve">Напомним, что контрольные (надзорные) мероприятия со взаимодействием с контролируемыми лицами были отменены постановлением Правительства РФ с марта 2022 года. </w:t>
      </w:r>
    </w:p>
    <w:p w:rsidR="00A3328A" w:rsidRDefault="00241257" w:rsidP="00644F15">
      <w:pPr>
        <w:pStyle w:val="a3"/>
        <w:spacing w:before="0" w:beforeAutospacing="0" w:after="0" w:afterAutospacing="0"/>
        <w:ind w:firstLine="709"/>
        <w:jc w:val="both"/>
      </w:pPr>
      <w:r w:rsidRPr="00A3328A">
        <w:rPr>
          <w:sz w:val="28"/>
          <w:szCs w:val="28"/>
        </w:rPr>
        <w:t>Мораторий означает, что внеплановый контроль может проводиться только в случаях, когда объекты контроля представляют явную непосредственную угрозу причинения вреда (ущерба) при выявлении индикаторов риска нарушения обязательных требований или такой вред (ущерб) причинен, а также по поручениям Президента, Правительства, требованиям прокуратуры.</w:t>
      </w:r>
      <w:r w:rsidR="00A3328A" w:rsidRPr="00A3328A">
        <w:t xml:space="preserve"> </w:t>
      </w:r>
    </w:p>
    <w:p w:rsidR="00241257" w:rsidRPr="00273B35" w:rsidRDefault="00A3328A" w:rsidP="00644F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28A">
        <w:rPr>
          <w:sz w:val="28"/>
          <w:szCs w:val="28"/>
        </w:rPr>
        <w:t>Тем не менее, допускается проведение контрольных мероприяти</w:t>
      </w:r>
      <w:r w:rsidR="00273B35">
        <w:rPr>
          <w:sz w:val="28"/>
          <w:szCs w:val="28"/>
        </w:rPr>
        <w:t>й</w:t>
      </w:r>
      <w:r w:rsidRPr="00A3328A">
        <w:rPr>
          <w:sz w:val="28"/>
          <w:szCs w:val="28"/>
        </w:rPr>
        <w:t xml:space="preserve"> без взаимодействия с землепользователями.</w:t>
      </w:r>
    </w:p>
    <w:p w:rsidR="00E11F2C" w:rsidRPr="00EA6A3D" w:rsidRDefault="00241257" w:rsidP="00644F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28A">
        <w:rPr>
          <w:sz w:val="28"/>
          <w:szCs w:val="28"/>
        </w:rPr>
        <w:t>В</w:t>
      </w:r>
      <w:r w:rsidRPr="00A3328A">
        <w:rPr>
          <w:rStyle w:val="a4"/>
          <w:sz w:val="28"/>
          <w:szCs w:val="28"/>
        </w:rPr>
        <w:t xml:space="preserve"> </w:t>
      </w:r>
      <w:r w:rsidRPr="00A3328A">
        <w:rPr>
          <w:rStyle w:val="a4"/>
          <w:i w:val="0"/>
          <w:sz w:val="28"/>
          <w:szCs w:val="28"/>
        </w:rPr>
        <w:t>Управлении Росреестра по Курганской области акцент государственного земельного надзора</w:t>
      </w:r>
      <w:r w:rsidR="00A3328A" w:rsidRPr="00A3328A">
        <w:rPr>
          <w:rStyle w:val="a4"/>
          <w:i w:val="0"/>
          <w:sz w:val="28"/>
          <w:szCs w:val="28"/>
        </w:rPr>
        <w:t>,</w:t>
      </w:r>
      <w:r w:rsidRPr="00A3328A">
        <w:rPr>
          <w:rStyle w:val="a4"/>
          <w:i w:val="0"/>
          <w:sz w:val="28"/>
          <w:szCs w:val="28"/>
        </w:rPr>
        <w:t xml:space="preserve"> в связи с ограничениями на проведение проверочных мероприятий</w:t>
      </w:r>
      <w:r w:rsidR="00A3328A" w:rsidRPr="00A3328A">
        <w:rPr>
          <w:rStyle w:val="a4"/>
          <w:i w:val="0"/>
          <w:sz w:val="28"/>
          <w:szCs w:val="28"/>
        </w:rPr>
        <w:t>,</w:t>
      </w:r>
      <w:r w:rsidRPr="00A3328A">
        <w:rPr>
          <w:rStyle w:val="a4"/>
          <w:i w:val="0"/>
          <w:sz w:val="28"/>
          <w:szCs w:val="28"/>
        </w:rPr>
        <w:t xml:space="preserve"> смещен на профилактику нарушений земельного законодательства.</w:t>
      </w:r>
      <w:r w:rsidRPr="00A3328A">
        <w:rPr>
          <w:rStyle w:val="a4"/>
          <w:sz w:val="28"/>
          <w:szCs w:val="28"/>
        </w:rPr>
        <w:t xml:space="preserve"> </w:t>
      </w:r>
      <w:r w:rsidRPr="00A3328A">
        <w:rPr>
          <w:sz w:val="28"/>
          <w:szCs w:val="28"/>
        </w:rPr>
        <w:t xml:space="preserve">Всего в 2023 году специалистами </w:t>
      </w:r>
      <w:bookmarkEnd w:id="0"/>
      <w:r w:rsidRPr="00A3328A">
        <w:rPr>
          <w:sz w:val="28"/>
          <w:szCs w:val="28"/>
        </w:rPr>
        <w:t xml:space="preserve">Управления Росреестра по Курганской области проведено </w:t>
      </w:r>
      <w:r w:rsidR="00906527" w:rsidRPr="00906527">
        <w:rPr>
          <w:sz w:val="28"/>
          <w:szCs w:val="28"/>
        </w:rPr>
        <w:t>5915</w:t>
      </w:r>
      <w:r w:rsidRPr="00906527">
        <w:rPr>
          <w:sz w:val="28"/>
          <w:szCs w:val="28"/>
        </w:rPr>
        <w:t xml:space="preserve"> таких мероприяти</w:t>
      </w:r>
      <w:r w:rsidR="00906527" w:rsidRPr="00906527">
        <w:rPr>
          <w:sz w:val="28"/>
          <w:szCs w:val="28"/>
        </w:rPr>
        <w:t>й</w:t>
      </w:r>
      <w:r w:rsidRPr="00906527">
        <w:rPr>
          <w:sz w:val="28"/>
          <w:szCs w:val="28"/>
        </w:rPr>
        <w:t xml:space="preserve">. Из них: </w:t>
      </w:r>
      <w:r w:rsidR="00906527" w:rsidRPr="00906527">
        <w:rPr>
          <w:sz w:val="28"/>
          <w:szCs w:val="28"/>
        </w:rPr>
        <w:t>3021</w:t>
      </w:r>
      <w:r w:rsidRPr="00906527">
        <w:rPr>
          <w:sz w:val="28"/>
          <w:szCs w:val="28"/>
        </w:rPr>
        <w:t xml:space="preserve"> выездн</w:t>
      </w:r>
      <w:r w:rsidR="00273B35">
        <w:rPr>
          <w:sz w:val="28"/>
          <w:szCs w:val="28"/>
        </w:rPr>
        <w:t>ое</w:t>
      </w:r>
      <w:r w:rsidRPr="00906527">
        <w:rPr>
          <w:sz w:val="28"/>
          <w:szCs w:val="28"/>
        </w:rPr>
        <w:t xml:space="preserve"> обследовани</w:t>
      </w:r>
      <w:r w:rsidR="00273B35">
        <w:rPr>
          <w:sz w:val="28"/>
          <w:szCs w:val="28"/>
        </w:rPr>
        <w:t xml:space="preserve">е </w:t>
      </w:r>
      <w:r w:rsidRPr="00906527">
        <w:rPr>
          <w:sz w:val="28"/>
          <w:szCs w:val="28"/>
        </w:rPr>
        <w:t xml:space="preserve">- путем проведения осмотра, </w:t>
      </w:r>
      <w:proofErr w:type="spellStart"/>
      <w:r w:rsidRPr="00906527">
        <w:rPr>
          <w:sz w:val="28"/>
          <w:szCs w:val="28"/>
        </w:rPr>
        <w:t>фотофиксации</w:t>
      </w:r>
      <w:proofErr w:type="spellEnd"/>
      <w:r w:rsidRPr="00906527">
        <w:rPr>
          <w:sz w:val="28"/>
          <w:szCs w:val="28"/>
        </w:rPr>
        <w:t xml:space="preserve"> и инструментального обследования земельного участка, </w:t>
      </w:r>
      <w:r w:rsidR="00906527" w:rsidRPr="00906527">
        <w:rPr>
          <w:sz w:val="28"/>
          <w:szCs w:val="28"/>
        </w:rPr>
        <w:t>2894</w:t>
      </w:r>
      <w:r w:rsidRPr="00906527">
        <w:rPr>
          <w:sz w:val="28"/>
          <w:szCs w:val="28"/>
        </w:rPr>
        <w:t xml:space="preserve"> наблюдени</w:t>
      </w:r>
      <w:r w:rsidR="00273B35">
        <w:rPr>
          <w:sz w:val="28"/>
          <w:szCs w:val="28"/>
        </w:rPr>
        <w:t>я</w:t>
      </w:r>
      <w:r w:rsidRPr="00906527">
        <w:rPr>
          <w:sz w:val="28"/>
          <w:szCs w:val="28"/>
        </w:rPr>
        <w:t xml:space="preserve"> за соблюдением обязательных требований. Также осуществлено </w:t>
      </w:r>
      <w:r w:rsidR="00906527" w:rsidRPr="00906527">
        <w:rPr>
          <w:sz w:val="28"/>
          <w:szCs w:val="28"/>
        </w:rPr>
        <w:t>2860</w:t>
      </w:r>
      <w:r w:rsidRPr="00906527">
        <w:rPr>
          <w:sz w:val="28"/>
          <w:szCs w:val="28"/>
        </w:rPr>
        <w:t xml:space="preserve"> профилактических мероприятий (консультаций, объявлено </w:t>
      </w:r>
      <w:r w:rsidR="00906527" w:rsidRPr="00906527">
        <w:rPr>
          <w:sz w:val="28"/>
          <w:szCs w:val="28"/>
        </w:rPr>
        <w:t>1734</w:t>
      </w:r>
      <w:r w:rsidRPr="00906527">
        <w:rPr>
          <w:sz w:val="28"/>
          <w:szCs w:val="28"/>
        </w:rPr>
        <w:t xml:space="preserve"> предостережения о недопустимости нарушений обязательных требований</w:t>
      </w:r>
      <w:r w:rsidR="00906527" w:rsidRPr="00906527">
        <w:rPr>
          <w:sz w:val="28"/>
          <w:szCs w:val="28"/>
        </w:rPr>
        <w:t>, проведено 596 профилактических визитов</w:t>
      </w:r>
      <w:r w:rsidRPr="00906527">
        <w:rPr>
          <w:sz w:val="28"/>
          <w:szCs w:val="28"/>
        </w:rPr>
        <w:t>).</w:t>
      </w:r>
    </w:p>
    <w:sectPr w:rsidR="00E11F2C" w:rsidRPr="00EA6A3D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6B"/>
    <w:rsid w:val="001962C9"/>
    <w:rsid w:val="00241257"/>
    <w:rsid w:val="00273B35"/>
    <w:rsid w:val="00531DC3"/>
    <w:rsid w:val="00613F35"/>
    <w:rsid w:val="00644F15"/>
    <w:rsid w:val="006C5E6B"/>
    <w:rsid w:val="007F43C0"/>
    <w:rsid w:val="00906527"/>
    <w:rsid w:val="0094763B"/>
    <w:rsid w:val="00A3328A"/>
    <w:rsid w:val="00E11F2C"/>
    <w:rsid w:val="00EA6A3D"/>
    <w:rsid w:val="00F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832B"/>
  <w15:docId w15:val="{57E4E646-1722-4B7C-B8F3-92A6030E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3F35"/>
    <w:rPr>
      <w:i/>
      <w:iCs/>
    </w:rPr>
  </w:style>
  <w:style w:type="character" w:styleId="a5">
    <w:name w:val="Strong"/>
    <w:basedOn w:val="a0"/>
    <w:uiPriority w:val="22"/>
    <w:qFormat/>
    <w:rsid w:val="00613F35"/>
    <w:rPr>
      <w:b/>
      <w:bCs/>
    </w:rPr>
  </w:style>
  <w:style w:type="character" w:styleId="a6">
    <w:name w:val="Hyperlink"/>
    <w:basedOn w:val="a0"/>
    <w:uiPriority w:val="99"/>
    <w:semiHidden/>
    <w:unhideWhenUsed/>
    <w:rsid w:val="00613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Корниенко Екатерина Николаевна</cp:lastModifiedBy>
  <cp:revision>5</cp:revision>
  <dcterms:created xsi:type="dcterms:W3CDTF">2024-01-25T08:20:00Z</dcterms:created>
  <dcterms:modified xsi:type="dcterms:W3CDTF">2024-02-27T07:36:00Z</dcterms:modified>
</cp:coreProperties>
</file>