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EE" w:rsidRPr="00FE3CD4" w:rsidRDefault="00201DAE" w:rsidP="00CD5AE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D4">
        <w:rPr>
          <w:rFonts w:ascii="Times New Roman" w:hAnsi="Times New Roman" w:cs="Times New Roman"/>
          <w:b/>
          <w:sz w:val="28"/>
          <w:szCs w:val="28"/>
        </w:rPr>
        <w:t>Кад</w:t>
      </w:r>
      <w:r w:rsidR="00645407" w:rsidRPr="00FE3CD4">
        <w:rPr>
          <w:rFonts w:ascii="Times New Roman" w:hAnsi="Times New Roman" w:cs="Times New Roman"/>
          <w:b/>
          <w:sz w:val="28"/>
          <w:szCs w:val="28"/>
        </w:rPr>
        <w:t xml:space="preserve">астровая палата </w:t>
      </w:r>
      <w:r w:rsidR="00273D48" w:rsidRPr="00FE3CD4">
        <w:rPr>
          <w:rFonts w:ascii="Times New Roman" w:hAnsi="Times New Roman" w:cs="Times New Roman"/>
          <w:b/>
          <w:sz w:val="28"/>
          <w:szCs w:val="28"/>
        </w:rPr>
        <w:t>рассказала,</w:t>
      </w:r>
      <w:r w:rsidR="00474565" w:rsidRPr="00FE3CD4">
        <w:rPr>
          <w:rFonts w:ascii="Times New Roman" w:hAnsi="Times New Roman" w:cs="Times New Roman"/>
          <w:b/>
          <w:sz w:val="28"/>
          <w:szCs w:val="28"/>
        </w:rPr>
        <w:t xml:space="preserve"> где</w:t>
      </w:r>
      <w:r w:rsidR="00BA549A" w:rsidRPr="00FE3CD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74565" w:rsidRPr="00FE3CD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273D48" w:rsidRPr="00FE3CD4">
        <w:rPr>
          <w:rFonts w:ascii="Times New Roman" w:hAnsi="Times New Roman" w:cs="Times New Roman"/>
          <w:b/>
          <w:sz w:val="28"/>
          <w:szCs w:val="28"/>
        </w:rPr>
        <w:t>получить невостребованные документы</w:t>
      </w:r>
    </w:p>
    <w:p w:rsidR="00201DAE" w:rsidRPr="00FE3CD4" w:rsidRDefault="00201DAE" w:rsidP="008D7C6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96F" w:rsidRPr="00FE3CD4" w:rsidRDefault="006072C6" w:rsidP="00FE696F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CD4">
        <w:rPr>
          <w:rFonts w:ascii="Times New Roman" w:eastAsia="Times New Roman" w:hAnsi="Times New Roman" w:cs="Times New Roman"/>
          <w:b/>
          <w:sz w:val="28"/>
          <w:szCs w:val="28"/>
        </w:rPr>
        <w:t xml:space="preserve">20 января 2020 года </w:t>
      </w:r>
      <w:r w:rsidR="00A50E48" w:rsidRPr="00FE3CD4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горячей линии </w:t>
      </w:r>
      <w:r w:rsidRPr="00FE3CD4">
        <w:rPr>
          <w:rFonts w:ascii="Times New Roman" w:eastAsia="Times New Roman" w:hAnsi="Times New Roman" w:cs="Times New Roman"/>
          <w:b/>
          <w:sz w:val="28"/>
          <w:szCs w:val="28"/>
        </w:rPr>
        <w:t>специа</w:t>
      </w:r>
      <w:r w:rsidR="00A50E48" w:rsidRPr="00FE3CD4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</w:t>
      </w:r>
      <w:r w:rsidR="00474565" w:rsidRPr="00FE3CD4">
        <w:rPr>
          <w:rFonts w:ascii="Times New Roman" w:eastAsia="Times New Roman" w:hAnsi="Times New Roman" w:cs="Times New Roman"/>
          <w:b/>
          <w:sz w:val="28"/>
          <w:szCs w:val="28"/>
        </w:rPr>
        <w:t>Кадастровой палаты по Курганской области</w:t>
      </w:r>
      <w:r w:rsidR="00A50E48" w:rsidRPr="00FE3CD4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Ходонович</w:t>
      </w:r>
      <w:r w:rsidR="00E73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B4D" w:rsidRPr="00FE3CD4">
        <w:rPr>
          <w:rFonts w:ascii="Times New Roman" w:eastAsia="Times New Roman" w:hAnsi="Times New Roman" w:cs="Times New Roman"/>
          <w:b/>
          <w:sz w:val="28"/>
          <w:szCs w:val="28"/>
        </w:rPr>
        <w:t>ответила</w:t>
      </w:r>
      <w:r w:rsidRPr="00FE3CD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вопросы </w:t>
      </w:r>
      <w:r w:rsidR="00CF05E4" w:rsidRPr="00FE3CD4">
        <w:rPr>
          <w:rFonts w:ascii="Times New Roman" w:eastAsia="Times New Roman" w:hAnsi="Times New Roman" w:cs="Times New Roman"/>
          <w:b/>
          <w:sz w:val="28"/>
          <w:szCs w:val="28"/>
        </w:rPr>
        <w:t>зауральцев</w:t>
      </w:r>
      <w:r w:rsidRPr="00FE3CD4">
        <w:rPr>
          <w:rFonts w:ascii="Times New Roman" w:eastAsia="Times New Roman" w:hAnsi="Times New Roman" w:cs="Times New Roman"/>
          <w:b/>
          <w:sz w:val="28"/>
          <w:szCs w:val="28"/>
        </w:rPr>
        <w:t xml:space="preserve"> о порядке получения невостребованных документов.</w:t>
      </w:r>
    </w:p>
    <w:p w:rsidR="005A38DF" w:rsidRPr="00FE3CD4" w:rsidRDefault="005A38DF" w:rsidP="005A38DF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</w:p>
    <w:p w:rsidR="00514AC5" w:rsidRPr="00FE3CD4" w:rsidRDefault="005A38DF" w:rsidP="00514AC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 xml:space="preserve">Самыми актуальными стали вопросы о том, </w:t>
      </w:r>
      <w:r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какзабрать своевременно неполученные </w:t>
      </w:r>
      <w:r w:rsidR="00312298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после проведения государственного кадастрового учета </w:t>
      </w:r>
      <w:r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документы</w:t>
      </w:r>
      <w:r w:rsidR="00DE3331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</w:t>
      </w:r>
      <w:r w:rsidR="00312298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выдаются ли они</w:t>
      </w:r>
      <w:r w:rsidR="00DE3331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курьерской доставк</w:t>
      </w:r>
      <w:r w:rsidR="00312298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ой</w:t>
      </w:r>
      <w:r w:rsidR="00DE3331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,в</w:t>
      </w:r>
      <w:r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озможно ли получение </w:t>
      </w:r>
      <w:r w:rsidR="00B540CF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сведений</w:t>
      </w:r>
      <w:r w:rsidR="00DE3331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из архива ф</w:t>
      </w:r>
      <w:r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илиала, если сделка </w:t>
      </w:r>
      <w:r w:rsidR="00312298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проводилась</w:t>
      </w:r>
      <w:r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 </w:t>
      </w:r>
      <w:r w:rsidR="00DE3331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другом регионе</w:t>
      </w:r>
      <w:r w:rsidR="002138A6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</w:t>
      </w:r>
      <w:r w:rsidR="00DE3331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</w:t>
      </w:r>
      <w:r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аков срок хранения </w:t>
      </w:r>
      <w:r w:rsidR="00DE3331" w:rsidRPr="00FE3CD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 архиве Кадастровой палаты.</w:t>
      </w:r>
    </w:p>
    <w:p w:rsidR="002138A6" w:rsidRPr="00FE3CD4" w:rsidRDefault="008D7292" w:rsidP="002138A6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 xml:space="preserve">Как </w:t>
      </w:r>
      <w:r w:rsidR="00DE3331" w:rsidRPr="00FE3CD4">
        <w:rPr>
          <w:rFonts w:ascii="Times New Roman" w:hAnsi="Times New Roman" w:cs="Times New Roman"/>
          <w:sz w:val="28"/>
          <w:szCs w:val="28"/>
        </w:rPr>
        <w:t>пояснила</w:t>
      </w:r>
      <w:r w:rsidRPr="00FE3CD4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312298" w:rsidRPr="00FE3CD4">
        <w:rPr>
          <w:rFonts w:ascii="Times New Roman" w:hAnsi="Times New Roman" w:cs="Times New Roman"/>
          <w:sz w:val="28"/>
          <w:szCs w:val="28"/>
        </w:rPr>
        <w:t>Ходонович</w:t>
      </w:r>
      <w:r w:rsidRPr="00FE3CD4">
        <w:rPr>
          <w:rFonts w:ascii="Times New Roman" w:hAnsi="Times New Roman" w:cs="Times New Roman"/>
          <w:sz w:val="28"/>
          <w:szCs w:val="28"/>
        </w:rPr>
        <w:t xml:space="preserve">, </w:t>
      </w:r>
      <w:r w:rsidR="00B540CF" w:rsidRPr="00FE3CD4">
        <w:rPr>
          <w:rFonts w:ascii="Times New Roman" w:hAnsi="Times New Roman" w:cs="Times New Roman"/>
          <w:sz w:val="28"/>
          <w:szCs w:val="28"/>
        </w:rPr>
        <w:t xml:space="preserve">по истечении 30 дней </w:t>
      </w:r>
      <w:r w:rsidR="00FE696F" w:rsidRPr="00FE3CD4">
        <w:rPr>
          <w:rFonts w:ascii="Times New Roman" w:hAnsi="Times New Roman" w:cs="Times New Roman"/>
          <w:sz w:val="28"/>
          <w:szCs w:val="28"/>
        </w:rPr>
        <w:t xml:space="preserve">невостребованные документы по </w:t>
      </w:r>
      <w:r w:rsidR="00B540CF" w:rsidRPr="00FE3CD4">
        <w:rPr>
          <w:rFonts w:ascii="Times New Roman" w:hAnsi="Times New Roman" w:cs="Times New Roman"/>
          <w:sz w:val="28"/>
          <w:szCs w:val="28"/>
        </w:rPr>
        <w:t>оказанию</w:t>
      </w:r>
      <w:r w:rsidR="00FE696F" w:rsidRPr="00FE3CD4">
        <w:rPr>
          <w:rFonts w:ascii="Times New Roman" w:hAnsi="Times New Roman" w:cs="Times New Roman"/>
          <w:sz w:val="28"/>
          <w:szCs w:val="28"/>
        </w:rPr>
        <w:t xml:space="preserve"> услуг в сфере кадастрового учета и регистрации прав доставляются из МФЦ в </w:t>
      </w:r>
      <w:r w:rsidR="00514AC5" w:rsidRPr="00FE3CD4">
        <w:rPr>
          <w:rFonts w:ascii="Times New Roman" w:hAnsi="Times New Roman" w:cs="Times New Roman"/>
          <w:sz w:val="28"/>
          <w:szCs w:val="28"/>
        </w:rPr>
        <w:t>архив Кадастровой палаты</w:t>
      </w:r>
      <w:r w:rsidR="00FE696F" w:rsidRPr="00FE3CD4">
        <w:rPr>
          <w:rFonts w:ascii="Times New Roman" w:hAnsi="Times New Roman" w:cs="Times New Roman"/>
          <w:sz w:val="28"/>
          <w:szCs w:val="28"/>
        </w:rPr>
        <w:t>.</w:t>
      </w:r>
      <w:r w:rsidR="00F53112" w:rsidRPr="00FE3CD4">
        <w:rPr>
          <w:rFonts w:ascii="Times New Roman" w:hAnsi="Times New Roman" w:cs="Times New Roman"/>
          <w:sz w:val="28"/>
          <w:szCs w:val="28"/>
        </w:rPr>
        <w:t xml:space="preserve"> Получить их можно</w:t>
      </w:r>
      <w:r w:rsidR="008F4CA2" w:rsidRPr="00FE3CD4">
        <w:rPr>
          <w:rFonts w:ascii="Times New Roman" w:hAnsi="Times New Roman" w:cs="Times New Roman"/>
          <w:sz w:val="28"/>
          <w:szCs w:val="28"/>
        </w:rPr>
        <w:t xml:space="preserve">, обратившись в </w:t>
      </w:r>
      <w:r w:rsidR="00F9213D" w:rsidRPr="00FE3CD4">
        <w:rPr>
          <w:rFonts w:ascii="Times New Roman" w:hAnsi="Times New Roman" w:cs="Times New Roman"/>
          <w:sz w:val="28"/>
          <w:szCs w:val="28"/>
        </w:rPr>
        <w:t>филиал учреждения</w:t>
      </w:r>
      <w:r w:rsidR="008F4CA2" w:rsidRPr="00FE3CD4">
        <w:rPr>
          <w:rFonts w:ascii="Times New Roman" w:hAnsi="Times New Roman" w:cs="Times New Roman"/>
          <w:sz w:val="28"/>
          <w:szCs w:val="28"/>
        </w:rPr>
        <w:t xml:space="preserve">. В том числе </w:t>
      </w:r>
      <w:r w:rsidR="00F9213D" w:rsidRPr="00FE3CD4">
        <w:rPr>
          <w:rFonts w:ascii="Times New Roman" w:hAnsi="Times New Roman" w:cs="Times New Roman"/>
          <w:sz w:val="28"/>
          <w:szCs w:val="28"/>
        </w:rPr>
        <w:t>есть возможность</w:t>
      </w:r>
      <w:r w:rsidR="008F4CA2" w:rsidRPr="00FE3CD4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B540CF" w:rsidRPr="00FE3CD4">
        <w:rPr>
          <w:rFonts w:ascii="Times New Roman" w:hAnsi="Times New Roman" w:cs="Times New Roman"/>
          <w:sz w:val="28"/>
          <w:szCs w:val="28"/>
        </w:rPr>
        <w:t>сведения</w:t>
      </w:r>
      <w:r w:rsidR="008F4CA2" w:rsidRPr="00FE3CD4">
        <w:rPr>
          <w:rFonts w:ascii="Times New Roman" w:hAnsi="Times New Roman" w:cs="Times New Roman"/>
          <w:sz w:val="28"/>
          <w:szCs w:val="28"/>
        </w:rPr>
        <w:t xml:space="preserve"> в отношении объектов, расположенных в других субъектах Российской Федерации (экстерриториально). Документы выдаются бесплатно.</w:t>
      </w:r>
      <w:r w:rsidR="00DE3331" w:rsidRPr="00FE3CD4">
        <w:rPr>
          <w:rFonts w:ascii="Times New Roman" w:hAnsi="Times New Roman" w:cs="Times New Roman"/>
          <w:sz w:val="28"/>
          <w:szCs w:val="28"/>
        </w:rPr>
        <w:t xml:space="preserve"> Для этого необходимо заполнить заявление</w:t>
      </w:r>
      <w:r w:rsidR="00514AC5" w:rsidRPr="00FE3CD4">
        <w:rPr>
          <w:rFonts w:ascii="Times New Roman" w:hAnsi="Times New Roman" w:cs="Times New Roman"/>
          <w:sz w:val="28"/>
          <w:szCs w:val="28"/>
        </w:rPr>
        <w:t>, предъявив при этом документ, удостоверяющий личность, а также указать кадастровый номер или адрес объекта недвижимости.</w:t>
      </w:r>
    </w:p>
    <w:p w:rsidR="00F53112" w:rsidRPr="00FE3CD4" w:rsidRDefault="00F9213D" w:rsidP="002138A6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>Такжеможно заказать курьерскую доставку по удобному адресу</w:t>
      </w:r>
      <w:r w:rsidR="00B80B3B" w:rsidRPr="00FE3CD4">
        <w:rPr>
          <w:rFonts w:ascii="Times New Roman" w:hAnsi="Times New Roman" w:cs="Times New Roman"/>
          <w:sz w:val="28"/>
          <w:szCs w:val="28"/>
        </w:rPr>
        <w:t>. Данная у</w:t>
      </w:r>
      <w:r w:rsidRPr="00FE3CD4">
        <w:rPr>
          <w:rFonts w:ascii="Times New Roman" w:hAnsi="Times New Roman" w:cs="Times New Roman"/>
          <w:sz w:val="28"/>
          <w:szCs w:val="28"/>
        </w:rPr>
        <w:t xml:space="preserve">слуга является </w:t>
      </w:r>
      <w:r w:rsidR="008F4CA2" w:rsidRPr="00FE3CD4">
        <w:rPr>
          <w:rFonts w:ascii="Times New Roman" w:hAnsi="Times New Roman" w:cs="Times New Roman"/>
          <w:sz w:val="28"/>
          <w:szCs w:val="28"/>
        </w:rPr>
        <w:t>платно</w:t>
      </w:r>
      <w:r w:rsidRPr="00FE3CD4">
        <w:rPr>
          <w:rFonts w:ascii="Times New Roman" w:hAnsi="Times New Roman" w:cs="Times New Roman"/>
          <w:sz w:val="28"/>
          <w:szCs w:val="28"/>
        </w:rPr>
        <w:t>й</w:t>
      </w:r>
      <w:r w:rsidR="00F53112" w:rsidRPr="00FE3CD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6" w:history="1">
        <w:r w:rsidR="00F53112" w:rsidRPr="00FE3CD4">
          <w:rPr>
            <w:rStyle w:val="a8"/>
            <w:rFonts w:ascii="Times New Roman" w:hAnsi="Times New Roman" w:cs="Times New Roman"/>
            <w:sz w:val="28"/>
            <w:szCs w:val="28"/>
          </w:rPr>
          <w:t>Порядком, утвержденным приказом Минэкономразвития России от 31.05.2016 № 337</w:t>
        </w:r>
      </w:hyperlink>
      <w:r w:rsidRPr="00FE3CD4">
        <w:rPr>
          <w:rFonts w:ascii="Times New Roman" w:hAnsi="Times New Roman" w:cs="Times New Roman"/>
          <w:sz w:val="28"/>
          <w:szCs w:val="28"/>
        </w:rPr>
        <w:t>.</w:t>
      </w:r>
    </w:p>
    <w:p w:rsidR="00E67779" w:rsidRPr="00FE3CD4" w:rsidRDefault="00E67779" w:rsidP="008D57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 xml:space="preserve">В случае выбора </w:t>
      </w:r>
      <w:r w:rsidR="005A38DF" w:rsidRPr="00FE3CD4">
        <w:rPr>
          <w:rFonts w:ascii="Times New Roman" w:hAnsi="Times New Roman" w:cs="Times New Roman"/>
          <w:sz w:val="28"/>
          <w:szCs w:val="28"/>
        </w:rPr>
        <w:t xml:space="preserve">курьерской </w:t>
      </w:r>
      <w:r w:rsidRPr="00FE3CD4">
        <w:rPr>
          <w:rFonts w:ascii="Times New Roman" w:hAnsi="Times New Roman" w:cs="Times New Roman"/>
          <w:sz w:val="28"/>
          <w:szCs w:val="28"/>
        </w:rPr>
        <w:t xml:space="preserve">доставкисотрудник филиала распечатывает </w:t>
      </w:r>
      <w:r w:rsidR="00FE3CD4" w:rsidRPr="00FE3CD4">
        <w:rPr>
          <w:rFonts w:ascii="Times New Roman" w:hAnsi="Times New Roman" w:cs="Times New Roman"/>
          <w:sz w:val="28"/>
          <w:szCs w:val="28"/>
        </w:rPr>
        <w:t>квитанцию</w:t>
      </w:r>
      <w:r w:rsidR="006D27D0">
        <w:rPr>
          <w:rFonts w:ascii="Times New Roman" w:hAnsi="Times New Roman" w:cs="Times New Roman"/>
          <w:sz w:val="28"/>
          <w:szCs w:val="28"/>
        </w:rPr>
        <w:t xml:space="preserve"> об оплате услуг и вручает ее</w:t>
      </w:r>
      <w:r w:rsidRPr="00FE3CD4">
        <w:rPr>
          <w:rFonts w:ascii="Times New Roman" w:hAnsi="Times New Roman" w:cs="Times New Roman"/>
          <w:sz w:val="28"/>
          <w:szCs w:val="28"/>
        </w:rPr>
        <w:t xml:space="preserve"> заявителю. Далее филиал организует курьерскую доставку в установленном порядке.</w:t>
      </w:r>
      <w:r w:rsidR="004A0CA8" w:rsidRPr="00FE3CD4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12298" w:rsidRPr="00FE3CD4">
        <w:rPr>
          <w:rFonts w:ascii="Times New Roman" w:hAnsi="Times New Roman" w:cs="Times New Roman"/>
          <w:sz w:val="28"/>
          <w:szCs w:val="28"/>
        </w:rPr>
        <w:t>доступна</w:t>
      </w:r>
      <w:r w:rsidR="004A0CA8" w:rsidRPr="00FE3CD4">
        <w:rPr>
          <w:rFonts w:ascii="Times New Roman" w:hAnsi="Times New Roman" w:cs="Times New Roman"/>
          <w:sz w:val="28"/>
          <w:szCs w:val="28"/>
        </w:rPr>
        <w:t xml:space="preserve"> в пределах Кургана и Кетовского района Курганской области. </w:t>
      </w:r>
      <w:bookmarkStart w:id="0" w:name="_GoBack"/>
      <w:bookmarkEnd w:id="0"/>
    </w:p>
    <w:p w:rsidR="00E67779" w:rsidRPr="00FE3CD4" w:rsidRDefault="00B34CAA" w:rsidP="008D57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lastRenderedPageBreak/>
        <w:t>После выдачи сведений</w:t>
      </w:r>
      <w:r w:rsidR="005A38DF" w:rsidRPr="00FE3CD4">
        <w:rPr>
          <w:rFonts w:ascii="Times New Roman" w:hAnsi="Times New Roman" w:cs="Times New Roman"/>
          <w:sz w:val="28"/>
          <w:szCs w:val="28"/>
        </w:rPr>
        <w:t xml:space="preserve">информация об этом вносится </w:t>
      </w:r>
      <w:r w:rsidR="00E67779" w:rsidRPr="00FE3CD4">
        <w:rPr>
          <w:rFonts w:ascii="Times New Roman" w:hAnsi="Times New Roman" w:cs="Times New Roman"/>
          <w:sz w:val="28"/>
          <w:szCs w:val="28"/>
        </w:rPr>
        <w:t>в единый реестр нев</w:t>
      </w:r>
      <w:r w:rsidR="00771A03" w:rsidRPr="00FE3CD4">
        <w:rPr>
          <w:rFonts w:ascii="Times New Roman" w:hAnsi="Times New Roman" w:cs="Times New Roman"/>
          <w:sz w:val="28"/>
          <w:szCs w:val="28"/>
        </w:rPr>
        <w:t>остребованных документов не поздне</w:t>
      </w:r>
      <w:r w:rsidR="00E67779" w:rsidRPr="00FE3CD4">
        <w:rPr>
          <w:rFonts w:ascii="Times New Roman" w:hAnsi="Times New Roman" w:cs="Times New Roman"/>
          <w:sz w:val="28"/>
          <w:szCs w:val="28"/>
        </w:rPr>
        <w:t>е одного рабочего дня с даты их выдачи.</w:t>
      </w:r>
    </w:p>
    <w:p w:rsidR="00F53112" w:rsidRPr="00FE3CD4" w:rsidRDefault="00474565" w:rsidP="008D57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>Срок хранения</w:t>
      </w:r>
      <w:r w:rsidR="00E67779" w:rsidRPr="00FE3CD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A549A" w:rsidRPr="00FE3CD4">
        <w:rPr>
          <w:rFonts w:ascii="Times New Roman" w:hAnsi="Times New Roman" w:cs="Times New Roman"/>
          <w:sz w:val="28"/>
          <w:szCs w:val="28"/>
        </w:rPr>
        <w:t xml:space="preserve"> по учетно-регистрационным услугам </w:t>
      </w:r>
      <w:r w:rsidRPr="00FE3CD4">
        <w:rPr>
          <w:rFonts w:ascii="Times New Roman" w:hAnsi="Times New Roman" w:cs="Times New Roman"/>
          <w:sz w:val="28"/>
          <w:szCs w:val="28"/>
        </w:rPr>
        <w:t>в архиве Кадастровой палаты не ограничен</w:t>
      </w:r>
      <w:r w:rsidR="00E67779" w:rsidRPr="00FE3CD4">
        <w:rPr>
          <w:rFonts w:ascii="Times New Roman" w:hAnsi="Times New Roman" w:cs="Times New Roman"/>
          <w:sz w:val="28"/>
          <w:szCs w:val="28"/>
        </w:rPr>
        <w:t>.</w:t>
      </w:r>
    </w:p>
    <w:p w:rsidR="009842CB" w:rsidRPr="00FE3CD4" w:rsidRDefault="0089669C" w:rsidP="009842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>Напоминаем</w:t>
      </w:r>
      <w:r w:rsidR="009842CB" w:rsidRPr="00FE3CD4">
        <w:rPr>
          <w:rFonts w:ascii="Times New Roman" w:hAnsi="Times New Roman" w:cs="Times New Roman"/>
          <w:sz w:val="28"/>
          <w:szCs w:val="28"/>
        </w:rPr>
        <w:t xml:space="preserve">, что тематические горячие линии являются традиционными в Кадастровой палате и проводятся в целях повышения качества и доступности государственных услуг, обеспечения информационной открытости и оперативного разрешения вопросов. </w:t>
      </w:r>
    </w:p>
    <w:p w:rsidR="00BA549A" w:rsidRPr="00514AC5" w:rsidRDefault="009842CB" w:rsidP="00BA549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CD4">
        <w:rPr>
          <w:rFonts w:ascii="Times New Roman" w:hAnsi="Times New Roman" w:cs="Times New Roman"/>
          <w:sz w:val="28"/>
          <w:szCs w:val="28"/>
        </w:rPr>
        <w:t>П</w:t>
      </w:r>
      <w:r w:rsidR="00C8049A" w:rsidRPr="00FE3CD4">
        <w:rPr>
          <w:rFonts w:ascii="Times New Roman" w:hAnsi="Times New Roman" w:cs="Times New Roman"/>
          <w:sz w:val="28"/>
          <w:szCs w:val="28"/>
        </w:rPr>
        <w:t xml:space="preserve">олучить информацию о месте хранения документов, способах и сроках их получениявы можете обратившись </w:t>
      </w:r>
      <w:r w:rsidR="00CF05E4" w:rsidRPr="00FE3C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номеру: 8 (3522) 42-70-02 </w:t>
      </w:r>
      <w:r w:rsidR="00C8049A" w:rsidRPr="00FE3CD4">
        <w:rPr>
          <w:rFonts w:ascii="Times New Roman" w:hAnsi="Times New Roman" w:cs="Times New Roman"/>
          <w:sz w:val="28"/>
          <w:szCs w:val="28"/>
        </w:rPr>
        <w:t xml:space="preserve">или </w:t>
      </w:r>
      <w:r w:rsidR="00CF05E4" w:rsidRPr="00FE3CD4">
        <w:rPr>
          <w:rFonts w:ascii="Times New Roman" w:eastAsia="Times New Roman" w:hAnsi="Times New Roman" w:cs="Times New Roman"/>
          <w:bCs/>
          <w:sz w:val="28"/>
          <w:szCs w:val="28"/>
        </w:rPr>
        <w:t>по адресу: г.</w:t>
      </w:r>
      <w:r w:rsidR="00A678FA" w:rsidRPr="00FE3C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F05E4" w:rsidRPr="00FE3CD4">
        <w:rPr>
          <w:rFonts w:ascii="Times New Roman" w:eastAsia="Times New Roman" w:hAnsi="Times New Roman" w:cs="Times New Roman"/>
          <w:bCs/>
          <w:sz w:val="28"/>
          <w:szCs w:val="28"/>
        </w:rPr>
        <w:t>Курган, ул. Автозаводская, д. 5, каб. 109.</w:t>
      </w:r>
    </w:p>
    <w:sectPr w:rsidR="00BA549A" w:rsidRPr="00514AC5" w:rsidSect="002138A6">
      <w:headerReference w:type="default" r:id="rId7"/>
      <w:headerReference w:type="first" r:id="rId8"/>
      <w:foot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15" w:rsidRDefault="00483315" w:rsidP="00F53112">
      <w:pPr>
        <w:spacing w:after="0" w:line="240" w:lineRule="auto"/>
      </w:pPr>
      <w:r>
        <w:separator/>
      </w:r>
    </w:p>
  </w:endnote>
  <w:endnote w:type="continuationSeparator" w:id="1">
    <w:p w:rsidR="00483315" w:rsidRDefault="00483315" w:rsidP="00F5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12" w:rsidRDefault="00F53112" w:rsidP="00F53112">
    <w:pPr>
      <w:pStyle w:val="ae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15" w:rsidRDefault="00483315" w:rsidP="00F53112">
      <w:pPr>
        <w:spacing w:after="0" w:line="240" w:lineRule="auto"/>
      </w:pPr>
      <w:r>
        <w:separator/>
      </w:r>
    </w:p>
  </w:footnote>
  <w:footnote w:type="continuationSeparator" w:id="1">
    <w:p w:rsidR="00483315" w:rsidRDefault="00483315" w:rsidP="00F5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52" w:rsidRDefault="00483315" w:rsidP="00B80B3B">
    <w:pPr>
      <w:pStyle w:val="ab"/>
    </w:pPr>
  </w:p>
  <w:p w:rsidR="00916552" w:rsidRDefault="0048331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282960"/>
      <w:docPartObj>
        <w:docPartGallery w:val="Page Numbers (Top of Page)"/>
        <w:docPartUnique/>
      </w:docPartObj>
    </w:sdtPr>
    <w:sdtContent>
      <w:p w:rsidR="00432784" w:rsidRDefault="00E635AD">
        <w:pPr>
          <w:pStyle w:val="ab"/>
          <w:jc w:val="center"/>
        </w:pPr>
      </w:p>
    </w:sdtContent>
  </w:sdt>
  <w:p w:rsidR="00432784" w:rsidRDefault="00483315" w:rsidP="003345D1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1F5"/>
    <w:rsid w:val="000B71F5"/>
    <w:rsid w:val="000F7070"/>
    <w:rsid w:val="001A4F58"/>
    <w:rsid w:val="00201DAE"/>
    <w:rsid w:val="002138A6"/>
    <w:rsid w:val="002451D9"/>
    <w:rsid w:val="00273D48"/>
    <w:rsid w:val="00312298"/>
    <w:rsid w:val="003253F0"/>
    <w:rsid w:val="00387FE5"/>
    <w:rsid w:val="00393D50"/>
    <w:rsid w:val="003C782A"/>
    <w:rsid w:val="003E4A85"/>
    <w:rsid w:val="003F0DF7"/>
    <w:rsid w:val="00457B4D"/>
    <w:rsid w:val="00474565"/>
    <w:rsid w:val="00483315"/>
    <w:rsid w:val="004A0CA8"/>
    <w:rsid w:val="004B79A5"/>
    <w:rsid w:val="00514AC5"/>
    <w:rsid w:val="005622B2"/>
    <w:rsid w:val="005A38DF"/>
    <w:rsid w:val="005C1A9D"/>
    <w:rsid w:val="006072C6"/>
    <w:rsid w:val="006108BC"/>
    <w:rsid w:val="00645407"/>
    <w:rsid w:val="006D27D0"/>
    <w:rsid w:val="006F26E6"/>
    <w:rsid w:val="00771A03"/>
    <w:rsid w:val="00786ABB"/>
    <w:rsid w:val="00883C37"/>
    <w:rsid w:val="0089669C"/>
    <w:rsid w:val="008D574D"/>
    <w:rsid w:val="008D7292"/>
    <w:rsid w:val="008D7C61"/>
    <w:rsid w:val="008F4CA2"/>
    <w:rsid w:val="009330B0"/>
    <w:rsid w:val="009842CB"/>
    <w:rsid w:val="00A50E48"/>
    <w:rsid w:val="00A678FA"/>
    <w:rsid w:val="00A94516"/>
    <w:rsid w:val="00B347CF"/>
    <w:rsid w:val="00B34CAA"/>
    <w:rsid w:val="00B50544"/>
    <w:rsid w:val="00B540CF"/>
    <w:rsid w:val="00B625FD"/>
    <w:rsid w:val="00B80B3B"/>
    <w:rsid w:val="00B95BD7"/>
    <w:rsid w:val="00BA549A"/>
    <w:rsid w:val="00C50CAF"/>
    <w:rsid w:val="00C8049A"/>
    <w:rsid w:val="00CB688E"/>
    <w:rsid w:val="00CD5AEE"/>
    <w:rsid w:val="00CF05E4"/>
    <w:rsid w:val="00D56645"/>
    <w:rsid w:val="00DD28EE"/>
    <w:rsid w:val="00DE3331"/>
    <w:rsid w:val="00E168EA"/>
    <w:rsid w:val="00E338DC"/>
    <w:rsid w:val="00E55750"/>
    <w:rsid w:val="00E635AD"/>
    <w:rsid w:val="00E67779"/>
    <w:rsid w:val="00E73224"/>
    <w:rsid w:val="00EF6609"/>
    <w:rsid w:val="00F0187A"/>
    <w:rsid w:val="00F3313E"/>
    <w:rsid w:val="00F53112"/>
    <w:rsid w:val="00F56832"/>
    <w:rsid w:val="00F9213D"/>
    <w:rsid w:val="00FE3CD4"/>
    <w:rsid w:val="00FE3FFC"/>
    <w:rsid w:val="00FE696F"/>
    <w:rsid w:val="00FF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1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1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1F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F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22B2"/>
    <w:rPr>
      <w:color w:val="0000FF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E338DC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E338DC"/>
    <w:rPr>
      <w:rFonts w:eastAsiaTheme="minorEastAsia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531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53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531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5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11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just.consultant.ru/documents/19890?items=1&amp;page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BondarT</dc:creator>
  <cp:keywords/>
  <dc:description/>
  <cp:lastModifiedBy>Admin</cp:lastModifiedBy>
  <cp:revision>3</cp:revision>
  <cp:lastPrinted>2020-01-23T03:39:00Z</cp:lastPrinted>
  <dcterms:created xsi:type="dcterms:W3CDTF">2020-01-24T13:01:00Z</dcterms:created>
  <dcterms:modified xsi:type="dcterms:W3CDTF">2020-01-24T13:01:00Z</dcterms:modified>
</cp:coreProperties>
</file>