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F5" w:rsidRPr="000B71F5" w:rsidRDefault="000B71F5" w:rsidP="000B71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71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Кадастровой палате проведут горячую линию </w:t>
      </w:r>
      <w:r w:rsidRPr="000B71F5">
        <w:rPr>
          <w:rFonts w:ascii="Times New Roman" w:eastAsia="Times New Roman" w:hAnsi="Times New Roman" w:cs="Times New Roman"/>
          <w:b/>
          <w:sz w:val="28"/>
          <w:szCs w:val="28"/>
        </w:rPr>
        <w:t>по вопросам оборота недвижимости и земельно-имущественных отношений</w:t>
      </w:r>
    </w:p>
    <w:p w:rsidR="000B71F5" w:rsidRPr="000B71F5" w:rsidRDefault="000B71F5" w:rsidP="000B71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B71F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Эксперты ответят на вопросы граждан Кургана и Курганской области</w:t>
      </w:r>
    </w:p>
    <w:p w:rsidR="000B71F5" w:rsidRPr="000B71F5" w:rsidRDefault="000B71F5" w:rsidP="000B71F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1F5">
        <w:rPr>
          <w:rFonts w:ascii="Times New Roman" w:hAnsi="Times New Roman" w:cs="Times New Roman"/>
          <w:b/>
          <w:sz w:val="28"/>
          <w:szCs w:val="28"/>
        </w:rPr>
        <w:t xml:space="preserve">9 октября 2019 года в Кадастровой палате по Курганской области состоится </w:t>
      </w:r>
      <w:r w:rsidRPr="000B71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горячая телефонная линия </w:t>
      </w:r>
      <w:r w:rsidRPr="000B71F5">
        <w:rPr>
          <w:rFonts w:ascii="Times New Roman" w:eastAsia="Times New Roman" w:hAnsi="Times New Roman" w:cs="Times New Roman"/>
          <w:b/>
          <w:sz w:val="28"/>
          <w:szCs w:val="28"/>
        </w:rPr>
        <w:t>по вопросам оборота недвижимости и земельно-имущественных отношений.</w:t>
      </w:r>
      <w:r w:rsidRPr="000B71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71F5" w:rsidRPr="000B71F5" w:rsidRDefault="000B71F5" w:rsidP="000B71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1F5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Эксперты ответят на вопросы граждан о проведении</w:t>
      </w:r>
      <w:r w:rsidRPr="000B71F5">
        <w:rPr>
          <w:rFonts w:ascii="Times New Roman" w:hAnsi="Times New Roman" w:cs="Times New Roman"/>
          <w:sz w:val="28"/>
          <w:szCs w:val="28"/>
        </w:rPr>
        <w:t xml:space="preserve"> </w:t>
      </w:r>
      <w:r w:rsidRPr="000B71F5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 сделок с недвижимостью, необходимых документах для</w:t>
      </w:r>
      <w:r w:rsidRPr="000B71F5">
        <w:rPr>
          <w:rFonts w:ascii="Times New Roman" w:hAnsi="Times New Roman" w:cs="Times New Roman"/>
          <w:sz w:val="28"/>
          <w:szCs w:val="28"/>
        </w:rPr>
        <w:t xml:space="preserve"> </w:t>
      </w:r>
      <w:r w:rsidRPr="000B7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регистрации жилья, а также способах проверить собственность перед покупкой. Ответы на все эти вопросы позволяют снизить количество решений о приостановлении или отказе в постановке объектов недвижимости на кадастровый учет и обезопасить граждан от проведения непрозрачных сделок. </w:t>
      </w:r>
    </w:p>
    <w:p w:rsidR="000B71F5" w:rsidRPr="000B71F5" w:rsidRDefault="000B71F5" w:rsidP="000B71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1F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Процедура выбора и покупки жилья несет в себе различные</w:t>
      </w:r>
      <w:r w:rsidRPr="000B71F5">
        <w:rPr>
          <w:rFonts w:ascii="Times New Roman" w:hAnsi="Times New Roman" w:cs="Times New Roman"/>
          <w:sz w:val="28"/>
          <w:szCs w:val="28"/>
        </w:rPr>
        <w:t xml:space="preserve"> </w:t>
      </w:r>
      <w:r w:rsidRPr="000B71F5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риски. Поэтому специалисты также помогут разобраться, как не стать жертвой мошенников, как правильно выбрать квартиру,</w:t>
      </w:r>
      <w:r w:rsidRPr="000B71F5">
        <w:rPr>
          <w:rFonts w:ascii="Times New Roman" w:hAnsi="Times New Roman" w:cs="Times New Roman"/>
          <w:sz w:val="28"/>
          <w:szCs w:val="28"/>
        </w:rPr>
        <w:t xml:space="preserve"> </w:t>
      </w:r>
      <w:r w:rsidRPr="000B7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проверить понравившийся объект на обременения. </w:t>
      </w:r>
    </w:p>
    <w:p w:rsidR="000B71F5" w:rsidRPr="000B71F5" w:rsidRDefault="000B71F5" w:rsidP="000B71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1F5">
        <w:rPr>
          <w:rFonts w:ascii="Times New Roman" w:eastAsia="Times New Roman" w:hAnsi="Times New Roman" w:cs="Times New Roman"/>
          <w:color w:val="000000"/>
          <w:sz w:val="28"/>
          <w:szCs w:val="28"/>
        </w:rPr>
        <w:t>Летом 2019 года вступили в силу сразу несколько законов, внесших изменения в привычные схемы проведения сделок с недвижимостью. С 31 июля больше не требуется нотариальное удостоверение купли-продажи, дарения, наследования или ипотеки долей, если соответствующий договор подписан всеми долевыми собственниками недвижимости. А в августе заработал закон, регулирующий порядок применения усиленной квалифицированной электронной подписи при проведении сделок с недвижимостью.</w:t>
      </w:r>
    </w:p>
    <w:p w:rsidR="000B71F5" w:rsidRPr="000B71F5" w:rsidRDefault="000B71F5" w:rsidP="000B71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71F5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 законодательства, регулирующего сферу недвижимости, появляются довольно часто: государство оперативно реагирует на изменения различных практик в отрасли, которые могут затрагивать интересы граждан. Для того чтобы разобраться во всем, понять, как применяется закон к конкретной ситуации, нужна консультация квалифицированных специалистов.</w:t>
      </w:r>
    </w:p>
    <w:p w:rsidR="000B71F5" w:rsidRPr="00DC1F5D" w:rsidRDefault="000B71F5" w:rsidP="000B71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1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Консультацию п</w:t>
      </w:r>
      <w:r w:rsidRPr="000B71F5">
        <w:rPr>
          <w:rFonts w:ascii="Times New Roman" w:hAnsi="Times New Roman" w:cs="Times New Roman"/>
          <w:sz w:val="28"/>
          <w:szCs w:val="28"/>
        </w:rPr>
        <w:t xml:space="preserve">о всем интересующим вопросам </w:t>
      </w:r>
      <w:proofErr w:type="spellStart"/>
      <w:r w:rsidRPr="000B71F5">
        <w:rPr>
          <w:rFonts w:ascii="Times New Roman" w:hAnsi="Times New Roman" w:cs="Times New Roman"/>
          <w:sz w:val="28"/>
          <w:szCs w:val="28"/>
        </w:rPr>
        <w:t>зауральцы</w:t>
      </w:r>
      <w:proofErr w:type="spellEnd"/>
      <w:r w:rsidRPr="000B71F5">
        <w:rPr>
          <w:rFonts w:ascii="Times New Roman" w:hAnsi="Times New Roman" w:cs="Times New Roman"/>
          <w:sz w:val="28"/>
          <w:szCs w:val="28"/>
        </w:rPr>
        <w:t xml:space="preserve"> смогут получить в Кадастровой палате с 10:30 до 12:00 часов по телефону: 8 (3522) 42-70-02</w:t>
      </w:r>
      <w:bookmarkStart w:id="0" w:name="_GoBack"/>
      <w:bookmarkEnd w:id="0"/>
      <w:r w:rsidRPr="000B71F5">
        <w:rPr>
          <w:rFonts w:ascii="Times New Roman" w:hAnsi="Times New Roman" w:cs="Times New Roman"/>
          <w:sz w:val="28"/>
          <w:szCs w:val="28"/>
        </w:rPr>
        <w:t>.</w:t>
      </w:r>
    </w:p>
    <w:p w:rsidR="003F0DF7" w:rsidRDefault="003F0DF7"/>
    <w:sectPr w:rsidR="003F0DF7" w:rsidSect="000D26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1F5"/>
    <w:rsid w:val="000B71F5"/>
    <w:rsid w:val="003F0DF7"/>
    <w:rsid w:val="00C3738F"/>
    <w:rsid w:val="00F3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B71F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B71F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B71F5"/>
    <w:rPr>
      <w:rFonts w:eastAsiaTheme="minorEastAsi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7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1F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BondarT</dc:creator>
  <cp:keywords/>
  <dc:description/>
  <cp:lastModifiedBy>Admin</cp:lastModifiedBy>
  <cp:revision>2</cp:revision>
  <dcterms:created xsi:type="dcterms:W3CDTF">2019-10-08T08:31:00Z</dcterms:created>
  <dcterms:modified xsi:type="dcterms:W3CDTF">2019-10-08T08:31:00Z</dcterms:modified>
</cp:coreProperties>
</file>