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Повсеместная </w:t>
      </w:r>
      <w:proofErr w:type="spellStart"/>
      <w:r w:rsidRPr="00A90C95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proofErr w:type="spellEnd"/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Pr="00A90C95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0A5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hyperlink r:id="rId8" w:history="1">
        <w:r w:rsidRPr="00F246C6">
          <w:rPr>
            <w:rStyle w:val="a3"/>
            <w:rFonts w:ascii="Times New Roman" w:hAnsi="Times New Roman" w:cs="Times New Roman"/>
            <w:bCs/>
            <w:sz w:val="28"/>
            <w:szCs w:val="28"/>
          </w:rPr>
          <w:t>rosreestr.gov.ru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10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 xml:space="preserve">Публичной кадастровой карте </w:t>
        </w:r>
        <w:proofErr w:type="spellStart"/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</w:t>
      </w:r>
      <w:proofErr w:type="spellStart"/>
      <w:r w:rsidR="00EC5067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</w:t>
      </w:r>
      <w:proofErr w:type="spellEnd"/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281885" w:rsidRPr="00281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0D26CA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некоторых случаях после оплаты мошенники и вовсе ничего не присылают. Кроме того, нередко они предлагают оплатить даже те услуги,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lastRenderedPageBreak/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Pr="00C8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рекламораспространение</w:t>
      </w:r>
      <w:proofErr w:type="spellEnd"/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281885" w:rsidRPr="007B252F" w:rsidSect="000D26CA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D26CA"/>
    <w:rsid w:val="001403B1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831FE5"/>
    <w:rsid w:val="00891778"/>
    <w:rsid w:val="009F325E"/>
    <w:rsid w:val="00A12A08"/>
    <w:rsid w:val="00A74016"/>
    <w:rsid w:val="00AA514E"/>
    <w:rsid w:val="00CA5431"/>
    <w:rsid w:val="00D92F93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kk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0E4E-9769-49CF-A3E6-AE6FAAC7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7</cp:revision>
  <cp:lastPrinted>2021-04-14T04:52:00Z</cp:lastPrinted>
  <dcterms:created xsi:type="dcterms:W3CDTF">2021-04-09T08:11:00Z</dcterms:created>
  <dcterms:modified xsi:type="dcterms:W3CDTF">2021-04-14T04:53:00Z</dcterms:modified>
</cp:coreProperties>
</file>