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39" w:rsidRDefault="00CA6B39" w:rsidP="00CA6B39">
      <w:pPr>
        <w:spacing w:after="0" w:line="240" w:lineRule="auto"/>
        <w:ind w:firstLine="6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Спрашивали-отвечаем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6B39" w:rsidRDefault="00CA6B39" w:rsidP="00CA6B39">
      <w:pPr>
        <w:spacing w:after="0" w:line="240" w:lineRule="auto"/>
        <w:ind w:firstLine="6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425" w:rsidRDefault="00735425" w:rsidP="00CA6B39">
      <w:pPr>
        <w:spacing w:after="0" w:line="240" w:lineRule="auto"/>
        <w:ind w:firstLine="6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наследства без нотариуса</w:t>
      </w:r>
    </w:p>
    <w:p w:rsidR="00CA6B39" w:rsidRPr="00F41A51" w:rsidRDefault="00CA6B39" w:rsidP="00CA6B39">
      <w:pPr>
        <w:spacing w:after="0" w:line="240" w:lineRule="auto"/>
        <w:ind w:firstLine="6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072" w:rsidRDefault="00731072" w:rsidP="00CA6B39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731072">
        <w:rPr>
          <w:rFonts w:ascii="Times New Roman" w:hAnsi="Times New Roman" w:cs="Times New Roman"/>
          <w:sz w:val="28"/>
          <w:szCs w:val="28"/>
        </w:rPr>
        <w:t>После смерти мамы мы с сестрой получили в наследство квартиру</w:t>
      </w:r>
      <w:r w:rsidR="00F41A51">
        <w:rPr>
          <w:rFonts w:ascii="Times New Roman" w:hAnsi="Times New Roman" w:cs="Times New Roman"/>
          <w:sz w:val="28"/>
          <w:szCs w:val="28"/>
        </w:rPr>
        <w:t xml:space="preserve">, нотариус выдал </w:t>
      </w:r>
      <w:r w:rsidR="003A53D0">
        <w:rPr>
          <w:rFonts w:ascii="Times New Roman" w:hAnsi="Times New Roman" w:cs="Times New Roman"/>
          <w:sz w:val="28"/>
          <w:szCs w:val="28"/>
        </w:rPr>
        <w:t>Свидетельство о праве на наследство, где указано</w:t>
      </w:r>
      <w:r w:rsidR="00F41A51">
        <w:rPr>
          <w:rFonts w:ascii="Times New Roman" w:hAnsi="Times New Roman" w:cs="Times New Roman"/>
          <w:sz w:val="28"/>
          <w:szCs w:val="28"/>
        </w:rPr>
        <w:t xml:space="preserve">, что каждой из нас принадлежит </w:t>
      </w:r>
      <w:r w:rsidRPr="00731072">
        <w:rPr>
          <w:rFonts w:ascii="Times New Roman" w:hAnsi="Times New Roman" w:cs="Times New Roman"/>
          <w:sz w:val="28"/>
          <w:szCs w:val="28"/>
        </w:rPr>
        <w:t>по ½ доли</w:t>
      </w:r>
      <w:r w:rsidR="00F41A51">
        <w:rPr>
          <w:rFonts w:ascii="Times New Roman" w:hAnsi="Times New Roman" w:cs="Times New Roman"/>
          <w:sz w:val="28"/>
          <w:szCs w:val="28"/>
        </w:rPr>
        <w:t xml:space="preserve">. Но мы с сестрой договорились, </w:t>
      </w:r>
      <w:r w:rsidRPr="00731072">
        <w:rPr>
          <w:rFonts w:ascii="Times New Roman" w:hAnsi="Times New Roman" w:cs="Times New Roman"/>
          <w:sz w:val="28"/>
          <w:szCs w:val="28"/>
        </w:rPr>
        <w:t>что она имеет право на большую часть квартиры, поскольку долго ухаживала за мамой. Можем ли мы без обращения к нотариусу самостоятельно переоформить доли?</w:t>
      </w:r>
    </w:p>
    <w:p w:rsidR="00CA6B39" w:rsidRDefault="00CA6B39" w:rsidP="00CA6B39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</w:p>
    <w:p w:rsidR="003A53D0" w:rsidRDefault="003A53D0" w:rsidP="00CA6B39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</w:t>
      </w:r>
      <w:r w:rsidR="00CA6B39">
        <w:rPr>
          <w:rFonts w:ascii="Times New Roman" w:hAnsi="Times New Roman" w:cs="Times New Roman"/>
          <w:sz w:val="28"/>
          <w:szCs w:val="28"/>
        </w:rPr>
        <w:t xml:space="preserve">и. о.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CA6B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B39">
        <w:rPr>
          <w:rFonts w:ascii="Times New Roman" w:hAnsi="Times New Roman" w:cs="Times New Roman"/>
          <w:sz w:val="28"/>
          <w:szCs w:val="28"/>
        </w:rPr>
        <w:t xml:space="preserve">межмуниципального отдела по </w:t>
      </w:r>
      <w:proofErr w:type="spellStart"/>
      <w:r w:rsidR="00CA6B39">
        <w:rPr>
          <w:rFonts w:ascii="Times New Roman" w:hAnsi="Times New Roman" w:cs="Times New Roman"/>
          <w:sz w:val="28"/>
          <w:szCs w:val="28"/>
        </w:rPr>
        <w:t>Шумихинскоум</w:t>
      </w:r>
      <w:proofErr w:type="spellEnd"/>
      <w:r w:rsidR="00CA6B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A6B39">
        <w:rPr>
          <w:rFonts w:ascii="Times New Roman" w:hAnsi="Times New Roman" w:cs="Times New Roman"/>
          <w:sz w:val="28"/>
          <w:szCs w:val="28"/>
        </w:rPr>
        <w:t>Альменвескому</w:t>
      </w:r>
      <w:proofErr w:type="spellEnd"/>
      <w:r w:rsidR="00CA6B39">
        <w:rPr>
          <w:rFonts w:ascii="Times New Roman" w:hAnsi="Times New Roman" w:cs="Times New Roman"/>
          <w:sz w:val="28"/>
          <w:szCs w:val="28"/>
        </w:rPr>
        <w:t xml:space="preserve"> районам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</w:t>
      </w:r>
      <w:proofErr w:type="spellStart"/>
      <w:r w:rsidR="00CA6B39">
        <w:rPr>
          <w:rFonts w:ascii="Times New Roman" w:hAnsi="Times New Roman" w:cs="Times New Roman"/>
          <w:sz w:val="28"/>
          <w:szCs w:val="28"/>
        </w:rPr>
        <w:t>Ю.В.Жихарева</w:t>
      </w:r>
      <w:proofErr w:type="spellEnd"/>
      <w:r w:rsidR="00CA6B39">
        <w:rPr>
          <w:rFonts w:ascii="Times New Roman" w:hAnsi="Times New Roman" w:cs="Times New Roman"/>
          <w:sz w:val="28"/>
          <w:szCs w:val="28"/>
        </w:rPr>
        <w:t>:</w:t>
      </w:r>
    </w:p>
    <w:p w:rsidR="00CA6B39" w:rsidRPr="00731072" w:rsidRDefault="00CA6B39" w:rsidP="00CA6B39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2C2F" w:rsidRPr="00F41A51" w:rsidRDefault="00731072" w:rsidP="00CA6B39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="003A53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так поступить</w:t>
      </w: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188C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97188C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регистрация</w:t>
      </w:r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собственности на жилое помещение на основании соглашения о разделе наследственного имущества</w:t>
      </w:r>
      <w:r w:rsidR="00BD143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</w:t>
      </w:r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простой письменной форме</w:t>
      </w:r>
      <w:r w:rsidR="00BD143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C2F" w:rsidRPr="00F41A51" w:rsidRDefault="00BD143F" w:rsidP="00292C2F">
      <w:pPr>
        <w:spacing w:after="0" w:line="353" w:lineRule="exact"/>
        <w:ind w:left="20" w:right="4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1 статьи 1165 Г</w:t>
      </w:r>
      <w:r w:rsidR="00735425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ражданского </w:t>
      </w:r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35425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425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(далее - ГК) </w:t>
      </w:r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наследственное имущество, которое находится в общей долевой собственности двух или нескольких наследников, может быть раз</w:t>
      </w: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делено по соглашению между ними.</w:t>
      </w:r>
    </w:p>
    <w:p w:rsidR="00292C2F" w:rsidRPr="00F41A51" w:rsidRDefault="00BD143F" w:rsidP="00292C2F">
      <w:pPr>
        <w:spacing w:after="0" w:line="353" w:lineRule="exact"/>
        <w:ind w:left="20" w:right="4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соглашению о разделе наследства применяются правила ГК о форме сделок и форме договоров</w:t>
      </w:r>
      <w:r w:rsidR="00735425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1165 ГК установлено, что соглашение о разделе наследства, в состав которого входит недвижимое имущество, в том числе соглашение о выделении из наследства доли одного или нескольких наследников, может быть заключено наследниками после выдачи им свидетельства о п</w:t>
      </w: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 на наследство.</w:t>
      </w:r>
      <w:proofErr w:type="gramEnd"/>
    </w:p>
    <w:p w:rsidR="00292C2F" w:rsidRPr="00F41A51" w:rsidRDefault="00BD143F" w:rsidP="00292C2F">
      <w:pPr>
        <w:spacing w:after="0" w:line="353" w:lineRule="exact"/>
        <w:ind w:left="20" w:right="4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осударственная регистрация прав наследников на недвижимое имущество, в отношении которого заключено соглашение о разделе наследства, осуществляется на основании соглашения о разделе наследства и ранее выданного свидетельства о праве на наследство, а </w:t>
      </w:r>
      <w:proofErr w:type="gramStart"/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государственная регистрация прав наследников на недвижимое имущество была осуществлена до заключения ими соглашения о разделе наследства, на основании со</w:t>
      </w: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 о разделе наследства.</w:t>
      </w:r>
    </w:p>
    <w:p w:rsidR="00292C2F" w:rsidRPr="00F41A51" w:rsidRDefault="00BD143F" w:rsidP="00292C2F">
      <w:pPr>
        <w:spacing w:after="0" w:line="353" w:lineRule="exact"/>
        <w:ind w:left="20" w:right="4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92C2F"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ействующее законодательство Российской Федерации не предусматривает обязательной нотариальной формы соглашения о разделе наследственного имущества.</w:t>
      </w:r>
    </w:p>
    <w:p w:rsidR="00141BDD" w:rsidRPr="00F41A51" w:rsidRDefault="00292C2F" w:rsidP="00BD143F">
      <w:pPr>
        <w:spacing w:after="420" w:line="353" w:lineRule="exact"/>
        <w:ind w:left="20" w:right="40" w:firstLine="660"/>
        <w:jc w:val="both"/>
        <w:rPr>
          <w:sz w:val="28"/>
          <w:szCs w:val="28"/>
        </w:rPr>
      </w:pP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Аналогичной позиции придерживаются Минэкономразвития России, </w:t>
      </w:r>
      <w:proofErr w:type="spellStart"/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Минюст России, Федеральная нот</w:t>
      </w:r>
      <w:r w:rsidR="003A53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ариальная палата, Минфин России.</w:t>
      </w:r>
    </w:p>
    <w:sectPr w:rsidR="00141BDD" w:rsidRPr="00F41A51" w:rsidSect="00F41A51">
      <w:pgSz w:w="11909" w:h="16834"/>
      <w:pgMar w:top="568" w:right="1440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38"/>
    <w:rsid w:val="000C30FE"/>
    <w:rsid w:val="000E2430"/>
    <w:rsid w:val="00141BDD"/>
    <w:rsid w:val="00292C2F"/>
    <w:rsid w:val="00303946"/>
    <w:rsid w:val="00341D77"/>
    <w:rsid w:val="003A53D0"/>
    <w:rsid w:val="00476E83"/>
    <w:rsid w:val="005F20C6"/>
    <w:rsid w:val="00731072"/>
    <w:rsid w:val="00735425"/>
    <w:rsid w:val="007B74B0"/>
    <w:rsid w:val="008B3372"/>
    <w:rsid w:val="009308E0"/>
    <w:rsid w:val="0097188C"/>
    <w:rsid w:val="00B27C38"/>
    <w:rsid w:val="00BD143F"/>
    <w:rsid w:val="00CA6B39"/>
    <w:rsid w:val="00CB0CAF"/>
    <w:rsid w:val="00D34593"/>
    <w:rsid w:val="00E86B10"/>
    <w:rsid w:val="00F41A51"/>
    <w:rsid w:val="00F4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BDD"/>
    <w:rPr>
      <w:b/>
      <w:bCs/>
    </w:rPr>
  </w:style>
  <w:style w:type="character" w:styleId="a5">
    <w:name w:val="Hyperlink"/>
    <w:basedOn w:val="a0"/>
    <w:uiPriority w:val="99"/>
    <w:semiHidden/>
    <w:unhideWhenUsed/>
    <w:rsid w:val="00141B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BDD"/>
    <w:rPr>
      <w:b/>
      <w:bCs/>
    </w:rPr>
  </w:style>
  <w:style w:type="character" w:styleId="a5">
    <w:name w:val="Hyperlink"/>
    <w:basedOn w:val="a0"/>
    <w:uiPriority w:val="99"/>
    <w:semiHidden/>
    <w:unhideWhenUsed/>
    <w:rsid w:val="00141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9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Анна Петровна</dc:creator>
  <cp:lastModifiedBy>Корниенко Екатерина Николаевна</cp:lastModifiedBy>
  <cp:revision>4</cp:revision>
  <cp:lastPrinted>2020-03-01T05:00:00Z</cp:lastPrinted>
  <dcterms:created xsi:type="dcterms:W3CDTF">2020-01-28T06:53:00Z</dcterms:created>
  <dcterms:modified xsi:type="dcterms:W3CDTF">2020-03-01T05:01:00Z</dcterms:modified>
</cp:coreProperties>
</file>