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8D" w:rsidRDefault="00804C8D" w:rsidP="00804C8D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информирует:</w:t>
      </w:r>
      <w:bookmarkStart w:id="0" w:name="_GoBack"/>
      <w:bookmarkEnd w:id="0"/>
    </w:p>
    <w:p w:rsidR="00804C8D" w:rsidRDefault="00804C8D" w:rsidP="00C11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22148" w:rsidRPr="00C11155" w:rsidRDefault="00B22148" w:rsidP="00C11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11155">
        <w:rPr>
          <w:rFonts w:ascii="Times New Roman" w:hAnsi="Times New Roman" w:cs="Times New Roman"/>
          <w:b/>
          <w:bCs/>
          <w:kern w:val="36"/>
          <w:sz w:val="28"/>
          <w:szCs w:val="28"/>
        </w:rPr>
        <w:t>Изменения в лицензировании</w:t>
      </w:r>
    </w:p>
    <w:p w:rsidR="00411616" w:rsidRDefault="00B22148" w:rsidP="00C11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11155">
        <w:rPr>
          <w:rFonts w:ascii="Times New Roman" w:hAnsi="Times New Roman" w:cs="Times New Roman"/>
          <w:b/>
          <w:bCs/>
          <w:kern w:val="36"/>
          <w:sz w:val="28"/>
          <w:szCs w:val="28"/>
        </w:rPr>
        <w:t>геодезической и картографической деятельности</w:t>
      </w:r>
    </w:p>
    <w:p w:rsidR="0024069F" w:rsidRPr="00C11155" w:rsidRDefault="0024069F" w:rsidP="00C1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11155" w:rsidRPr="00C11155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С 1 января 2021 года изменился порядок осуществления лицензирования картографической и геодезической деятельности. В связи с вступлением в силу Федерального закона от 27.12.2019 №478-ФЗ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а также Постановления Правительства РФ от 28.07.2020 №1126 «О лицензировании геодезической и картографической деятельности». </w:t>
      </w:r>
    </w:p>
    <w:p w:rsidR="00C11155" w:rsidRPr="00C11155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155">
        <w:rPr>
          <w:rFonts w:ascii="Times New Roman" w:eastAsia="Times New Roman" w:hAnsi="Times New Roman" w:cs="Times New Roman"/>
          <w:sz w:val="28"/>
          <w:szCs w:val="28"/>
        </w:rPr>
        <w:t>С этого года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 прекращается выдача лицензий на бланках установленного образца. Теперь право заниматься геодезической или картографической деятельностью будет подтверждаться уведомлением о предоставлении лицензии или выпиской из записи в реестре лицензий. </w:t>
      </w:r>
    </w:p>
    <w:p w:rsidR="00C11155" w:rsidRPr="0023515E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или выписка из реестра может быть направлена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 </w:t>
      </w:r>
    </w:p>
    <w:p w:rsidR="004D04B3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>Стоит отметить, что выписка в форме электронного документа предоставляется без взимания платы. Выписка же в форме документа на бумажном но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>сителе предоставляется за плату, р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которой составляет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>3000 рублей.</w:t>
      </w:r>
    </w:p>
    <w:p w:rsidR="004D04B3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 Обращаем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внимание, что с этого года отменяется предоставление </w:t>
      </w:r>
      <w:r w:rsidR="004D04B3">
        <w:rPr>
          <w:rFonts w:ascii="Times New Roman" w:eastAsia="Times New Roman" w:hAnsi="Times New Roman" w:cs="Times New Roman"/>
          <w:sz w:val="28"/>
          <w:szCs w:val="28"/>
        </w:rPr>
        <w:t>дубликатов и копий лицензий.</w:t>
      </w:r>
    </w:p>
    <w:p w:rsidR="00C11155" w:rsidRPr="0023515E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Напомним,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лицензия на осуществление картографической и геодезической деятельности дает право выполнять работы в области геодезии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картографии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>на территории всей России без привязки к региону выдачи документа.</w:t>
      </w:r>
    </w:p>
    <w:p w:rsidR="00C11155" w:rsidRPr="00B22148" w:rsidRDefault="004D04B3" w:rsidP="004D0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настоящий момент на территории 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Курганской области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лицензии на осуществление деятельности в сфере геодезии и картографии имеет 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организаций.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5" w:rsidRPr="00B22148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Ознакомиться с новыми формами документов можно на сайте Росреестра в разделе Главная/Деятельность/Оказание государственных услуг/Перечень оказываемых услуг и осуществляемых функций/Лицензирование геодезической и картографической деятельности/Бланк</w:t>
      </w:r>
      <w:r w:rsidR="00C1115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и, образцы заявлений, XML-схемы </w:t>
      </w:r>
      <w:r w:rsidR="00C11155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1A6E11" w:rsidRPr="0055325E">
          <w:rPr>
            <w:rStyle w:val="a6"/>
            <w:rFonts w:ascii="Times New Roman" w:hAnsi="Times New Roman" w:cs="Times New Roman"/>
            <w:sz w:val="28"/>
            <w:szCs w:val="28"/>
            <w:lang w:val="x-none"/>
          </w:rPr>
          <w:t>https://rosreestr.gov.ru/site/ur/litsenzirovanie-geodezicheskoy-i-kartograficheskoy-deyatelnosti/blanki/</w:t>
        </w:r>
        <w:r w:rsidR="001A6E11" w:rsidRPr="0055325E">
          <w:rPr>
            <w:rStyle w:val="a6"/>
            <w:rFonts w:ascii="Times New Roman" w:hAnsi="Times New Roman" w:cs="Times New Roman"/>
            <w:sz w:val="28"/>
            <w:szCs w:val="28"/>
          </w:rPr>
          <w:t>).»</w:t>
        </w:r>
      </w:hyperlink>
      <w:r w:rsidR="001A6E11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Pr="004D04B3">
        <w:rPr>
          <w:rFonts w:ascii="Times New Roman" w:hAnsi="Times New Roman" w:cs="Times New Roman"/>
          <w:color w:val="000000"/>
          <w:sz w:val="28"/>
          <w:szCs w:val="28"/>
        </w:rPr>
        <w:t>рассказала начальник отдела геодезии и картографии Управления Росреестра по Курганской области А.А. Сысоева.</w:t>
      </w:r>
    </w:p>
    <w:p w:rsidR="00CC1027" w:rsidRPr="00C11155" w:rsidRDefault="00CC1027" w:rsidP="00A34B01">
      <w:pPr>
        <w:pStyle w:val="a3"/>
        <w:spacing w:before="0" w:beforeAutospacing="0" w:after="0" w:afterAutospacing="0"/>
        <w:ind w:firstLine="709"/>
        <w:jc w:val="both"/>
      </w:pPr>
    </w:p>
    <w:p w:rsidR="00CC1027" w:rsidRPr="00C11155" w:rsidRDefault="00CC1027" w:rsidP="00455F65">
      <w:pPr>
        <w:pStyle w:val="a3"/>
        <w:spacing w:before="0" w:beforeAutospacing="0" w:after="0" w:afterAutospacing="0"/>
        <w:ind w:firstLine="708"/>
        <w:jc w:val="both"/>
      </w:pPr>
    </w:p>
    <w:p w:rsidR="00CC1027" w:rsidRPr="00C11155" w:rsidRDefault="00CC1027" w:rsidP="00455F65">
      <w:pPr>
        <w:pStyle w:val="a3"/>
        <w:spacing w:before="0" w:beforeAutospacing="0" w:after="0" w:afterAutospacing="0"/>
        <w:ind w:firstLine="708"/>
        <w:jc w:val="both"/>
      </w:pPr>
    </w:p>
    <w:sectPr w:rsidR="00CC1027" w:rsidRPr="00C11155" w:rsidSect="000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745"/>
    <w:multiLevelType w:val="hybridMultilevel"/>
    <w:tmpl w:val="25A8F328"/>
    <w:lvl w:ilvl="0" w:tplc="C03071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10F26"/>
    <w:rsid w:val="00071F8A"/>
    <w:rsid w:val="000F7D89"/>
    <w:rsid w:val="00115365"/>
    <w:rsid w:val="00177838"/>
    <w:rsid w:val="001A6E11"/>
    <w:rsid w:val="0023515E"/>
    <w:rsid w:val="0024069F"/>
    <w:rsid w:val="002A1EE8"/>
    <w:rsid w:val="002C54F3"/>
    <w:rsid w:val="002F6760"/>
    <w:rsid w:val="00411616"/>
    <w:rsid w:val="00455F65"/>
    <w:rsid w:val="004D04B3"/>
    <w:rsid w:val="004E3D42"/>
    <w:rsid w:val="005328D5"/>
    <w:rsid w:val="005C60F9"/>
    <w:rsid w:val="00616D20"/>
    <w:rsid w:val="007636C1"/>
    <w:rsid w:val="00785211"/>
    <w:rsid w:val="007C3003"/>
    <w:rsid w:val="00804C8D"/>
    <w:rsid w:val="008C5463"/>
    <w:rsid w:val="008D0BAC"/>
    <w:rsid w:val="008D4B91"/>
    <w:rsid w:val="00933A81"/>
    <w:rsid w:val="009622BA"/>
    <w:rsid w:val="00A34B01"/>
    <w:rsid w:val="00A417B7"/>
    <w:rsid w:val="00A53509"/>
    <w:rsid w:val="00A67A97"/>
    <w:rsid w:val="00B22148"/>
    <w:rsid w:val="00C11155"/>
    <w:rsid w:val="00CC1027"/>
    <w:rsid w:val="00E65E6C"/>
    <w:rsid w:val="00EB4A71"/>
    <w:rsid w:val="00EB7205"/>
    <w:rsid w:val="00F20405"/>
    <w:rsid w:val="00F553CB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1A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1A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site/ur/litsenzirovanie-geodezicheskoy-i-kartograficheskoy-deyatelnosti/blanki/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5210-9C81-40F0-8471-F6A93BA0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Корниенко Екатерина Николаевна</cp:lastModifiedBy>
  <cp:revision>6</cp:revision>
  <cp:lastPrinted>2021-01-18T08:42:00Z</cp:lastPrinted>
  <dcterms:created xsi:type="dcterms:W3CDTF">2021-01-18T06:22:00Z</dcterms:created>
  <dcterms:modified xsi:type="dcterms:W3CDTF">2021-01-29T03:49:00Z</dcterms:modified>
</cp:coreProperties>
</file>