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A4" w:rsidRDefault="007477A4" w:rsidP="007477A4">
      <w:pPr>
        <w:pStyle w:val="paragraph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>
        <w:rPr>
          <w:sz w:val="28"/>
        </w:rPr>
        <w:t>Росреестр</w:t>
      </w:r>
      <w:proofErr w:type="spellEnd"/>
      <w:r>
        <w:rPr>
          <w:sz w:val="28"/>
        </w:rPr>
        <w:t xml:space="preserve"> информирует: </w:t>
      </w:r>
    </w:p>
    <w:p w:rsidR="007477A4" w:rsidRDefault="007477A4" w:rsidP="00F35952">
      <w:pPr>
        <w:pStyle w:val="paragraph"/>
        <w:spacing w:before="0" w:beforeAutospacing="0" w:after="0" w:afterAutospacing="0"/>
        <w:ind w:firstLine="709"/>
        <w:jc w:val="center"/>
        <w:rPr>
          <w:sz w:val="28"/>
        </w:rPr>
      </w:pPr>
    </w:p>
    <w:p w:rsidR="007477A4" w:rsidRDefault="007477A4" w:rsidP="00F35952">
      <w:pPr>
        <w:pStyle w:val="paragraph"/>
        <w:spacing w:before="0" w:beforeAutospacing="0" w:after="0" w:afterAutospacing="0"/>
        <w:ind w:firstLine="709"/>
        <w:jc w:val="center"/>
        <w:rPr>
          <w:sz w:val="28"/>
        </w:rPr>
      </w:pPr>
    </w:p>
    <w:p w:rsidR="0001148A" w:rsidRDefault="00E16AA0" w:rsidP="00F35952">
      <w:pPr>
        <w:pStyle w:val="paragraph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О перево</w:t>
      </w:r>
      <w:bookmarkStart w:id="0" w:name="_GoBack"/>
      <w:bookmarkEnd w:id="0"/>
      <w:r>
        <w:rPr>
          <w:sz w:val="28"/>
        </w:rPr>
        <w:t xml:space="preserve">де архива - </w:t>
      </w:r>
      <w:proofErr w:type="spellStart"/>
      <w:r w:rsidR="00C52EFE">
        <w:rPr>
          <w:sz w:val="28"/>
        </w:rPr>
        <w:t>Э</w:t>
      </w:r>
      <w:r>
        <w:rPr>
          <w:sz w:val="28"/>
        </w:rPr>
        <w:t>э</w:t>
      </w:r>
      <w:r w:rsidR="00C52EFE">
        <w:rPr>
          <w:sz w:val="28"/>
        </w:rPr>
        <w:t>лектронный</w:t>
      </w:r>
      <w:proofErr w:type="spellEnd"/>
      <w:r w:rsidR="00C52EFE">
        <w:rPr>
          <w:sz w:val="28"/>
        </w:rPr>
        <w:t xml:space="preserve"> архив заменит бумажный</w:t>
      </w:r>
    </w:p>
    <w:p w:rsidR="00612045" w:rsidRPr="00C52EFE" w:rsidRDefault="00612045" w:rsidP="001729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045" w:rsidRPr="00AE3B23" w:rsidRDefault="00612045" w:rsidP="006120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B23">
        <w:rPr>
          <w:rFonts w:ascii="Times New Roman" w:hAnsi="Times New Roman" w:cs="Times New Roman"/>
          <w:i/>
          <w:sz w:val="28"/>
          <w:szCs w:val="28"/>
        </w:rPr>
        <w:t xml:space="preserve">Весной текущего года в законодательстве Российской Федерации появилось нововведение – документы, которые поступают в </w:t>
      </w:r>
      <w:proofErr w:type="spellStart"/>
      <w:r w:rsidRPr="00AE3B23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AE3B23">
        <w:rPr>
          <w:rFonts w:ascii="Times New Roman" w:hAnsi="Times New Roman" w:cs="Times New Roman"/>
          <w:i/>
          <w:sz w:val="28"/>
          <w:szCs w:val="28"/>
        </w:rPr>
        <w:t>, переводятся в электронный формат для хранения.</w:t>
      </w:r>
    </w:p>
    <w:p w:rsidR="00612045" w:rsidRDefault="00612045" w:rsidP="006120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045" w:rsidRPr="00612045" w:rsidRDefault="00612045" w:rsidP="0074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45">
        <w:rPr>
          <w:rFonts w:ascii="Times New Roman" w:hAnsi="Times New Roman" w:cs="Times New Roman"/>
          <w:sz w:val="28"/>
          <w:szCs w:val="28"/>
        </w:rPr>
        <w:t xml:space="preserve">Несмотря на активное развитие электронных услуг, большинство граждан по-прежнему обращаются в </w:t>
      </w:r>
      <w:proofErr w:type="spellStart"/>
      <w:r w:rsidRPr="0061204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12045">
        <w:rPr>
          <w:rFonts w:ascii="Times New Roman" w:hAnsi="Times New Roman" w:cs="Times New Roman"/>
          <w:sz w:val="28"/>
          <w:szCs w:val="28"/>
        </w:rPr>
        <w:t xml:space="preserve"> через МФЦ, подавая необходимые документы по привычке на бумаге. Получая документы после регистрации права или постановки объекта на государственный учет, многие замечают отметку о том,  что документы переведены в форму электронных образов.</w:t>
      </w:r>
    </w:p>
    <w:p w:rsidR="00612045" w:rsidRDefault="00612045" w:rsidP="0074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2045">
        <w:rPr>
          <w:rFonts w:ascii="Times New Roman" w:hAnsi="Times New Roman" w:cs="Times New Roman"/>
          <w:sz w:val="28"/>
          <w:szCs w:val="28"/>
        </w:rPr>
        <w:t>Действительно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2045">
        <w:rPr>
          <w:rFonts w:ascii="Times New Roman" w:hAnsi="Times New Roman" w:cs="Times New Roman"/>
          <w:sz w:val="28"/>
          <w:szCs w:val="28"/>
        </w:rPr>
        <w:t xml:space="preserve"> сейчас документы, по</w:t>
      </w:r>
      <w:r w:rsidR="00F35952">
        <w:rPr>
          <w:rFonts w:ascii="Times New Roman" w:hAnsi="Times New Roman" w:cs="Times New Roman"/>
          <w:sz w:val="28"/>
          <w:szCs w:val="28"/>
        </w:rPr>
        <w:t xml:space="preserve">ступающие на бумажном носителе, </w:t>
      </w:r>
      <w:r w:rsidRPr="00612045">
        <w:rPr>
          <w:rFonts w:ascii="Times New Roman" w:hAnsi="Times New Roman" w:cs="Times New Roman"/>
          <w:sz w:val="28"/>
          <w:szCs w:val="28"/>
        </w:rPr>
        <w:t xml:space="preserve">переводятся </w:t>
      </w:r>
      <w:proofErr w:type="spellStart"/>
      <w:r w:rsidRPr="00612045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12045">
        <w:rPr>
          <w:rFonts w:ascii="Times New Roman" w:hAnsi="Times New Roman" w:cs="Times New Roman"/>
          <w:sz w:val="28"/>
          <w:szCs w:val="28"/>
        </w:rPr>
        <w:t xml:space="preserve"> в электронный формат. Электронный образ документа – это его отсканированная версия, заверенная электронно-цифровой подписью регистратора, имеющая  такую же юридическую силу, как и документ, представленный заявителем </w:t>
      </w: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AE3B23">
        <w:rPr>
          <w:rFonts w:ascii="Times New Roman" w:hAnsi="Times New Roman" w:cs="Times New Roman"/>
          <w:sz w:val="28"/>
          <w:szCs w:val="28"/>
        </w:rPr>
        <w:t>.</w:t>
      </w:r>
      <w:r w:rsidR="00AE3B23" w:rsidRPr="00AE3B23">
        <w:rPr>
          <w:rFonts w:ascii="Times New Roman" w:hAnsi="Times New Roman" w:cs="Times New Roman"/>
          <w:sz w:val="28"/>
          <w:szCs w:val="28"/>
        </w:rPr>
        <w:t xml:space="preserve"> </w:t>
      </w:r>
      <w:r w:rsidR="00AE3B23" w:rsidRPr="00612045">
        <w:rPr>
          <w:rFonts w:ascii="Times New Roman" w:hAnsi="Times New Roman" w:cs="Times New Roman"/>
          <w:sz w:val="28"/>
          <w:szCs w:val="28"/>
        </w:rPr>
        <w:t>Это делается для формирования централизованных архивохранилищ, не занимающих много места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Валерий Мохов.</w:t>
      </w:r>
    </w:p>
    <w:p w:rsidR="00F35952" w:rsidRDefault="00F35952" w:rsidP="0074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электронный формат переводятся не только вновь поступающие правоустанавливающие документы и кадастровые дела, но и все те, что уже находятся на постоянном хранении.</w:t>
      </w:r>
    </w:p>
    <w:p w:rsidR="00612045" w:rsidRDefault="00612045" w:rsidP="0074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45">
        <w:rPr>
          <w:rFonts w:ascii="Times New Roman" w:hAnsi="Times New Roman" w:cs="Times New Roman"/>
          <w:sz w:val="28"/>
          <w:szCs w:val="28"/>
        </w:rPr>
        <w:t>Создание электронных форм документов позволит оперативно их использовать в сфере государственной регистрации прав и государственного кадастрового учета, а это, в свою очередь, позволит сократить сроки оказания государственных услуг. К тому же, электронный формат позволяет в полной мере реализовать принцип экстерриториальности – получить документ на какой-либо объект недвижимости можно в любой точке страны.</w:t>
      </w:r>
    </w:p>
    <w:p w:rsidR="00F35952" w:rsidRPr="00612045" w:rsidRDefault="00F35952" w:rsidP="0074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электронный формат обеспечивает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получения правоустанавливающих документов в виде заверенной копии в случае утраты или порчи.</w:t>
      </w:r>
    </w:p>
    <w:p w:rsidR="005146F2" w:rsidRPr="003B16DA" w:rsidRDefault="00612045" w:rsidP="007477A4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01.09.2021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электронный формат переведено</w:t>
      </w:r>
      <w:r w:rsidRPr="0056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225765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правоустанавливающих документов, что составляет</w:t>
      </w:r>
      <w:r w:rsidRPr="0056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30,4% от общего 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дел, помещенных на постоянное хранение на бумажном носителе</w:t>
      </w:r>
      <w:r w:rsidRPr="00565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148A">
        <w:rPr>
          <w:sz w:val="28"/>
        </w:rPr>
        <w:t xml:space="preserve"> </w:t>
      </w:r>
    </w:p>
    <w:sectPr w:rsidR="005146F2" w:rsidRPr="003B16DA" w:rsidSect="000114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9"/>
    <w:rsid w:val="000009A5"/>
    <w:rsid w:val="0001148A"/>
    <w:rsid w:val="000206E3"/>
    <w:rsid w:val="0004158B"/>
    <w:rsid w:val="00070262"/>
    <w:rsid w:val="000C771B"/>
    <w:rsid w:val="000E7284"/>
    <w:rsid w:val="000F3BBE"/>
    <w:rsid w:val="001062DF"/>
    <w:rsid w:val="001142F2"/>
    <w:rsid w:val="00137C8E"/>
    <w:rsid w:val="001729A1"/>
    <w:rsid w:val="001A3E70"/>
    <w:rsid w:val="001B37A2"/>
    <w:rsid w:val="001E1E27"/>
    <w:rsid w:val="001E57C7"/>
    <w:rsid w:val="002A6B8F"/>
    <w:rsid w:val="002B45C6"/>
    <w:rsid w:val="0033169B"/>
    <w:rsid w:val="00333A6D"/>
    <w:rsid w:val="003454CF"/>
    <w:rsid w:val="00351F33"/>
    <w:rsid w:val="003741FC"/>
    <w:rsid w:val="003A137A"/>
    <w:rsid w:val="003B16DA"/>
    <w:rsid w:val="003D614F"/>
    <w:rsid w:val="003E6194"/>
    <w:rsid w:val="004231BC"/>
    <w:rsid w:val="004454A9"/>
    <w:rsid w:val="004C4551"/>
    <w:rsid w:val="004E1A2F"/>
    <w:rsid w:val="00514257"/>
    <w:rsid w:val="005146F2"/>
    <w:rsid w:val="00554E1C"/>
    <w:rsid w:val="00565ECA"/>
    <w:rsid w:val="00565F50"/>
    <w:rsid w:val="00575641"/>
    <w:rsid w:val="00585E07"/>
    <w:rsid w:val="005E19C0"/>
    <w:rsid w:val="00612045"/>
    <w:rsid w:val="00662621"/>
    <w:rsid w:val="006C0BB5"/>
    <w:rsid w:val="006E1D2D"/>
    <w:rsid w:val="00702EB1"/>
    <w:rsid w:val="007477A4"/>
    <w:rsid w:val="00751ED5"/>
    <w:rsid w:val="00780D6E"/>
    <w:rsid w:val="00894712"/>
    <w:rsid w:val="008A1464"/>
    <w:rsid w:val="008F0889"/>
    <w:rsid w:val="0091799C"/>
    <w:rsid w:val="00927319"/>
    <w:rsid w:val="00AC059C"/>
    <w:rsid w:val="00AE3B23"/>
    <w:rsid w:val="00AE47C6"/>
    <w:rsid w:val="00B24A6B"/>
    <w:rsid w:val="00B308FE"/>
    <w:rsid w:val="00B4072F"/>
    <w:rsid w:val="00C33101"/>
    <w:rsid w:val="00C52EFE"/>
    <w:rsid w:val="00C8657F"/>
    <w:rsid w:val="00C8679E"/>
    <w:rsid w:val="00CE4D44"/>
    <w:rsid w:val="00DD3157"/>
    <w:rsid w:val="00DF0927"/>
    <w:rsid w:val="00E16AA0"/>
    <w:rsid w:val="00E17964"/>
    <w:rsid w:val="00EB5BA4"/>
    <w:rsid w:val="00EC4F48"/>
    <w:rsid w:val="00ED36B1"/>
    <w:rsid w:val="00F15114"/>
    <w:rsid w:val="00F21E19"/>
    <w:rsid w:val="00F30220"/>
    <w:rsid w:val="00F35952"/>
    <w:rsid w:val="00F77409"/>
    <w:rsid w:val="00FA0B93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41FE"/>
  <w15:docId w15:val="{876D7BC5-913D-49CE-8E52-FD9E18A8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2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21E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Шведова Юлия Викторовна</dc:creator>
  <cp:lastModifiedBy>Корниенко Екатерина Николаевна</cp:lastModifiedBy>
  <cp:revision>6</cp:revision>
  <cp:lastPrinted>2021-09-23T07:02:00Z</cp:lastPrinted>
  <dcterms:created xsi:type="dcterms:W3CDTF">2021-09-24T10:18:00Z</dcterms:created>
  <dcterms:modified xsi:type="dcterms:W3CDTF">2021-12-25T10:55:00Z</dcterms:modified>
</cp:coreProperties>
</file>