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F3" w:rsidRDefault="00B271F3" w:rsidP="00B271F3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</w:p>
    <w:p w:rsidR="00B271F3" w:rsidRDefault="00B271F3" w:rsidP="001D702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54EF" w:rsidRPr="001D7022" w:rsidRDefault="002054EF" w:rsidP="001D702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7022">
        <w:rPr>
          <w:rFonts w:ascii="Times New Roman" w:hAnsi="Times New Roman" w:cs="Times New Roman"/>
          <w:b/>
          <w:sz w:val="28"/>
          <w:szCs w:val="28"/>
        </w:rPr>
        <w:t>Информация о выдаче лицензий на осуществление геодезической и картографической деятельности</w:t>
      </w:r>
    </w:p>
    <w:p w:rsidR="002054EF" w:rsidRPr="001D7022" w:rsidRDefault="00EF6CF8" w:rsidP="00B96D9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D702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РФ от 03.04.2020 № 440 </w:t>
      </w:r>
      <w:r w:rsidR="000E1266"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продлении действия разрешений и иных особенностях в отношении разрешительной деятельности в 2020 году»</w:t>
      </w:r>
      <w:r w:rsidR="00896493"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Постановление)</w:t>
      </w:r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 </w:t>
      </w:r>
      <w:proofErr w:type="spellStart"/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Курганской области </w:t>
      </w:r>
      <w:r w:rsidR="00F02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–Управление) </w:t>
      </w:r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сообщает всем заинтересованным лицам, что лицензии на осуществление геодезической и картографической деятельности действуют бессрочно. </w:t>
      </w:r>
    </w:p>
    <w:p w:rsidR="007763A2" w:rsidRPr="001D7022" w:rsidRDefault="00EF6CF8" w:rsidP="00B96D9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Исключения составляют </w:t>
      </w:r>
      <w:r w:rsidR="007763A2"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работы, осуществляемые личным составом Вооруженных сил РФ в целях обеспечения обороны РФ, а </w:t>
      </w:r>
      <w:r w:rsidR="007763A2"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при осуществлении градостроительной и кадастровой деятельности, недропользования, в результате которой осуществляются создание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</w:t>
      </w:r>
      <w:proofErr w:type="gramEnd"/>
      <w:r w:rsidR="007763A2"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гравитационного поля в этих целях, установление, изменение и уточнение прохождения Государственной границы РФ, установление, изменение границ между субъектами РФ, границ муниципальных образований</w:t>
      </w:r>
      <w:r w:rsidR="000E1266"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592" w:rsidRPr="001D7022" w:rsidRDefault="00896493" w:rsidP="00B96D9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</w:t>
      </w:r>
      <w:r w:rsidR="00F02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сообщае</w:t>
      </w:r>
      <w:r w:rsidR="00F02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1D7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согласно п. 4 Постановления </w:t>
      </w:r>
      <w:r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выездные проверки соискателей лицензии, лицензиатов, проводятся посредством использования дистанционных средств контроля, средств фото-, ауди</w:t>
      </w:r>
      <w:proofErr w:type="gramStart"/>
      <w:r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видео-конференц-связи. Результаты дистанционного взаимодействия и сведения об используемых программных средствах кратко описываются в акте проверки, полученные фото-, аудио- и видеоматериалы включаются в лицензионное дело.</w:t>
      </w:r>
    </w:p>
    <w:p w:rsidR="00721149" w:rsidRPr="001D7022" w:rsidRDefault="00721149" w:rsidP="00B96D9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того, пунктами 6 и 7 Постановления установлены случаи, при которых не требуется переоформления лицензии</w:t>
      </w:r>
      <w:r w:rsidR="00D96F44"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721149" w:rsidRPr="001D7022" w:rsidRDefault="00CC6BCD" w:rsidP="00B96D9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1149"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 места нахождения юридического лица (юридический адрес), места жительства индивидуального предпринимателя;</w:t>
      </w:r>
    </w:p>
    <w:p w:rsidR="00721149" w:rsidRPr="001D7022" w:rsidRDefault="00CC6BCD" w:rsidP="00B96D9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1149"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 места осуществления лицензируемого вида деятельности, связанного с переименованием географического объекта, переименованием улицы, площади или иной территории, изменением нумерации;</w:t>
      </w:r>
    </w:p>
    <w:p w:rsidR="00721149" w:rsidRPr="001D7022" w:rsidRDefault="00CC6BCD" w:rsidP="00B96D9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1149"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реорганизации юридического лица в форме преобразования, слияния или присоединения.</w:t>
      </w:r>
    </w:p>
    <w:p w:rsidR="00D96F44" w:rsidRPr="001D7022" w:rsidRDefault="00D96F44" w:rsidP="00B96D9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заявления о переоформлении лицензии по указанным основаниям, находящиеся на рассмотрении и поступающие в </w:t>
      </w:r>
      <w:r w:rsidR="00F027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1D70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возвращаются заявителю с указанием причин возврата.</w:t>
      </w:r>
    </w:p>
    <w:sectPr w:rsidR="00D96F44" w:rsidRPr="001D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43"/>
    <w:rsid w:val="000E1266"/>
    <w:rsid w:val="00161592"/>
    <w:rsid w:val="001D7022"/>
    <w:rsid w:val="002054EF"/>
    <w:rsid w:val="00314191"/>
    <w:rsid w:val="00721149"/>
    <w:rsid w:val="007763A2"/>
    <w:rsid w:val="00896493"/>
    <w:rsid w:val="00B271F3"/>
    <w:rsid w:val="00B96D9E"/>
    <w:rsid w:val="00BA7843"/>
    <w:rsid w:val="00BF2D8A"/>
    <w:rsid w:val="00C202C8"/>
    <w:rsid w:val="00CA0450"/>
    <w:rsid w:val="00CC6BCD"/>
    <w:rsid w:val="00D96F44"/>
    <w:rsid w:val="00EF6CF8"/>
    <w:rsid w:val="00F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Печенкина Светлана Сергеевна</dc:creator>
  <cp:lastModifiedBy>Корниенко Екатерина Николаевна</cp:lastModifiedBy>
  <cp:revision>5</cp:revision>
  <dcterms:created xsi:type="dcterms:W3CDTF">2020-05-28T12:19:00Z</dcterms:created>
  <dcterms:modified xsi:type="dcterms:W3CDTF">2020-05-28T12:54:00Z</dcterms:modified>
</cp:coreProperties>
</file>