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5D9" w:rsidRPr="002B0A4B" w:rsidRDefault="001055D9" w:rsidP="001055D9">
      <w:pPr>
        <w:pStyle w:val="Default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A4B">
        <w:rPr>
          <w:rFonts w:ascii="Times New Roman" w:hAnsi="Times New Roman" w:cs="Times New Roman"/>
          <w:b/>
          <w:sz w:val="28"/>
          <w:szCs w:val="28"/>
        </w:rPr>
        <w:t xml:space="preserve">Получить консультацию </w:t>
      </w:r>
      <w:r>
        <w:rPr>
          <w:rFonts w:ascii="Times New Roman" w:hAnsi="Times New Roman" w:cs="Times New Roman"/>
          <w:b/>
          <w:sz w:val="28"/>
          <w:szCs w:val="28"/>
        </w:rPr>
        <w:t xml:space="preserve">в сфере оборота </w:t>
      </w:r>
      <w:r w:rsidRPr="002B0A4B">
        <w:rPr>
          <w:rFonts w:ascii="Times New Roman" w:hAnsi="Times New Roman" w:cs="Times New Roman"/>
          <w:b/>
          <w:sz w:val="28"/>
          <w:szCs w:val="28"/>
        </w:rPr>
        <w:t>недвижимости и составить договор можно в Кадастровой палате</w:t>
      </w:r>
    </w:p>
    <w:p w:rsidR="001055D9" w:rsidRDefault="001055D9" w:rsidP="001055D9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5D9" w:rsidRDefault="001055D9" w:rsidP="001055D9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Кадастровая </w:t>
      </w:r>
      <w:r w:rsidRPr="002B0A4B">
        <w:rPr>
          <w:rFonts w:ascii="Times New Roman" w:hAnsi="Times New Roman" w:cs="Times New Roman"/>
          <w:sz w:val="28"/>
          <w:szCs w:val="28"/>
        </w:rPr>
        <w:t>палат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0A4B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Курганской </w:t>
      </w:r>
      <w:r w:rsidRPr="002B0A4B"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sz w:val="28"/>
          <w:szCs w:val="28"/>
        </w:rPr>
        <w:t xml:space="preserve">продолжает оказывать </w:t>
      </w:r>
      <w:r w:rsidRPr="002B0A4B">
        <w:rPr>
          <w:rFonts w:ascii="Times New Roman" w:hAnsi="Times New Roman" w:cs="Times New Roman"/>
          <w:sz w:val="28"/>
          <w:szCs w:val="28"/>
        </w:rPr>
        <w:t>информационны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B0A4B">
        <w:rPr>
          <w:rFonts w:ascii="Times New Roman" w:hAnsi="Times New Roman" w:cs="Times New Roman"/>
          <w:sz w:val="28"/>
          <w:szCs w:val="28"/>
        </w:rPr>
        <w:t>, справочны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B0A4B">
        <w:rPr>
          <w:rFonts w:ascii="Times New Roman" w:hAnsi="Times New Roman" w:cs="Times New Roman"/>
          <w:sz w:val="28"/>
          <w:szCs w:val="28"/>
        </w:rPr>
        <w:t>, аналитически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B0A4B">
        <w:rPr>
          <w:rFonts w:ascii="Times New Roman" w:hAnsi="Times New Roman" w:cs="Times New Roman"/>
          <w:sz w:val="28"/>
          <w:szCs w:val="28"/>
        </w:rPr>
        <w:t xml:space="preserve"> и консультационны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B0A4B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B0A4B">
        <w:rPr>
          <w:rFonts w:ascii="Times New Roman" w:hAnsi="Times New Roman" w:cs="Times New Roman"/>
          <w:sz w:val="28"/>
          <w:szCs w:val="28"/>
        </w:rPr>
        <w:t xml:space="preserve">, включая помощь по составлению договоров. </w:t>
      </w:r>
    </w:p>
    <w:p w:rsidR="00C661BD" w:rsidRDefault="00C661BD" w:rsidP="001055D9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040" w:rsidRDefault="001055D9" w:rsidP="001055D9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="00663040">
        <w:rPr>
          <w:rFonts w:ascii="Times New Roman" w:hAnsi="Times New Roman" w:cs="Times New Roman"/>
          <w:sz w:val="28"/>
          <w:szCs w:val="28"/>
        </w:rPr>
        <w:t>за первое полугодие 2019</w:t>
      </w:r>
      <w:r>
        <w:rPr>
          <w:rFonts w:ascii="Times New Roman" w:hAnsi="Times New Roman" w:cs="Times New Roman"/>
          <w:sz w:val="28"/>
          <w:szCs w:val="28"/>
        </w:rPr>
        <w:t xml:space="preserve"> года специалистами учреждения составлен </w:t>
      </w:r>
      <w:r w:rsidR="00663040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F86930">
        <w:rPr>
          <w:rFonts w:ascii="Times New Roman" w:hAnsi="Times New Roman" w:cs="Times New Roman"/>
          <w:sz w:val="28"/>
          <w:szCs w:val="28"/>
        </w:rPr>
        <w:t xml:space="preserve"> в простой письменной форме</w:t>
      </w:r>
      <w:r>
        <w:rPr>
          <w:rFonts w:ascii="Times New Roman" w:hAnsi="Times New Roman" w:cs="Times New Roman"/>
          <w:sz w:val="28"/>
          <w:szCs w:val="28"/>
        </w:rPr>
        <w:t xml:space="preserve"> и оказано </w:t>
      </w:r>
      <w:r w:rsidR="00663040">
        <w:rPr>
          <w:rFonts w:ascii="Times New Roman" w:hAnsi="Times New Roman" w:cs="Times New Roman"/>
          <w:sz w:val="28"/>
          <w:szCs w:val="28"/>
        </w:rPr>
        <w:t>пять</w:t>
      </w:r>
      <w:r>
        <w:rPr>
          <w:rFonts w:ascii="Times New Roman" w:hAnsi="Times New Roman" w:cs="Times New Roman"/>
          <w:sz w:val="28"/>
          <w:szCs w:val="28"/>
        </w:rPr>
        <w:t xml:space="preserve"> консультаций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663040">
        <w:rPr>
          <w:rFonts w:ascii="Times New Roman" w:eastAsia="Calibri" w:hAnsi="Times New Roman" w:cs="Times New Roman"/>
          <w:sz w:val="28"/>
          <w:szCs w:val="28"/>
        </w:rPr>
        <w:t>наполняемости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пакет</w:t>
      </w:r>
      <w:r w:rsidR="00F86930">
        <w:rPr>
          <w:rFonts w:ascii="Times New Roman" w:eastAsia="Calibri" w:hAnsi="Times New Roman" w:cs="Times New Roman"/>
          <w:sz w:val="28"/>
          <w:szCs w:val="28"/>
        </w:rPr>
        <w:t>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документов</w:t>
      </w:r>
      <w:r w:rsidR="00F86930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1BD" w:rsidRDefault="00C661BD" w:rsidP="001055D9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1BD" w:rsidRDefault="00CC5DD3" w:rsidP="001055D9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</w:t>
      </w:r>
      <w:r w:rsidR="00C661BD">
        <w:rPr>
          <w:rFonts w:ascii="Times New Roman" w:hAnsi="Times New Roman" w:cs="Times New Roman"/>
          <w:sz w:val="28"/>
          <w:szCs w:val="28"/>
        </w:rPr>
        <w:t xml:space="preserve"> 45% </w:t>
      </w:r>
      <w:r w:rsidR="00DA6D1B">
        <w:rPr>
          <w:rFonts w:ascii="Times New Roman" w:hAnsi="Times New Roman" w:cs="Times New Roman"/>
          <w:sz w:val="28"/>
          <w:szCs w:val="28"/>
        </w:rPr>
        <w:t xml:space="preserve">консультационных услуг </w:t>
      </w:r>
      <w:r w:rsidR="00C661BD">
        <w:rPr>
          <w:rFonts w:ascii="Times New Roman" w:hAnsi="Times New Roman" w:cs="Times New Roman"/>
          <w:sz w:val="28"/>
          <w:szCs w:val="28"/>
        </w:rPr>
        <w:t>в сфере оборота объектов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, требующих предварительной обработки данных, </w:t>
      </w:r>
      <w:r w:rsidR="00C661BD">
        <w:rPr>
          <w:rFonts w:ascii="Times New Roman" w:hAnsi="Times New Roman" w:cs="Times New Roman"/>
          <w:sz w:val="28"/>
          <w:szCs w:val="28"/>
        </w:rPr>
        <w:t>с</w:t>
      </w:r>
      <w:r w:rsidR="002829FE">
        <w:rPr>
          <w:rFonts w:ascii="Times New Roman" w:hAnsi="Times New Roman" w:cs="Times New Roman"/>
          <w:sz w:val="28"/>
          <w:szCs w:val="28"/>
        </w:rPr>
        <w:t>опровождал</w:t>
      </w:r>
      <w:r w:rsidR="00383839">
        <w:rPr>
          <w:rFonts w:ascii="Times New Roman" w:hAnsi="Times New Roman" w:cs="Times New Roman"/>
          <w:sz w:val="28"/>
          <w:szCs w:val="28"/>
        </w:rPr>
        <w:t>о</w:t>
      </w:r>
      <w:r w:rsidR="002829FE">
        <w:rPr>
          <w:rFonts w:ascii="Times New Roman" w:hAnsi="Times New Roman" w:cs="Times New Roman"/>
          <w:sz w:val="28"/>
          <w:szCs w:val="28"/>
        </w:rPr>
        <w:t>сь выдачей резолюции</w:t>
      </w:r>
      <w:r w:rsidR="00AA15B1">
        <w:rPr>
          <w:rFonts w:ascii="Times New Roman" w:hAnsi="Times New Roman" w:cs="Times New Roman"/>
          <w:sz w:val="28"/>
          <w:szCs w:val="28"/>
        </w:rPr>
        <w:t>.</w:t>
      </w:r>
    </w:p>
    <w:p w:rsidR="00C661BD" w:rsidRDefault="00C661BD" w:rsidP="001055D9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5D9" w:rsidRPr="002B0A4B" w:rsidRDefault="001055D9" w:rsidP="001055D9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A4B">
        <w:rPr>
          <w:rFonts w:ascii="Times New Roman" w:hAnsi="Times New Roman" w:cs="Times New Roman"/>
          <w:sz w:val="28"/>
          <w:szCs w:val="28"/>
        </w:rPr>
        <w:t xml:space="preserve">Как правило, имущественные сделки проводят с объектами недвижимости, стоимость которых может достигать нескольких миллионов рублей. В свою очередь неправильно подготовленный договор, впоследствии может стать причиной судебных разбирательств и потери крупных денежных средств. </w:t>
      </w:r>
    </w:p>
    <w:p w:rsidR="00DA6D1B" w:rsidRDefault="00DA6D1B" w:rsidP="001055D9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5D9" w:rsidRPr="002B0A4B" w:rsidRDefault="001055D9" w:rsidP="001055D9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A4B">
        <w:rPr>
          <w:rFonts w:ascii="Times New Roman" w:hAnsi="Times New Roman" w:cs="Times New Roman"/>
          <w:sz w:val="28"/>
          <w:szCs w:val="28"/>
        </w:rPr>
        <w:t xml:space="preserve">Часто человеку трудно сделать правильный выбор среди множества фирм, оказывающих услуги по вопросам, касающимся операций с недвижимостью. </w:t>
      </w:r>
    </w:p>
    <w:p w:rsidR="001055D9" w:rsidRPr="002B0A4B" w:rsidRDefault="001055D9" w:rsidP="001055D9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A4B">
        <w:rPr>
          <w:rFonts w:ascii="Times New Roman" w:hAnsi="Times New Roman" w:cs="Times New Roman"/>
          <w:sz w:val="28"/>
          <w:szCs w:val="28"/>
        </w:rPr>
        <w:t>При обращении за консультацией в Кадастровую палату по</w:t>
      </w:r>
      <w:r>
        <w:rPr>
          <w:rFonts w:ascii="Times New Roman" w:hAnsi="Times New Roman" w:cs="Times New Roman"/>
          <w:sz w:val="28"/>
          <w:szCs w:val="28"/>
        </w:rPr>
        <w:t xml:space="preserve"> Курганской </w:t>
      </w:r>
      <w:r w:rsidRPr="002B0A4B">
        <w:rPr>
          <w:rFonts w:ascii="Times New Roman" w:hAnsi="Times New Roman" w:cs="Times New Roman"/>
          <w:sz w:val="28"/>
          <w:szCs w:val="28"/>
        </w:rPr>
        <w:t xml:space="preserve">области, гражданин получает ряд определенных преимуществ. </w:t>
      </w:r>
    </w:p>
    <w:p w:rsidR="00C661BD" w:rsidRDefault="00C661BD" w:rsidP="001055D9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5D9" w:rsidRPr="002B0A4B" w:rsidRDefault="001055D9" w:rsidP="001055D9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Во-первых, это г</w:t>
      </w:r>
      <w:r w:rsidRPr="002B0A4B">
        <w:rPr>
          <w:rFonts w:ascii="Times New Roman" w:hAnsi="Times New Roman" w:cs="Times New Roman"/>
          <w:sz w:val="28"/>
          <w:szCs w:val="28"/>
        </w:rPr>
        <w:t xml:space="preserve">арантия качества государственного учреждения. Кадастровая палата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B0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федеральное </w:t>
      </w:r>
      <w:r w:rsidRPr="002B0A4B">
        <w:rPr>
          <w:rFonts w:ascii="Times New Roman" w:hAnsi="Times New Roman" w:cs="Times New Roman"/>
          <w:sz w:val="28"/>
          <w:szCs w:val="28"/>
        </w:rPr>
        <w:t>государственное учреждение, что гарантирует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A4B">
        <w:rPr>
          <w:rFonts w:ascii="Times New Roman" w:hAnsi="Times New Roman" w:cs="Times New Roman"/>
          <w:sz w:val="28"/>
          <w:szCs w:val="28"/>
        </w:rPr>
        <w:t xml:space="preserve">защиту от мошенничества, которое возможно при обращении в недобросовестную частную фирму. </w:t>
      </w:r>
    </w:p>
    <w:p w:rsidR="001055D9" w:rsidRPr="002B0A4B" w:rsidRDefault="001055D9" w:rsidP="001055D9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 в</w:t>
      </w:r>
      <w:r w:rsidRPr="002B0A4B">
        <w:rPr>
          <w:rFonts w:ascii="Times New Roman" w:hAnsi="Times New Roman" w:cs="Times New Roman"/>
          <w:sz w:val="28"/>
          <w:szCs w:val="28"/>
        </w:rPr>
        <w:t>ысокая квалификация</w:t>
      </w:r>
      <w:r>
        <w:rPr>
          <w:rFonts w:ascii="Times New Roman" w:hAnsi="Times New Roman" w:cs="Times New Roman"/>
          <w:sz w:val="28"/>
          <w:szCs w:val="28"/>
        </w:rPr>
        <w:t xml:space="preserve"> специалистов. Сотрудники учреждения </w:t>
      </w:r>
      <w:r w:rsidRPr="002B0A4B">
        <w:rPr>
          <w:rFonts w:ascii="Times New Roman" w:hAnsi="Times New Roman" w:cs="Times New Roman"/>
          <w:sz w:val="28"/>
          <w:szCs w:val="28"/>
        </w:rPr>
        <w:t xml:space="preserve">имеют многолетний опыт работы в сфере кадастровых отношений, а также обладают знанием нормативно-правовой базы, необходимой для проведения консультации и подготовки проектов договоров. </w:t>
      </w:r>
    </w:p>
    <w:p w:rsidR="00C661BD" w:rsidRDefault="00C661BD" w:rsidP="001055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300D" w:rsidRDefault="001055D9" w:rsidP="000F7CC0">
      <w:pPr>
        <w:jc w:val="both"/>
      </w:pPr>
      <w:r w:rsidRPr="002B0A4B">
        <w:rPr>
          <w:rFonts w:ascii="Times New Roman" w:hAnsi="Times New Roman" w:cs="Times New Roman"/>
          <w:sz w:val="28"/>
          <w:szCs w:val="28"/>
        </w:rPr>
        <w:t xml:space="preserve">Уточнить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дополнительную </w:t>
      </w:r>
      <w:r w:rsidRPr="002B0A4B">
        <w:rPr>
          <w:rFonts w:ascii="Times New Roman" w:hAnsi="Times New Roman" w:cs="Times New Roman"/>
          <w:sz w:val="28"/>
          <w:szCs w:val="28"/>
        </w:rPr>
        <w:t>информацию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A4B">
        <w:rPr>
          <w:rFonts w:ascii="Times New Roman" w:hAnsi="Times New Roman" w:cs="Times New Roman"/>
          <w:sz w:val="28"/>
          <w:szCs w:val="28"/>
        </w:rPr>
        <w:t>можно на сайте ФГБУ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B0A4B">
        <w:rPr>
          <w:rFonts w:ascii="Times New Roman" w:hAnsi="Times New Roman" w:cs="Times New Roman"/>
          <w:sz w:val="28"/>
          <w:szCs w:val="28"/>
        </w:rPr>
        <w:t xml:space="preserve">ФКП </w:t>
      </w:r>
      <w:proofErr w:type="spellStart"/>
      <w:r w:rsidRPr="002B0A4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4" w:history="1">
        <w:r w:rsidRPr="000A3251">
          <w:rPr>
            <w:rStyle w:val="a3"/>
            <w:rFonts w:ascii="Times New Roman" w:hAnsi="Times New Roman" w:cs="Times New Roman"/>
            <w:sz w:val="28"/>
            <w:szCs w:val="28"/>
          </w:rPr>
          <w:t>www.kadastr.ru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разделе «Деятельность» - «Консультационные услуги»</w:t>
      </w:r>
      <w:r w:rsidRPr="002B0A4B">
        <w:rPr>
          <w:rFonts w:ascii="Times New Roman" w:hAnsi="Times New Roman" w:cs="Times New Roman"/>
          <w:sz w:val="28"/>
          <w:szCs w:val="28"/>
        </w:rPr>
        <w:t>, а также по телефону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D3F0B">
        <w:rPr>
          <w:rFonts w:ascii="Times New Roman" w:hAnsi="Times New Roman" w:cs="Times New Roman"/>
          <w:sz w:val="28"/>
          <w:szCs w:val="28"/>
        </w:rPr>
        <w:t xml:space="preserve">8 (3522) </w:t>
      </w:r>
      <w:r w:rsidR="00045D0A">
        <w:rPr>
          <w:rFonts w:ascii="Times New Roman" w:hAnsi="Times New Roman" w:cs="Times New Roman"/>
          <w:sz w:val="28"/>
          <w:szCs w:val="28"/>
        </w:rPr>
        <w:t>42-70-02.</w:t>
      </w:r>
    </w:p>
    <w:sectPr w:rsidR="003C300D" w:rsidSect="00F86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055D9"/>
    <w:rsid w:val="00045D0A"/>
    <w:rsid w:val="000A3B4B"/>
    <w:rsid w:val="000F7CC0"/>
    <w:rsid w:val="001055D9"/>
    <w:rsid w:val="00162933"/>
    <w:rsid w:val="00176D0C"/>
    <w:rsid w:val="002829FE"/>
    <w:rsid w:val="002C3FFF"/>
    <w:rsid w:val="002F3021"/>
    <w:rsid w:val="00383839"/>
    <w:rsid w:val="003C300D"/>
    <w:rsid w:val="003F3509"/>
    <w:rsid w:val="00434C0D"/>
    <w:rsid w:val="00597087"/>
    <w:rsid w:val="00663040"/>
    <w:rsid w:val="00AA15B1"/>
    <w:rsid w:val="00C661BD"/>
    <w:rsid w:val="00C92991"/>
    <w:rsid w:val="00CC5DD3"/>
    <w:rsid w:val="00DA6D1B"/>
    <w:rsid w:val="00E07266"/>
    <w:rsid w:val="00F86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5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55D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055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ZuevaA</dc:creator>
  <cp:keywords/>
  <dc:description/>
  <cp:lastModifiedBy>Admin</cp:lastModifiedBy>
  <cp:revision>2</cp:revision>
  <cp:lastPrinted>2019-07-23T06:41:00Z</cp:lastPrinted>
  <dcterms:created xsi:type="dcterms:W3CDTF">2019-07-24T09:10:00Z</dcterms:created>
  <dcterms:modified xsi:type="dcterms:W3CDTF">2019-07-24T09:10:00Z</dcterms:modified>
</cp:coreProperties>
</file>