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C9" w:rsidRDefault="00E377C9" w:rsidP="00E37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E377C9" w:rsidRDefault="00E377C9" w:rsidP="00E37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ШУМИХИНСКИЙ МУНИЦИПАЛЬНЫЙ ОКРУГ КУРГАНСКАЯ ОБЛАСТЬ</w:t>
      </w:r>
    </w:p>
    <w:p w:rsidR="00E377C9" w:rsidRDefault="00E377C9" w:rsidP="00E377C9">
      <w:pPr>
        <w:jc w:val="center"/>
        <w:rPr>
          <w:b/>
          <w:sz w:val="24"/>
          <w:szCs w:val="24"/>
        </w:rPr>
      </w:pPr>
    </w:p>
    <w:p w:rsidR="00E377C9" w:rsidRDefault="00E377C9" w:rsidP="00E377C9">
      <w:pPr>
        <w:jc w:val="center"/>
        <w:rPr>
          <w:b/>
          <w:sz w:val="24"/>
          <w:szCs w:val="24"/>
        </w:rPr>
      </w:pPr>
    </w:p>
    <w:p w:rsidR="00E377C9" w:rsidRDefault="00E377C9" w:rsidP="00E377C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ШУМИХИНСКОГО МУНИЦИПАЛЬНОГО ОКРУГА КУРГАНСКОЙ ОБЛАСТИ</w:t>
      </w:r>
    </w:p>
    <w:p w:rsidR="00E377C9" w:rsidRDefault="00E377C9" w:rsidP="00E377C9">
      <w:pPr>
        <w:suppressAutoHyphens/>
        <w:ind w:left="1191"/>
        <w:jc w:val="center"/>
        <w:rPr>
          <w:b/>
          <w:sz w:val="24"/>
          <w:szCs w:val="24"/>
        </w:rPr>
      </w:pPr>
    </w:p>
    <w:p w:rsidR="00E377C9" w:rsidRDefault="00E377C9" w:rsidP="00E377C9">
      <w:pPr>
        <w:suppressAutoHyphens/>
        <w:jc w:val="center"/>
        <w:rPr>
          <w:b/>
          <w:sz w:val="24"/>
          <w:szCs w:val="24"/>
        </w:rPr>
      </w:pPr>
    </w:p>
    <w:p w:rsidR="00E377C9" w:rsidRDefault="00E377C9" w:rsidP="00E377C9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377C9" w:rsidRDefault="00E377C9" w:rsidP="00E377C9">
      <w:pPr>
        <w:suppressAutoHyphens/>
        <w:rPr>
          <w:sz w:val="24"/>
          <w:szCs w:val="24"/>
        </w:rPr>
      </w:pPr>
    </w:p>
    <w:p w:rsidR="00E377C9" w:rsidRDefault="00E377C9" w:rsidP="00E377C9">
      <w:pPr>
        <w:suppressAutoHyphens/>
        <w:rPr>
          <w:sz w:val="24"/>
          <w:szCs w:val="24"/>
        </w:rPr>
      </w:pPr>
    </w:p>
    <w:p w:rsidR="00E377C9" w:rsidRDefault="00E377C9" w:rsidP="00E377C9">
      <w:pPr>
        <w:suppressAutoHyphens/>
        <w:rPr>
          <w:sz w:val="24"/>
          <w:szCs w:val="24"/>
        </w:rPr>
      </w:pPr>
    </w:p>
    <w:p w:rsidR="00E377C9" w:rsidRDefault="00835EB6" w:rsidP="00E377C9">
      <w:pPr>
        <w:suppressAutoHyphens/>
        <w:rPr>
          <w:sz w:val="24"/>
          <w:szCs w:val="24"/>
        </w:rPr>
      </w:pPr>
      <w:r>
        <w:rPr>
          <w:sz w:val="24"/>
          <w:szCs w:val="24"/>
        </w:rPr>
        <w:t>от 07.</w:t>
      </w:r>
      <w:r w:rsidR="00E377C9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E377C9">
        <w:rPr>
          <w:sz w:val="24"/>
          <w:szCs w:val="24"/>
        </w:rPr>
        <w:t xml:space="preserve">.2022 г. № </w:t>
      </w:r>
      <w:r>
        <w:rPr>
          <w:sz w:val="24"/>
          <w:szCs w:val="24"/>
        </w:rPr>
        <w:t>1098</w:t>
      </w:r>
    </w:p>
    <w:p w:rsidR="00E377C9" w:rsidRDefault="00E377C9" w:rsidP="00E377C9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г. Шумиха</w:t>
      </w:r>
    </w:p>
    <w:p w:rsidR="00E377C9" w:rsidRDefault="00E377C9" w:rsidP="00E377C9">
      <w:pPr>
        <w:suppressAutoHyphens/>
        <w:rPr>
          <w:sz w:val="24"/>
          <w:szCs w:val="24"/>
        </w:rPr>
      </w:pPr>
    </w:p>
    <w:p w:rsidR="00E377C9" w:rsidRDefault="00E377C9" w:rsidP="00E377C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Шумихинского муниципального округа Курганской области от 14.07.2022 № 692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Шумихинского муниципального округа Курганской области»</w:t>
      </w:r>
    </w:p>
    <w:p w:rsidR="00E377C9" w:rsidRDefault="00E377C9" w:rsidP="00E377C9">
      <w:pPr>
        <w:suppressAutoHyphens/>
        <w:jc w:val="center"/>
        <w:rPr>
          <w:sz w:val="24"/>
          <w:szCs w:val="24"/>
        </w:rPr>
      </w:pPr>
    </w:p>
    <w:p w:rsidR="006866C2" w:rsidRPr="00264617" w:rsidRDefault="006866C2" w:rsidP="006866C2">
      <w:pPr>
        <w:ind w:firstLine="567"/>
        <w:jc w:val="both"/>
        <w:rPr>
          <w:sz w:val="24"/>
          <w:szCs w:val="24"/>
        </w:rPr>
      </w:pPr>
      <w:r w:rsidRPr="00264617"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 xml:space="preserve">приведения нормативного правового акта в соответствии с действующим законодательством </w:t>
      </w:r>
      <w:r w:rsidRPr="00264617">
        <w:rPr>
          <w:sz w:val="24"/>
          <w:szCs w:val="24"/>
        </w:rPr>
        <w:t>Администрация Шумихинского муниципального округа Курганской области</w:t>
      </w:r>
    </w:p>
    <w:p w:rsidR="00E377C9" w:rsidRDefault="00E377C9" w:rsidP="00AB04EB">
      <w:pPr>
        <w:suppressAutoHyphens/>
        <w:ind w:left="567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E377C9" w:rsidRDefault="00E377C9" w:rsidP="006866C2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 w:rsidR="006866C2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Администрации Шумихинского муниципального округа Курганской области от 14.07.2022 № 692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Шумихинского муниципального округа Курганской области».</w:t>
      </w:r>
    </w:p>
    <w:p w:rsidR="006866C2" w:rsidRDefault="006866C2" w:rsidP="006866C2">
      <w:pPr>
        <w:ind w:firstLine="567"/>
        <w:jc w:val="both"/>
        <w:rPr>
          <w:sz w:val="24"/>
          <w:szCs w:val="24"/>
        </w:rPr>
      </w:pPr>
      <w:r w:rsidRPr="00264617">
        <w:rPr>
          <w:sz w:val="24"/>
          <w:szCs w:val="24"/>
        </w:rPr>
        <w:t>1.1.</w:t>
      </w:r>
      <w:r>
        <w:rPr>
          <w:sz w:val="24"/>
          <w:szCs w:val="24"/>
        </w:rPr>
        <w:t>Дополнить</w:t>
      </w:r>
      <w:r w:rsidRPr="00264617">
        <w:rPr>
          <w:sz w:val="24"/>
          <w:szCs w:val="24"/>
        </w:rPr>
        <w:t xml:space="preserve"> приложени</w:t>
      </w:r>
      <w:r>
        <w:rPr>
          <w:sz w:val="24"/>
          <w:szCs w:val="24"/>
        </w:rPr>
        <w:t>е к постановлению разделом 5 следующего содержания</w:t>
      </w:r>
      <w:r w:rsidRPr="00264617">
        <w:rPr>
          <w:sz w:val="24"/>
          <w:szCs w:val="24"/>
        </w:rPr>
        <w:t>:</w:t>
      </w:r>
    </w:p>
    <w:p w:rsidR="006866C2" w:rsidRPr="004676FE" w:rsidRDefault="006866C2" w:rsidP="006866C2">
      <w:pPr>
        <w:pStyle w:val="a6"/>
        <w:spacing w:before="0" w:beforeAutospacing="0" w:after="0"/>
        <w:jc w:val="center"/>
      </w:pPr>
      <w:r>
        <w:t>«</w:t>
      </w:r>
      <w:r w:rsidRPr="004676FE">
        <w:rPr>
          <w:b/>
          <w:bCs/>
        </w:rPr>
        <w:t xml:space="preserve">Раздел </w:t>
      </w:r>
      <w:r w:rsidR="00F72DC4">
        <w:rPr>
          <w:b/>
          <w:bCs/>
        </w:rPr>
        <w:t>5</w:t>
      </w:r>
      <w:r w:rsidRPr="004676FE">
        <w:rPr>
          <w:b/>
          <w:bCs/>
        </w:rPr>
        <w:t>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6866C2" w:rsidRPr="004676FE" w:rsidRDefault="006866C2" w:rsidP="006866C2">
      <w:pPr>
        <w:pStyle w:val="a6"/>
        <w:spacing w:before="0" w:beforeAutospacing="0" w:after="0"/>
        <w:jc w:val="center"/>
      </w:pPr>
    </w:p>
    <w:p w:rsidR="006866C2" w:rsidRPr="004676FE" w:rsidRDefault="006866C2" w:rsidP="006866C2">
      <w:pPr>
        <w:pStyle w:val="a6"/>
        <w:spacing w:before="0" w:beforeAutospacing="0" w:after="0"/>
        <w:jc w:val="center"/>
      </w:pPr>
      <w:r w:rsidRPr="004676FE">
        <w:rPr>
          <w:b/>
          <w:bCs/>
        </w:rPr>
        <w:t xml:space="preserve">Глава </w:t>
      </w:r>
      <w:r w:rsidR="00F72DC4">
        <w:rPr>
          <w:b/>
          <w:bCs/>
        </w:rPr>
        <w:t>32</w:t>
      </w:r>
      <w:r w:rsidRPr="004676FE">
        <w:rPr>
          <w:b/>
          <w:bCs/>
        </w:rPr>
        <w:t>. </w:t>
      </w:r>
      <w:proofErr w:type="gramStart"/>
      <w:r w:rsidRPr="004676FE">
        <w:rPr>
          <w:b/>
          <w:bCs/>
        </w:rPr>
        <w:t>Информация для заявителя о его праве на досудебное (внесудебное) обжалование действий (бездействия) и (или) решений (решения) в ходе предоставления муниципальной услуги (далее - жалоба)</w:t>
      </w:r>
      <w:proofErr w:type="gramEnd"/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</w:p>
    <w:p w:rsidR="006866C2" w:rsidRPr="004676FE" w:rsidRDefault="00F72DC4" w:rsidP="006866C2">
      <w:pPr>
        <w:pStyle w:val="a6"/>
        <w:spacing w:before="0" w:beforeAutospacing="0" w:after="0"/>
        <w:ind w:firstLine="720"/>
        <w:jc w:val="both"/>
      </w:pPr>
      <w:r>
        <w:t>102</w:t>
      </w:r>
      <w:r w:rsidR="006866C2" w:rsidRPr="004676FE">
        <w:t>.  Заявитель имеет право на досудебное (внесудебное) обжалование решений и действий (бездействия) Администрации, должностного лица Администрации либо муниципального служащего, МФЦ, работника МФЦ.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center"/>
      </w:pPr>
      <w:r w:rsidRPr="004676FE">
        <w:rPr>
          <w:b/>
          <w:bCs/>
        </w:rPr>
        <w:t>Глава 3</w:t>
      </w:r>
      <w:r w:rsidR="00F72DC4">
        <w:rPr>
          <w:b/>
          <w:bCs/>
        </w:rPr>
        <w:t>3</w:t>
      </w:r>
      <w:r w:rsidRPr="004676FE">
        <w:rPr>
          <w:b/>
          <w:bCs/>
        </w:rPr>
        <w:t>. Предмет жалобы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</w:p>
    <w:p w:rsidR="006866C2" w:rsidRPr="004676FE" w:rsidRDefault="00F72DC4" w:rsidP="006866C2">
      <w:pPr>
        <w:pStyle w:val="a6"/>
        <w:spacing w:before="0" w:beforeAutospacing="0" w:after="0"/>
        <w:ind w:firstLine="709"/>
        <w:jc w:val="both"/>
      </w:pPr>
      <w:r>
        <w:t>103</w:t>
      </w:r>
      <w:r w:rsidR="006866C2" w:rsidRPr="004676FE">
        <w:t>. Предметом жалобы являются решения и действия (бездействие) Администрации, должностного лица Администрации либо муниципального служащего, МФЦ, работника МФЦ, принятые (осуществляемые) в ходе предоставления муниципальной услуги.</w:t>
      </w:r>
    </w:p>
    <w:p w:rsidR="006866C2" w:rsidRPr="004676FE" w:rsidRDefault="00F72DC4" w:rsidP="006866C2">
      <w:pPr>
        <w:pStyle w:val="a6"/>
        <w:spacing w:before="0" w:beforeAutospacing="0" w:after="0"/>
        <w:ind w:firstLine="709"/>
        <w:jc w:val="both"/>
      </w:pPr>
      <w:r>
        <w:t>104</w:t>
      </w:r>
      <w:r w:rsidR="006866C2" w:rsidRPr="004676FE">
        <w:t>. Заявитель вправе обратиться с жалобой, в том числе в следующих случаях: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lastRenderedPageBreak/>
        <w:t>- нарушение срока регистрации заявления заявителя о предоставлении муниципальной услуги;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- нарушение срока предоставления муниципальной услуги;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- требование у заявителя документов, не предусмотренных нормативными правовыми актами Российской Федерации, для предоставления муниципальной услуги;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- 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-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proofErr w:type="gramStart"/>
      <w:r w:rsidRPr="004676FE"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- нарушение срока или порядка выдачи документов по результатам предоставления муниципальной услуги;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proofErr w:type="gramStart"/>
      <w:r w:rsidRPr="004676FE">
        <w:t>-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 xml:space="preserve">-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4" w:history="1">
        <w:r w:rsidRPr="004676FE">
          <w:rPr>
            <w:rStyle w:val="a3"/>
          </w:rPr>
          <w:t>пунктом 4 части 1 статьи 7</w:t>
        </w:r>
      </w:hyperlink>
      <w:r w:rsidRPr="004676FE">
        <w:t xml:space="preserve"> Федерального закона от 27.07.2010 г. № 210-ФЗ «Об организации предоставления государственных и муниципальных услуг».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</w:p>
    <w:p w:rsidR="006866C2" w:rsidRPr="004676FE" w:rsidRDefault="006866C2" w:rsidP="006866C2">
      <w:pPr>
        <w:pStyle w:val="a6"/>
        <w:spacing w:before="0" w:beforeAutospacing="0" w:after="0"/>
        <w:jc w:val="center"/>
      </w:pPr>
      <w:r w:rsidRPr="004676FE">
        <w:rPr>
          <w:b/>
          <w:bCs/>
        </w:rPr>
        <w:t>Глава 3</w:t>
      </w:r>
      <w:r w:rsidR="00F72DC4">
        <w:rPr>
          <w:b/>
          <w:bCs/>
        </w:rPr>
        <w:t>4</w:t>
      </w:r>
      <w:r w:rsidRPr="004676FE">
        <w:rPr>
          <w:b/>
          <w:bCs/>
        </w:rPr>
        <w:t>. 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</w:p>
    <w:p w:rsidR="006866C2" w:rsidRPr="004676FE" w:rsidRDefault="00F72DC4" w:rsidP="006866C2">
      <w:pPr>
        <w:pStyle w:val="a6"/>
        <w:spacing w:before="0" w:beforeAutospacing="0" w:after="0"/>
        <w:ind w:firstLine="709"/>
        <w:jc w:val="both"/>
      </w:pPr>
      <w:r>
        <w:t>105</w:t>
      </w:r>
      <w:r w:rsidR="006866C2" w:rsidRPr="004676FE">
        <w:t>. Жалоба подается: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- в орган, предоставляющий муниципальную услугу — Администрацию, при обжаловании решений и действий (бездействия) Администрации, должностных лиц и муниципальных служащих Администрации;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- учредителю МФЦ или должностному лицу, уполномоченному на рассмотрение жалоб на решения и действия (бездействие) МФЦ, при обжаловании решений и действий (бездействия) МФЦ;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- руководителю МФЦ, при обжаловании решений и действий (бездействия) работника МФЦ.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</w:p>
    <w:p w:rsidR="006866C2" w:rsidRPr="004676FE" w:rsidRDefault="006866C2" w:rsidP="006866C2">
      <w:pPr>
        <w:pStyle w:val="a6"/>
        <w:spacing w:before="0" w:beforeAutospacing="0" w:after="0"/>
        <w:jc w:val="center"/>
      </w:pPr>
      <w:r w:rsidRPr="004676FE">
        <w:rPr>
          <w:b/>
          <w:bCs/>
        </w:rPr>
        <w:t>Глава 3</w:t>
      </w:r>
      <w:r w:rsidR="000C74A3">
        <w:rPr>
          <w:b/>
          <w:bCs/>
        </w:rPr>
        <w:t>5</w:t>
      </w:r>
      <w:r w:rsidRPr="004676FE">
        <w:rPr>
          <w:b/>
          <w:bCs/>
        </w:rPr>
        <w:t>. </w:t>
      </w:r>
      <w:r w:rsidRPr="004676FE">
        <w:rPr>
          <w:b/>
          <w:bCs/>
          <w:shd w:val="clear" w:color="auto" w:fill="FFFFFF"/>
        </w:rPr>
        <w:t>Порядок подачи и рассмотрения жалобы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</w:p>
    <w:p w:rsidR="006866C2" w:rsidRPr="004676FE" w:rsidRDefault="000C74A3" w:rsidP="006866C2">
      <w:pPr>
        <w:pStyle w:val="a6"/>
        <w:spacing w:before="0" w:beforeAutospacing="0" w:after="0"/>
        <w:ind w:firstLine="709"/>
        <w:jc w:val="both"/>
      </w:pPr>
      <w:r>
        <w:t>106</w:t>
      </w:r>
      <w:r w:rsidR="006866C2" w:rsidRPr="004676FE">
        <w:t>. Основанием для начала рассмотрения жалобы является поступление в Администрацию, соответствующий орган государственной власти, являющийся учредителем МФЦ, непосредственно в МФЦ жалобы заявителя (его представителя).</w:t>
      </w:r>
    </w:p>
    <w:p w:rsidR="006866C2" w:rsidRPr="004676FE" w:rsidRDefault="000C74A3" w:rsidP="006866C2">
      <w:pPr>
        <w:pStyle w:val="a6"/>
        <w:spacing w:before="0" w:beforeAutospacing="0" w:after="0"/>
        <w:ind w:firstLine="709"/>
        <w:jc w:val="both"/>
      </w:pPr>
      <w:r>
        <w:t>107</w:t>
      </w:r>
      <w:r w:rsidR="006866C2" w:rsidRPr="004676FE">
        <w:t xml:space="preserve">. Жалоба на решения и действия (бездействия) Администрации, должностного лица Администрации, либо муниципального служащего, руководителя органа, предоставляющего муниципальную услугу, может быть направлена по почте, через МФЦ, </w:t>
      </w:r>
      <w:r w:rsidR="006866C2" w:rsidRPr="004676FE">
        <w:lastRenderedPageBreak/>
        <w:t>с использованием официального сайта Администрации, Портала, а также может быть принята при личном приеме заявителя.</w:t>
      </w:r>
    </w:p>
    <w:p w:rsidR="006866C2" w:rsidRPr="004676FE" w:rsidRDefault="000C74A3" w:rsidP="006866C2">
      <w:pPr>
        <w:pStyle w:val="a6"/>
        <w:spacing w:before="0" w:beforeAutospacing="0" w:after="0"/>
        <w:ind w:firstLine="709"/>
        <w:jc w:val="both"/>
      </w:pPr>
      <w:r>
        <w:t>108</w:t>
      </w:r>
      <w:r w:rsidR="006866C2" w:rsidRPr="004676FE">
        <w:t>. Жалоба на решения и действия (бездействия) МФЦ, работника МФЦ может быть направлена по почте, с использованием официального сайта МФЦ, Портала, а также может быть принята при личном приеме заявителя.</w:t>
      </w:r>
    </w:p>
    <w:p w:rsidR="006866C2" w:rsidRPr="004676FE" w:rsidRDefault="000C74A3" w:rsidP="006866C2">
      <w:pPr>
        <w:pStyle w:val="a6"/>
        <w:spacing w:before="0" w:beforeAutospacing="0" w:after="0"/>
        <w:ind w:firstLine="709"/>
        <w:jc w:val="both"/>
      </w:pPr>
      <w:bookmarkStart w:id="0" w:name="P011F"/>
      <w:bookmarkEnd w:id="0"/>
      <w:r>
        <w:t>109</w:t>
      </w:r>
      <w:r w:rsidR="006866C2" w:rsidRPr="004676FE">
        <w:t>. Прием жалоб в письменной форме осуществляется Администрацией, МФЦ в месте предоставления муниципальной услуги (в месте, где заявитель (его представитель) подавал запрос на получение муниципальной услуги либо в месте, где заявителем (его представителем) получен результат указанной муниципальной услуги).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В случае подачи жалобы при личном приеме заявитель представляет документ, удостоверяющий его личность в соответствии с действующим законодательством.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В случае</w:t>
      </w:r>
      <w:proofErr w:type="gramStart"/>
      <w:r w:rsidRPr="004676FE">
        <w:t>,</w:t>
      </w:r>
      <w:proofErr w:type="gramEnd"/>
      <w:r w:rsidRPr="004676FE"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6866C2" w:rsidRPr="004676FE" w:rsidRDefault="000C74A3" w:rsidP="006866C2">
      <w:pPr>
        <w:pStyle w:val="a6"/>
        <w:spacing w:before="0" w:beforeAutospacing="0" w:after="0"/>
        <w:ind w:firstLine="709"/>
        <w:jc w:val="both"/>
      </w:pPr>
      <w:bookmarkStart w:id="1" w:name="P0123"/>
      <w:bookmarkEnd w:id="1"/>
      <w:r>
        <w:t>110</w:t>
      </w:r>
      <w:r w:rsidR="006866C2" w:rsidRPr="004676FE">
        <w:t xml:space="preserve">. Жалоба на решения и действия (бездействие) Администрации, ее должностного лица может быть подана через МФЦ. 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При поступлении жалобы в МФЦ последним обеспечивается ее передача в Администрацию,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6866C2" w:rsidRPr="004676FE" w:rsidRDefault="000C74A3" w:rsidP="006866C2">
      <w:pPr>
        <w:pStyle w:val="a6"/>
        <w:spacing w:before="0" w:beforeAutospacing="0" w:after="0"/>
        <w:ind w:firstLine="709"/>
        <w:jc w:val="both"/>
      </w:pPr>
      <w:bookmarkStart w:id="2" w:name="P01241"/>
      <w:bookmarkEnd w:id="2"/>
      <w:r>
        <w:t>111</w:t>
      </w:r>
      <w:r w:rsidR="006866C2" w:rsidRPr="004676FE">
        <w:t>. В электронном виде жалоба может быть подана заявителем (его представителем) посредством: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1) официального сайта Администрации;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2) Портала.</w:t>
      </w:r>
    </w:p>
    <w:p w:rsidR="006866C2" w:rsidRPr="004676FE" w:rsidRDefault="000C74A3" w:rsidP="006866C2">
      <w:pPr>
        <w:pStyle w:val="a6"/>
        <w:spacing w:before="0" w:beforeAutospacing="0" w:after="0"/>
        <w:ind w:firstLine="709"/>
        <w:jc w:val="both"/>
      </w:pPr>
      <w:r>
        <w:t>112</w:t>
      </w:r>
      <w:r w:rsidR="006866C2" w:rsidRPr="004676FE">
        <w:t>. Поступившая жалоба должна содержать: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1) наименование Администрации, должностного лица Администрации либо муниципального служащего, МФЦ, его руководителя и (или) работника МФЦ, решения и действия (бездействие) которых обжалуются;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proofErr w:type="gramStart"/>
      <w:r w:rsidRPr="004676FE">
        <w:t>2) 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3) 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bookmarkStart w:id="3" w:name="P012D"/>
      <w:bookmarkEnd w:id="3"/>
      <w:r w:rsidRPr="004676FE"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МФЦ. Заявителем (его представителем) могут быть представлены документы (при наличии), подтверждающие доводызаявителя</w:t>
      </w:r>
      <w:proofErr w:type="gramStart"/>
      <w:r w:rsidRPr="004676FE">
        <w:t>,л</w:t>
      </w:r>
      <w:proofErr w:type="gramEnd"/>
      <w:r w:rsidRPr="004676FE">
        <w:t>ибо их копии.</w:t>
      </w:r>
    </w:p>
    <w:p w:rsidR="006866C2" w:rsidRPr="004676FE" w:rsidRDefault="000C74A3" w:rsidP="006866C2">
      <w:pPr>
        <w:pStyle w:val="a6"/>
        <w:spacing w:before="0" w:beforeAutospacing="0" w:after="0"/>
        <w:ind w:firstLine="709"/>
        <w:jc w:val="both"/>
      </w:pPr>
      <w:r>
        <w:t>113</w:t>
      </w:r>
      <w:r w:rsidR="006866C2" w:rsidRPr="004676FE">
        <w:t>. Жалоба подлежит регистрации не позднее следующего за днем ее поступления рабочего дня.</w:t>
      </w:r>
    </w:p>
    <w:p w:rsidR="006866C2" w:rsidRPr="004676FE" w:rsidRDefault="000C74A3" w:rsidP="006866C2">
      <w:pPr>
        <w:pStyle w:val="a6"/>
        <w:spacing w:before="0" w:beforeAutospacing="0" w:after="0"/>
        <w:ind w:firstLine="709"/>
        <w:jc w:val="both"/>
      </w:pPr>
      <w:r>
        <w:t>114</w:t>
      </w:r>
      <w:r w:rsidR="006866C2" w:rsidRPr="004676FE">
        <w:t xml:space="preserve">. Жалоба рассматривается Администрацией, предоставившей муниципальную услугу, порядок предоставления которой был нарушен вследствие решений и действий (бездействия) Администрации, ее должностного лица либо муниципального служащего. 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 xml:space="preserve">В случае если </w:t>
      </w:r>
      <w:proofErr w:type="gramStart"/>
      <w:r w:rsidRPr="004676FE">
        <w:t>обжалуются решения уполномоченных на рассмотрение жалоб должностных лиц Администрации жалоба подается</w:t>
      </w:r>
      <w:proofErr w:type="gramEnd"/>
      <w:r w:rsidRPr="004676FE">
        <w:t xml:space="preserve"> непосредственно руководителю Администрации и рассматривается им в соответствии с настоящим разделом Административного регламента.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bookmarkStart w:id="4" w:name="__DdeLink__3693_3139364804"/>
      <w:bookmarkEnd w:id="4"/>
      <w:r w:rsidRPr="004676FE">
        <w:t xml:space="preserve">В случае если обжалуются решения руководителя </w:t>
      </w:r>
      <w:proofErr w:type="gramStart"/>
      <w:r w:rsidRPr="004676FE">
        <w:t>Администрации</w:t>
      </w:r>
      <w:proofErr w:type="gramEnd"/>
      <w:r w:rsidRPr="004676FE">
        <w:t xml:space="preserve"> жалоба подается непосредственно руководителю Администрациии рассматривается им в соответствии с настоящим разделом Административного регламента.</w:t>
      </w:r>
    </w:p>
    <w:p w:rsidR="006866C2" w:rsidRPr="004676FE" w:rsidRDefault="000C74A3" w:rsidP="006866C2">
      <w:pPr>
        <w:pStyle w:val="a6"/>
        <w:spacing w:before="0" w:beforeAutospacing="0" w:after="0"/>
        <w:ind w:firstLine="709"/>
        <w:jc w:val="both"/>
      </w:pPr>
      <w:r>
        <w:t>115</w:t>
      </w:r>
      <w:r w:rsidR="006866C2" w:rsidRPr="004676FE">
        <w:t xml:space="preserve">. 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</w:t>
      </w:r>
      <w:r w:rsidR="006866C2" w:rsidRPr="004676FE">
        <w:lastRenderedPageBreak/>
        <w:t>указанный орган направляет жалобу в уполномоченный на ее рассмотрение орган и в письменной форме информирует заявителя о перенаправлении жалобы</w:t>
      </w:r>
      <w:r w:rsidR="006866C2" w:rsidRPr="004676FE">
        <w:rPr>
          <w:color w:val="2D2D2D"/>
          <w:spacing w:val="2"/>
          <w:shd w:val="clear" w:color="auto" w:fill="FFFFFF"/>
        </w:rPr>
        <w:t>.</w:t>
      </w:r>
    </w:p>
    <w:p w:rsidR="006866C2" w:rsidRPr="004676FE" w:rsidRDefault="000C74A3" w:rsidP="006866C2">
      <w:pPr>
        <w:pStyle w:val="a6"/>
        <w:spacing w:before="0" w:beforeAutospacing="0" w:after="0"/>
        <w:ind w:firstLine="709"/>
        <w:jc w:val="both"/>
      </w:pPr>
      <w:r>
        <w:rPr>
          <w:shd w:val="clear" w:color="auto" w:fill="FFFFFF"/>
        </w:rPr>
        <w:t>116.</w:t>
      </w:r>
      <w:r w:rsidR="006866C2" w:rsidRPr="004676FE">
        <w:rPr>
          <w:shd w:val="clear" w:color="auto" w:fill="FFFFFF"/>
        </w:rPr>
        <w:t> В Администрации определяются уполномоченные на рассмотрение жалоб должностные лица, которые обеспечивают: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rPr>
          <w:shd w:val="clear" w:color="auto" w:fill="FFFFFF"/>
        </w:rPr>
        <w:t>1) прием и рассмотрение жалоб в соответствии с тр</w:t>
      </w:r>
      <w:r w:rsidRPr="004676FE">
        <w:t>ебованиями  Федерального закона от 27 июля 2010 года № 210-ФЗ «Об организации предоставления государственных и муниципальных услуг»;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rPr>
          <w:spacing w:val="2"/>
          <w:shd w:val="clear" w:color="auto" w:fill="FFFFFF"/>
        </w:rPr>
        <w:t>2) направление жалоб в уполномоченный на их рассмотрение орган в соответствии с пунктом</w:t>
      </w:r>
      <w:r w:rsidRPr="004676FE">
        <w:rPr>
          <w:spacing w:val="2"/>
        </w:rPr>
        <w:t xml:space="preserve"> </w:t>
      </w:r>
      <w:r w:rsidR="00EE7533">
        <w:rPr>
          <w:spacing w:val="2"/>
        </w:rPr>
        <w:t>105</w:t>
      </w:r>
      <w:r w:rsidRPr="004676FE">
        <w:rPr>
          <w:spacing w:val="2"/>
        </w:rPr>
        <w:t xml:space="preserve"> Администра</w:t>
      </w:r>
      <w:r w:rsidRPr="004676FE">
        <w:rPr>
          <w:spacing w:val="2"/>
          <w:shd w:val="clear" w:color="auto" w:fill="FFFFFF"/>
        </w:rPr>
        <w:t>тивного регламента.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</w:p>
    <w:p w:rsidR="006866C2" w:rsidRPr="004676FE" w:rsidRDefault="006866C2" w:rsidP="006866C2">
      <w:pPr>
        <w:pStyle w:val="a6"/>
        <w:spacing w:before="0" w:beforeAutospacing="0" w:after="0"/>
        <w:jc w:val="center"/>
      </w:pPr>
      <w:r w:rsidRPr="004676FE">
        <w:rPr>
          <w:b/>
          <w:bCs/>
        </w:rPr>
        <w:t>Глава 3</w:t>
      </w:r>
      <w:r w:rsidR="000C74A3">
        <w:rPr>
          <w:b/>
          <w:bCs/>
        </w:rPr>
        <w:t>6</w:t>
      </w:r>
      <w:r w:rsidRPr="004676FE">
        <w:rPr>
          <w:b/>
          <w:bCs/>
        </w:rPr>
        <w:t>. Сроки рассмотрения жалобы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</w:p>
    <w:p w:rsidR="006866C2" w:rsidRPr="004676FE" w:rsidRDefault="000C74A3" w:rsidP="006866C2">
      <w:pPr>
        <w:pStyle w:val="a6"/>
        <w:spacing w:before="0" w:beforeAutospacing="0" w:after="0"/>
        <w:ind w:firstLine="709"/>
        <w:jc w:val="both"/>
      </w:pPr>
      <w:r>
        <w:t>117</w:t>
      </w:r>
      <w:r w:rsidR="006866C2" w:rsidRPr="004676FE">
        <w:t>. Жалоба подлежит рассмотрению в течение 15 рабочих дней со дня ее регистрации, а в случае обжалования отказа 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</w:p>
    <w:p w:rsidR="006866C2" w:rsidRPr="004676FE" w:rsidRDefault="006866C2" w:rsidP="006866C2">
      <w:pPr>
        <w:pStyle w:val="a6"/>
        <w:spacing w:before="0" w:beforeAutospacing="0" w:after="0"/>
        <w:jc w:val="center"/>
      </w:pPr>
      <w:r w:rsidRPr="004676FE">
        <w:rPr>
          <w:b/>
          <w:bCs/>
        </w:rPr>
        <w:t>Глава 3</w:t>
      </w:r>
      <w:r w:rsidR="000C74A3">
        <w:rPr>
          <w:b/>
          <w:bCs/>
        </w:rPr>
        <w:t>7</w:t>
      </w:r>
      <w:r w:rsidRPr="004676FE">
        <w:rPr>
          <w:b/>
          <w:bCs/>
        </w:rPr>
        <w:t>. Результат рассмотрения жалобы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</w:p>
    <w:p w:rsidR="000C74A3" w:rsidRDefault="000C74A3" w:rsidP="006866C2">
      <w:pPr>
        <w:pStyle w:val="a6"/>
        <w:spacing w:before="0" w:beforeAutospacing="0" w:after="0"/>
        <w:ind w:firstLine="709"/>
        <w:jc w:val="both"/>
      </w:pPr>
      <w:bookmarkStart w:id="5" w:name="P013B"/>
      <w:bookmarkStart w:id="6" w:name="redstr17"/>
      <w:bookmarkEnd w:id="5"/>
      <w:bookmarkEnd w:id="6"/>
      <w:r>
        <w:t>118</w:t>
      </w:r>
      <w:r w:rsidR="006866C2" w:rsidRPr="005E014C">
        <w:t xml:space="preserve">. </w:t>
      </w:r>
      <w:r w:rsidR="006866C2" w:rsidRPr="004676FE">
        <w:t>По результатам рассмотрения жалобы принимается одно из следующих решений: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1) жалоба удовлетворяется, в том числе в форме отмены принятого решения, исправления допущенных опечаток и ошибок в документе, являющемся результатом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Курганской области;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2) в удовлетворении жалобы отказывается.</w:t>
      </w:r>
    </w:p>
    <w:p w:rsidR="006866C2" w:rsidRPr="004676FE" w:rsidRDefault="000C74A3" w:rsidP="006866C2">
      <w:pPr>
        <w:pStyle w:val="a6"/>
        <w:spacing w:before="0" w:beforeAutospacing="0" w:after="0"/>
        <w:ind w:firstLine="709"/>
        <w:jc w:val="both"/>
      </w:pPr>
      <w:r>
        <w:t>119</w:t>
      </w:r>
      <w:r w:rsidR="006866C2" w:rsidRPr="004676FE">
        <w:t>. При удовлетворении жалобы принимаются исчерпывающие меры по устранению выявленных нарушений, в том числе по выдаче заявителю (его представителю) документа, являющегося результатом предоставления муниципальной услуги, не позднее пяти рабочих дней со дня принятия решения, если иное не установлено действующим законодательством.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 xml:space="preserve">В случае признания </w:t>
      </w:r>
      <w:proofErr w:type="gramStart"/>
      <w:r w:rsidRPr="004676FE">
        <w:t>жалобы</w:t>
      </w:r>
      <w:proofErr w:type="gramEnd"/>
      <w:r w:rsidRPr="004676FE">
        <w:t xml:space="preserve"> не подлежащей удовлетворению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</w:p>
    <w:p w:rsidR="006866C2" w:rsidRPr="004676FE" w:rsidRDefault="006866C2" w:rsidP="006866C2">
      <w:pPr>
        <w:pStyle w:val="a6"/>
        <w:spacing w:before="0" w:beforeAutospacing="0" w:after="0"/>
        <w:jc w:val="center"/>
      </w:pPr>
      <w:r w:rsidRPr="004676FE">
        <w:rPr>
          <w:b/>
          <w:bCs/>
        </w:rPr>
        <w:t>Глава 3</w:t>
      </w:r>
      <w:r w:rsidR="000C74A3">
        <w:rPr>
          <w:b/>
          <w:bCs/>
        </w:rPr>
        <w:t>8</w:t>
      </w:r>
      <w:r w:rsidRPr="004676FE">
        <w:rPr>
          <w:b/>
          <w:bCs/>
        </w:rPr>
        <w:t>. П</w:t>
      </w:r>
      <w:r w:rsidRPr="004676FE">
        <w:rPr>
          <w:b/>
          <w:bCs/>
          <w:shd w:val="clear" w:color="auto" w:fill="FFFFFF"/>
        </w:rPr>
        <w:t>орядок информирования заявителя о результатах рассмотрения жалобы</w:t>
      </w:r>
    </w:p>
    <w:p w:rsidR="006866C2" w:rsidRPr="004676FE" w:rsidRDefault="006866C2" w:rsidP="006866C2">
      <w:pPr>
        <w:pStyle w:val="a6"/>
        <w:spacing w:before="0" w:beforeAutospacing="0" w:after="0"/>
        <w:ind w:firstLine="143"/>
        <w:jc w:val="both"/>
      </w:pPr>
      <w:bookmarkStart w:id="7" w:name="redstr20"/>
      <w:bookmarkStart w:id="8" w:name="P013F"/>
      <w:bookmarkStart w:id="9" w:name="redstr21"/>
      <w:bookmarkEnd w:id="7"/>
      <w:bookmarkEnd w:id="8"/>
      <w:bookmarkEnd w:id="9"/>
      <w:r w:rsidRPr="004676FE">
        <w:br/>
      </w:r>
      <w:r w:rsidRPr="005E014C">
        <w:t xml:space="preserve">            </w:t>
      </w:r>
      <w:r w:rsidR="000C74A3">
        <w:t>120</w:t>
      </w:r>
      <w:r w:rsidRPr="004676FE">
        <w:t>. Ответ по результатам рассмотрения жалобы направляется заявителю (его представителю) не позднее дня, следующего за днем принятия решения, в письменной форме.</w:t>
      </w:r>
      <w:r w:rsidRPr="004676FE">
        <w:br/>
      </w:r>
      <w:r w:rsidR="000C74A3">
        <w:t xml:space="preserve">            121</w:t>
      </w:r>
      <w:r w:rsidRPr="004676FE">
        <w:t>. По желанию заявителя (его представителя)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действующим законодательством.</w:t>
      </w:r>
    </w:p>
    <w:p w:rsidR="000C74A3" w:rsidRDefault="000C74A3" w:rsidP="006866C2">
      <w:pPr>
        <w:pStyle w:val="a6"/>
        <w:spacing w:before="0" w:beforeAutospacing="0" w:after="0"/>
        <w:ind w:firstLine="709"/>
        <w:jc w:val="both"/>
      </w:pPr>
      <w:bookmarkStart w:id="10" w:name="redstr22"/>
      <w:bookmarkStart w:id="11" w:name="P0141"/>
      <w:bookmarkStart w:id="12" w:name="redstr23"/>
      <w:bookmarkEnd w:id="10"/>
      <w:bookmarkEnd w:id="11"/>
      <w:bookmarkEnd w:id="12"/>
      <w:r>
        <w:t>122</w:t>
      </w:r>
      <w:r w:rsidR="006866C2" w:rsidRPr="004676FE">
        <w:t>. В удовлетворении жалобы отказывается в следующих случаях: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1) наличие вступившего в законную силу решения суда, арбитражного суда по жалобе о том же предмете и по тем же основаниям;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bookmarkStart w:id="13" w:name="redstr24"/>
      <w:bookmarkEnd w:id="13"/>
      <w:r w:rsidRPr="004676FE">
        <w:t>2) подача жалобы лицом, полномочия которого не подтверждены в порядке, установленном действующим законодательством;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lastRenderedPageBreak/>
        <w:t>3) наличие решения по жалобе, принятого ранее в отношении того же заявителя и по тому же предмету жалобы.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</w:p>
    <w:p w:rsidR="006866C2" w:rsidRPr="004676FE" w:rsidRDefault="006866C2" w:rsidP="006866C2">
      <w:pPr>
        <w:pStyle w:val="a6"/>
        <w:spacing w:before="0" w:beforeAutospacing="0" w:after="0"/>
        <w:jc w:val="center"/>
      </w:pPr>
      <w:r w:rsidRPr="004676FE">
        <w:rPr>
          <w:b/>
          <w:bCs/>
        </w:rPr>
        <w:t>Глава 3</w:t>
      </w:r>
      <w:r w:rsidR="000C74A3">
        <w:rPr>
          <w:b/>
          <w:bCs/>
        </w:rPr>
        <w:t>9</w:t>
      </w:r>
      <w:r w:rsidRPr="004676FE">
        <w:rPr>
          <w:b/>
          <w:bCs/>
        </w:rPr>
        <w:t>. Порядок обжалования решения по жалобе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</w:p>
    <w:p w:rsidR="006866C2" w:rsidRPr="004676FE" w:rsidRDefault="000C74A3" w:rsidP="006866C2">
      <w:pPr>
        <w:pStyle w:val="a6"/>
        <w:spacing w:before="0" w:beforeAutospacing="0" w:after="0"/>
        <w:ind w:firstLine="709"/>
        <w:jc w:val="both"/>
      </w:pPr>
      <w:r>
        <w:rPr>
          <w:shd w:val="clear" w:color="auto" w:fill="FFFFFF"/>
        </w:rPr>
        <w:t>123</w:t>
      </w:r>
      <w:r w:rsidR="006866C2" w:rsidRPr="004676FE">
        <w:rPr>
          <w:shd w:val="clear" w:color="auto" w:fill="FFFFFF"/>
        </w:rPr>
        <w:t>. Заявитель вправе обжаловать решения по жалобе вышестоящим должностным лицам.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 xml:space="preserve">В случае установления в ходе или по результатам </w:t>
      </w:r>
      <w:proofErr w:type="gramStart"/>
      <w:r w:rsidRPr="004676FE">
        <w:t>рассмотрения жалобы признаков состава административного правонарушения</w:t>
      </w:r>
      <w:proofErr w:type="gramEnd"/>
      <w:r w:rsidRPr="004676FE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</w:p>
    <w:p w:rsidR="006866C2" w:rsidRPr="004676FE" w:rsidRDefault="006866C2" w:rsidP="006866C2">
      <w:pPr>
        <w:pStyle w:val="a6"/>
        <w:spacing w:before="0" w:beforeAutospacing="0" w:after="0"/>
        <w:jc w:val="center"/>
      </w:pPr>
      <w:r w:rsidRPr="004676FE">
        <w:rPr>
          <w:b/>
          <w:bCs/>
        </w:rPr>
        <w:t xml:space="preserve">Глава </w:t>
      </w:r>
      <w:r w:rsidR="000C74A3">
        <w:rPr>
          <w:b/>
          <w:bCs/>
        </w:rPr>
        <w:t>40</w:t>
      </w:r>
      <w:r w:rsidRPr="004676FE">
        <w:rPr>
          <w:b/>
          <w:bCs/>
        </w:rPr>
        <w:t>. Права заявителя на получение информации и документов, необходимых для обоснования и рассмотрения жалобы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</w:p>
    <w:p w:rsidR="000C74A3" w:rsidRDefault="000C74A3" w:rsidP="006866C2">
      <w:pPr>
        <w:pStyle w:val="a6"/>
        <w:spacing w:before="0" w:beforeAutospacing="0" w:after="0"/>
        <w:ind w:firstLine="709"/>
        <w:jc w:val="both"/>
      </w:pPr>
      <w:bookmarkStart w:id="14" w:name="P0130"/>
      <w:bookmarkStart w:id="15" w:name="P0131"/>
      <w:bookmarkStart w:id="16" w:name="redstr"/>
      <w:bookmarkEnd w:id="14"/>
      <w:bookmarkEnd w:id="15"/>
      <w:bookmarkEnd w:id="16"/>
      <w:r>
        <w:t>124</w:t>
      </w:r>
      <w:r w:rsidR="006866C2" w:rsidRPr="004676FE">
        <w:t>. Заявитель (его представитель) на стадии рассмотрения жалобы имеет право: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1) представлять дополнительные документы и материалы по рассматриваемой жалобе либо обращаться с просьбой об их истребовании, в том числе в электронной форме;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2) 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3) обращаться с заявлением о прекращении рассмотрения жалобы;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4) получать письменный ответ по существу поставленных в жалобе вопросов, уведомление о переадресации письменной жалобы в государственный орган, орган местного самоуправления или должностному лицу, в компетенцию которого входит решение поставленных в жалобе вопросов.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</w:p>
    <w:p w:rsidR="006866C2" w:rsidRPr="004676FE" w:rsidRDefault="000C74A3" w:rsidP="006866C2">
      <w:pPr>
        <w:pStyle w:val="a6"/>
        <w:spacing w:before="0" w:beforeAutospacing="0" w:after="0"/>
        <w:jc w:val="center"/>
      </w:pPr>
      <w:r>
        <w:rPr>
          <w:b/>
          <w:bCs/>
        </w:rPr>
        <w:t>Глава 41</w:t>
      </w:r>
      <w:r w:rsidR="006866C2" w:rsidRPr="004676FE">
        <w:rPr>
          <w:b/>
          <w:bCs/>
        </w:rPr>
        <w:t xml:space="preserve">. Способы информирования заявителя и </w:t>
      </w:r>
      <w:proofErr w:type="gramStart"/>
      <w:r w:rsidR="006866C2" w:rsidRPr="004676FE">
        <w:rPr>
          <w:b/>
          <w:bCs/>
        </w:rPr>
        <w:t>порядке</w:t>
      </w:r>
      <w:proofErr w:type="gramEnd"/>
      <w:r w:rsidR="006866C2" w:rsidRPr="004676FE">
        <w:rPr>
          <w:b/>
          <w:bCs/>
        </w:rPr>
        <w:t xml:space="preserve"> подачи и рассмотрения жалобы, в том числе с использованием Единого портала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</w:p>
    <w:p w:rsidR="006866C2" w:rsidRPr="004676FE" w:rsidRDefault="000C74A3" w:rsidP="006866C2">
      <w:pPr>
        <w:pStyle w:val="a6"/>
        <w:spacing w:before="0" w:beforeAutospacing="0" w:after="0"/>
        <w:ind w:firstLine="709"/>
        <w:jc w:val="both"/>
      </w:pPr>
      <w:r>
        <w:t>125</w:t>
      </w:r>
      <w:r w:rsidR="006866C2" w:rsidRPr="004676FE">
        <w:t>. Информацию о порядке подачи и рассмотрения жалобы можно получить следующими способами: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1) на официальном сайте Администрации</w:t>
      </w:r>
      <w:r w:rsidRPr="004676FE">
        <w:rPr>
          <w:i/>
          <w:iCs/>
        </w:rPr>
        <w:t>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2) на Портале;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3) посредством личного обращения в Администрацию;</w:t>
      </w:r>
    </w:p>
    <w:p w:rsidR="006866C2" w:rsidRPr="004676FE" w:rsidRDefault="006866C2" w:rsidP="006866C2">
      <w:pPr>
        <w:pStyle w:val="a6"/>
        <w:spacing w:before="0" w:beforeAutospacing="0" w:after="0"/>
        <w:ind w:firstLine="709"/>
        <w:jc w:val="both"/>
      </w:pPr>
      <w:r w:rsidRPr="004676FE">
        <w:t>4) на информационных стендах в МФЦ.</w:t>
      </w:r>
      <w:r w:rsidR="000C74A3">
        <w:t>».</w:t>
      </w:r>
    </w:p>
    <w:p w:rsidR="00E377C9" w:rsidRDefault="000C74A3" w:rsidP="00E377C9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77C9">
        <w:rPr>
          <w:sz w:val="24"/>
          <w:szCs w:val="24"/>
        </w:rPr>
        <w:t>. 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E377C9" w:rsidRDefault="000C74A3" w:rsidP="00E377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377C9">
        <w:rPr>
          <w:sz w:val="24"/>
          <w:szCs w:val="24"/>
        </w:rPr>
        <w:t>. </w:t>
      </w:r>
      <w:proofErr w:type="gramStart"/>
      <w:r w:rsidR="00E377C9">
        <w:rPr>
          <w:sz w:val="24"/>
          <w:szCs w:val="24"/>
        </w:rPr>
        <w:t>Контроль за</w:t>
      </w:r>
      <w:proofErr w:type="gramEnd"/>
      <w:r w:rsidR="00E377C9">
        <w:rPr>
          <w:sz w:val="24"/>
          <w:szCs w:val="24"/>
        </w:rPr>
        <w:t xml:space="preserve"> выполнением настоящего постановления возложить на заместителя Главы Шумихинского муниципального округа Курганской области.</w:t>
      </w:r>
    </w:p>
    <w:p w:rsidR="00E377C9" w:rsidRDefault="00E377C9" w:rsidP="00E377C9">
      <w:pPr>
        <w:suppressAutoHyphens/>
        <w:ind w:firstLine="708"/>
        <w:jc w:val="both"/>
        <w:rPr>
          <w:sz w:val="24"/>
          <w:szCs w:val="24"/>
        </w:rPr>
      </w:pPr>
    </w:p>
    <w:p w:rsidR="00E377C9" w:rsidRDefault="00E377C9" w:rsidP="00E377C9">
      <w:pPr>
        <w:suppressAutoHyphens/>
        <w:ind w:firstLine="708"/>
        <w:jc w:val="both"/>
        <w:rPr>
          <w:sz w:val="24"/>
          <w:szCs w:val="24"/>
        </w:rPr>
      </w:pPr>
    </w:p>
    <w:p w:rsidR="00E377C9" w:rsidRDefault="00E377C9" w:rsidP="00E377C9">
      <w:pPr>
        <w:suppressAutoHyphens/>
        <w:ind w:firstLine="708"/>
        <w:jc w:val="both"/>
        <w:rPr>
          <w:sz w:val="24"/>
          <w:szCs w:val="24"/>
        </w:rPr>
      </w:pPr>
    </w:p>
    <w:p w:rsidR="00E377C9" w:rsidRDefault="00E377C9" w:rsidP="00E377C9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E377C9" w:rsidRDefault="00E377C9" w:rsidP="00E377C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Шумихинского муниципального округа</w:t>
      </w:r>
    </w:p>
    <w:p w:rsidR="00E377C9" w:rsidRDefault="00E377C9" w:rsidP="00E377C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Курганской области                                                                                      С.И. Максимовских</w:t>
      </w:r>
    </w:p>
    <w:p w:rsidR="00E377C9" w:rsidRDefault="00E377C9" w:rsidP="00E377C9">
      <w:pPr>
        <w:suppressAutoHyphens/>
        <w:autoSpaceDE w:val="0"/>
        <w:jc w:val="both"/>
        <w:rPr>
          <w:rFonts w:eastAsia="ArialMT"/>
          <w:color w:val="000000"/>
          <w:sz w:val="24"/>
          <w:szCs w:val="24"/>
        </w:rPr>
      </w:pPr>
    </w:p>
    <w:p w:rsidR="00E377C9" w:rsidRDefault="00E377C9" w:rsidP="00E377C9">
      <w:pPr>
        <w:suppressAutoHyphens/>
        <w:autoSpaceDE w:val="0"/>
        <w:ind w:left="4536"/>
        <w:jc w:val="both"/>
        <w:rPr>
          <w:sz w:val="24"/>
          <w:szCs w:val="24"/>
        </w:rPr>
      </w:pPr>
    </w:p>
    <w:p w:rsidR="00E377C9" w:rsidRDefault="00E377C9" w:rsidP="00E377C9">
      <w:pPr>
        <w:suppressAutoHyphens/>
        <w:autoSpaceDE w:val="0"/>
        <w:ind w:left="4536"/>
        <w:jc w:val="both"/>
        <w:rPr>
          <w:sz w:val="24"/>
          <w:szCs w:val="24"/>
        </w:rPr>
      </w:pPr>
    </w:p>
    <w:p w:rsidR="008C10E1" w:rsidRDefault="008C10E1">
      <w:bookmarkStart w:id="17" w:name="_GoBack"/>
      <w:bookmarkEnd w:id="17"/>
    </w:p>
    <w:sectPr w:rsidR="008C10E1" w:rsidSect="0002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D7DF7"/>
    <w:rsid w:val="00021009"/>
    <w:rsid w:val="000C74A3"/>
    <w:rsid w:val="0022407F"/>
    <w:rsid w:val="006866C2"/>
    <w:rsid w:val="00744AF3"/>
    <w:rsid w:val="0074766C"/>
    <w:rsid w:val="008059D8"/>
    <w:rsid w:val="00835EB6"/>
    <w:rsid w:val="008C10E1"/>
    <w:rsid w:val="00AB04EB"/>
    <w:rsid w:val="00BD7DF7"/>
    <w:rsid w:val="00C01E3D"/>
    <w:rsid w:val="00E377C9"/>
    <w:rsid w:val="00EE7533"/>
    <w:rsid w:val="00EF4119"/>
    <w:rsid w:val="00F72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7C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77C9"/>
    <w:rPr>
      <w:color w:val="000080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E377C9"/>
    <w:pPr>
      <w:ind w:left="256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E377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E377C9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6866C2"/>
    <w:pPr>
      <w:spacing w:before="100" w:beforeAutospacing="1" w:after="119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7C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77C9"/>
    <w:rPr>
      <w:color w:val="000080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E377C9"/>
    <w:pPr>
      <w:ind w:left="256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E377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E377C9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0A6C441F53F68E4338955EE10086D917D9AD4DB7854AC8D96A720E92AE27523C8E4808EC7D89EB07D4FA6980145901E3D3A4748C6o8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2022-10-28T08:56:00Z</cp:lastPrinted>
  <dcterms:created xsi:type="dcterms:W3CDTF">2023-06-02T04:56:00Z</dcterms:created>
  <dcterms:modified xsi:type="dcterms:W3CDTF">2023-06-30T04:21:00Z</dcterms:modified>
</cp:coreProperties>
</file>