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33" w:rsidRDefault="00AD5B8D">
      <w:pPr>
        <w:jc w:val="center"/>
        <w:rPr>
          <w:b/>
          <w:sz w:val="24"/>
          <w:szCs w:val="24"/>
        </w:rPr>
      </w:pPr>
      <w:r>
        <w:rPr>
          <w:b/>
          <w:sz w:val="24"/>
          <w:szCs w:val="24"/>
        </w:rPr>
        <w:t xml:space="preserve">   КУРГАНСКАЯ ОБЛАСТЬ</w:t>
      </w:r>
    </w:p>
    <w:p w:rsidR="001F0533" w:rsidRDefault="00AD5B8D">
      <w:pPr>
        <w:jc w:val="center"/>
        <w:rPr>
          <w:b/>
          <w:sz w:val="24"/>
          <w:szCs w:val="24"/>
        </w:rPr>
      </w:pPr>
      <w:r>
        <w:rPr>
          <w:b/>
          <w:sz w:val="24"/>
          <w:szCs w:val="24"/>
        </w:rPr>
        <w:t>ШУМИХИНСКИЙ МУНИЦИПАЛЬНЫЙ ОКРУГ КУРГАНСКАЯ ОБЛАСТЬ</w:t>
      </w:r>
    </w:p>
    <w:p w:rsidR="001F0533" w:rsidRDefault="001F0533">
      <w:pPr>
        <w:jc w:val="center"/>
        <w:rPr>
          <w:b/>
          <w:sz w:val="24"/>
          <w:szCs w:val="24"/>
        </w:rPr>
      </w:pPr>
    </w:p>
    <w:p w:rsidR="001F0533" w:rsidRDefault="001F0533">
      <w:pPr>
        <w:jc w:val="center"/>
        <w:rPr>
          <w:b/>
          <w:sz w:val="24"/>
          <w:szCs w:val="24"/>
        </w:rPr>
      </w:pPr>
    </w:p>
    <w:p w:rsidR="001F0533" w:rsidRDefault="00AD5B8D">
      <w:pPr>
        <w:suppressAutoHyphens/>
        <w:jc w:val="center"/>
        <w:rPr>
          <w:b/>
          <w:sz w:val="24"/>
          <w:szCs w:val="24"/>
        </w:rPr>
      </w:pPr>
      <w:r>
        <w:rPr>
          <w:b/>
          <w:sz w:val="24"/>
          <w:szCs w:val="24"/>
        </w:rPr>
        <w:t>АДМИНИСТРАЦИЯ ШУМИХИНСКОГО МУНИЦИПАЛЬНОГО ОКРУГА КУРГАНСКОЙ ОБЛАСТИ</w:t>
      </w:r>
    </w:p>
    <w:p w:rsidR="001F0533" w:rsidRDefault="001F0533">
      <w:pPr>
        <w:suppressAutoHyphens/>
        <w:ind w:left="1191"/>
        <w:jc w:val="center"/>
        <w:rPr>
          <w:b/>
          <w:sz w:val="24"/>
          <w:szCs w:val="24"/>
        </w:rPr>
      </w:pPr>
    </w:p>
    <w:p w:rsidR="001F0533" w:rsidRDefault="001F0533">
      <w:pPr>
        <w:suppressAutoHyphens/>
        <w:jc w:val="center"/>
        <w:rPr>
          <w:b/>
          <w:sz w:val="24"/>
          <w:szCs w:val="24"/>
        </w:rPr>
      </w:pPr>
    </w:p>
    <w:p w:rsidR="001F0533" w:rsidRDefault="00AD5B8D">
      <w:pPr>
        <w:keepNext/>
        <w:jc w:val="center"/>
        <w:rPr>
          <w:b/>
          <w:sz w:val="24"/>
          <w:szCs w:val="24"/>
        </w:rPr>
      </w:pPr>
      <w:r>
        <w:rPr>
          <w:b/>
          <w:sz w:val="24"/>
          <w:szCs w:val="24"/>
        </w:rPr>
        <w:t>ПОСТАНОВЛЕНИЕ</w:t>
      </w:r>
    </w:p>
    <w:p w:rsidR="001F0533" w:rsidRDefault="001F0533">
      <w:pPr>
        <w:suppressAutoHyphens/>
        <w:rPr>
          <w:sz w:val="24"/>
          <w:szCs w:val="24"/>
        </w:rPr>
      </w:pPr>
    </w:p>
    <w:p w:rsidR="001F0533" w:rsidRDefault="001F0533">
      <w:pPr>
        <w:suppressAutoHyphens/>
        <w:rPr>
          <w:sz w:val="24"/>
          <w:szCs w:val="24"/>
        </w:rPr>
      </w:pPr>
    </w:p>
    <w:p w:rsidR="001F0533" w:rsidRDefault="001F0533">
      <w:pPr>
        <w:suppressAutoHyphens/>
        <w:rPr>
          <w:sz w:val="24"/>
          <w:szCs w:val="24"/>
        </w:rPr>
      </w:pPr>
    </w:p>
    <w:p w:rsidR="001F0533" w:rsidRDefault="00DC4431">
      <w:pPr>
        <w:suppressAutoHyphens/>
        <w:rPr>
          <w:sz w:val="24"/>
          <w:szCs w:val="24"/>
        </w:rPr>
      </w:pPr>
      <w:r>
        <w:rPr>
          <w:sz w:val="24"/>
          <w:szCs w:val="24"/>
        </w:rPr>
        <w:t>от 14.07.2022г. №691</w:t>
      </w:r>
    </w:p>
    <w:p w:rsidR="001F0533" w:rsidRDefault="00AD5B8D">
      <w:pPr>
        <w:suppressAutoHyphens/>
        <w:rPr>
          <w:sz w:val="24"/>
          <w:szCs w:val="24"/>
        </w:rPr>
      </w:pPr>
      <w:r>
        <w:rPr>
          <w:sz w:val="24"/>
          <w:szCs w:val="24"/>
        </w:rPr>
        <w:t xml:space="preserve">          г. Шумиха</w:t>
      </w:r>
    </w:p>
    <w:p w:rsidR="001F0533" w:rsidRDefault="001F0533">
      <w:pPr>
        <w:suppressAutoHyphens/>
        <w:rPr>
          <w:sz w:val="24"/>
          <w:szCs w:val="24"/>
        </w:rPr>
      </w:pPr>
    </w:p>
    <w:p w:rsidR="001F0533" w:rsidRDefault="001F0533">
      <w:pPr>
        <w:suppressAutoHyphens/>
        <w:rPr>
          <w:sz w:val="24"/>
          <w:szCs w:val="24"/>
        </w:rPr>
      </w:pPr>
    </w:p>
    <w:p w:rsidR="001F0533" w:rsidRDefault="00AD5B8D">
      <w:pPr>
        <w:ind w:firstLine="567"/>
        <w:jc w:val="center"/>
        <w:rPr>
          <w:b/>
          <w:sz w:val="24"/>
          <w:szCs w:val="24"/>
        </w:rPr>
      </w:pPr>
      <w:r>
        <w:rPr>
          <w:b/>
          <w:sz w:val="24"/>
          <w:szCs w:val="24"/>
        </w:rPr>
        <w:t xml:space="preserve">Об утверждении административного регламента предоставления </w:t>
      </w:r>
    </w:p>
    <w:p w:rsidR="001F0533" w:rsidRDefault="00AD5B8D">
      <w:pPr>
        <w:ind w:firstLine="567"/>
        <w:jc w:val="center"/>
        <w:rPr>
          <w:b/>
          <w:sz w:val="24"/>
          <w:szCs w:val="24"/>
        </w:rPr>
      </w:pPr>
      <w:r>
        <w:rPr>
          <w:b/>
          <w:sz w:val="24"/>
          <w:szCs w:val="24"/>
        </w:rPr>
        <w:t>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suppressAutoHyphens/>
        <w:rPr>
          <w:sz w:val="24"/>
          <w:szCs w:val="24"/>
        </w:rPr>
      </w:pPr>
    </w:p>
    <w:p w:rsidR="001F0533" w:rsidRDefault="00AD5B8D">
      <w:pPr>
        <w:suppressAutoHyphens/>
        <w:jc w:val="both"/>
      </w:pPr>
      <w:r>
        <w:rPr>
          <w:sz w:val="24"/>
          <w:szCs w:val="24"/>
        </w:rPr>
        <w:t xml:space="preserve">         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w:t>
      </w:r>
      <w:hyperlink r:id="rId7">
        <w:r>
          <w:rPr>
            <w:rStyle w:val="ListLabel68"/>
          </w:rPr>
          <w:t>№</w:t>
        </w:r>
      </w:hyperlink>
      <w:r>
        <w:rPr>
          <w:sz w:val="24"/>
          <w:szCs w:val="24"/>
        </w:rPr>
        <w:t>210-ФЗ «Об организации предоставления государственных или муниципальных услуг», постановлением Администрации Шумихинского муниципального округа Курганской области от 12.02.2021 № 84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Уставом Шумихинского муниципального округа Курганской области, Администрация Шумихинского муниципального округа Курганской области</w:t>
      </w:r>
    </w:p>
    <w:p w:rsidR="001F0533" w:rsidRDefault="00AD5B8D">
      <w:pPr>
        <w:suppressAutoHyphens/>
        <w:ind w:left="567" w:hanging="567"/>
        <w:rPr>
          <w:sz w:val="24"/>
          <w:szCs w:val="24"/>
        </w:rPr>
      </w:pPr>
      <w:r>
        <w:rPr>
          <w:sz w:val="24"/>
          <w:szCs w:val="24"/>
        </w:rPr>
        <w:t>ПОСТАНОВЛЯЕТ:</w:t>
      </w:r>
    </w:p>
    <w:p w:rsidR="001F0533" w:rsidRDefault="00AD5B8D">
      <w:pPr>
        <w:ind w:firstLine="567"/>
        <w:jc w:val="both"/>
        <w:rPr>
          <w:sz w:val="24"/>
          <w:szCs w:val="24"/>
        </w:rPr>
      </w:pPr>
      <w:r>
        <w:rPr>
          <w:sz w:val="24"/>
          <w:szCs w:val="24"/>
        </w:rPr>
        <w:t>1. Утвердить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согласно приложению к настоящему постановлению.</w:t>
      </w:r>
    </w:p>
    <w:p w:rsidR="001F0533" w:rsidRDefault="00AD5B8D">
      <w:pPr>
        <w:ind w:firstLine="567"/>
        <w:jc w:val="both"/>
        <w:rPr>
          <w:sz w:val="24"/>
          <w:szCs w:val="24"/>
        </w:rPr>
      </w:pPr>
      <w:r>
        <w:rPr>
          <w:sz w:val="24"/>
          <w:szCs w:val="24"/>
          <w:shd w:val="clear" w:color="auto" w:fill="FFFFFF"/>
        </w:rPr>
        <w:t xml:space="preserve">2. </w:t>
      </w:r>
      <w:r>
        <w:rPr>
          <w:sz w:val="24"/>
          <w:szCs w:val="24"/>
        </w:rPr>
        <w:t>Признать утратившим силу постановление Администрации Шумихинского муниципального округа Курганской области от 02.06.2021 года № 440 «Об утверждении административного регламента предоставления муниципальной услуги «Приём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w:t>
      </w:r>
    </w:p>
    <w:p w:rsidR="001F0533" w:rsidRDefault="00AD5B8D">
      <w:pPr>
        <w:tabs>
          <w:tab w:val="left" w:pos="567"/>
        </w:tabs>
        <w:ind w:firstLine="567"/>
        <w:jc w:val="both"/>
        <w:rPr>
          <w:sz w:val="24"/>
          <w:szCs w:val="24"/>
        </w:rPr>
      </w:pPr>
      <w:r>
        <w:rPr>
          <w:sz w:val="24"/>
          <w:szCs w:val="24"/>
        </w:rPr>
        <w:t>3. Опубликовать настоящее постановление в информационном бюллетене «Официальный вестник Администрации Шумихинского муниципального округа».</w:t>
      </w:r>
    </w:p>
    <w:p w:rsidR="001F0533" w:rsidRDefault="00AD5B8D">
      <w:pPr>
        <w:ind w:firstLine="567"/>
        <w:jc w:val="both"/>
        <w:rPr>
          <w:sz w:val="24"/>
          <w:szCs w:val="24"/>
        </w:rPr>
      </w:pPr>
      <w:r>
        <w:rPr>
          <w:sz w:val="24"/>
          <w:szCs w:val="24"/>
        </w:rPr>
        <w:t>4. Контроль за выполнением настоящего постановления возложить на заместителя Главы Шумихинского муниципального округа Курганской области.</w:t>
      </w:r>
    </w:p>
    <w:p w:rsidR="001F0533" w:rsidRDefault="001F0533">
      <w:pPr>
        <w:suppressAutoHyphens/>
        <w:ind w:firstLine="708"/>
        <w:jc w:val="both"/>
        <w:rPr>
          <w:sz w:val="24"/>
          <w:szCs w:val="24"/>
        </w:rPr>
      </w:pPr>
    </w:p>
    <w:p w:rsidR="001F0533" w:rsidRDefault="001F0533">
      <w:pPr>
        <w:suppressAutoHyphens/>
        <w:ind w:firstLine="708"/>
        <w:jc w:val="both"/>
        <w:rPr>
          <w:sz w:val="24"/>
          <w:szCs w:val="24"/>
        </w:rPr>
      </w:pPr>
    </w:p>
    <w:p w:rsidR="001F0533" w:rsidRDefault="001F0533">
      <w:pPr>
        <w:suppressAutoHyphens/>
        <w:ind w:firstLine="708"/>
        <w:jc w:val="both"/>
        <w:rPr>
          <w:sz w:val="24"/>
          <w:szCs w:val="24"/>
        </w:rPr>
      </w:pPr>
    </w:p>
    <w:p w:rsidR="001F0533" w:rsidRDefault="00AD5B8D">
      <w:pPr>
        <w:suppressAutoHyphens/>
        <w:rPr>
          <w:sz w:val="24"/>
          <w:szCs w:val="24"/>
        </w:rPr>
      </w:pPr>
      <w:r>
        <w:rPr>
          <w:sz w:val="24"/>
          <w:szCs w:val="24"/>
        </w:rPr>
        <w:t xml:space="preserve">Глава </w:t>
      </w:r>
    </w:p>
    <w:p w:rsidR="001F0533" w:rsidRDefault="00AD5B8D">
      <w:pPr>
        <w:suppressAutoHyphens/>
        <w:jc w:val="both"/>
        <w:rPr>
          <w:sz w:val="24"/>
          <w:szCs w:val="24"/>
        </w:rPr>
      </w:pPr>
      <w:r>
        <w:rPr>
          <w:sz w:val="24"/>
          <w:szCs w:val="24"/>
        </w:rPr>
        <w:t>Шумихинского муниципального округа</w:t>
      </w:r>
    </w:p>
    <w:p w:rsidR="001F0533" w:rsidRDefault="00AD5B8D">
      <w:pPr>
        <w:suppressAutoHyphens/>
        <w:jc w:val="both"/>
        <w:rPr>
          <w:sz w:val="24"/>
          <w:szCs w:val="24"/>
        </w:rPr>
      </w:pPr>
      <w:r>
        <w:rPr>
          <w:sz w:val="24"/>
          <w:szCs w:val="24"/>
        </w:rPr>
        <w:t>Курганской области                                                                                         С.И. Максимовских</w:t>
      </w:r>
    </w:p>
    <w:p w:rsidR="001F0533" w:rsidRDefault="001F0533">
      <w:pPr>
        <w:suppressAutoHyphens/>
        <w:jc w:val="both"/>
        <w:rPr>
          <w:rFonts w:eastAsia="ArialMT"/>
          <w:color w:val="000000"/>
          <w:sz w:val="24"/>
          <w:szCs w:val="24"/>
        </w:rPr>
      </w:pPr>
    </w:p>
    <w:p w:rsidR="001F0533" w:rsidRDefault="001F0533">
      <w:pPr>
        <w:suppressAutoHyphens/>
        <w:ind w:left="4536"/>
        <w:jc w:val="both"/>
        <w:rPr>
          <w:sz w:val="24"/>
          <w:szCs w:val="24"/>
        </w:rPr>
      </w:pPr>
    </w:p>
    <w:p w:rsidR="001F0533" w:rsidRDefault="001F0533">
      <w:pPr>
        <w:suppressAutoHyphens/>
        <w:ind w:left="4536"/>
        <w:jc w:val="both"/>
        <w:rPr>
          <w:sz w:val="24"/>
          <w:szCs w:val="24"/>
        </w:rPr>
      </w:pPr>
    </w:p>
    <w:p w:rsidR="001F0533" w:rsidRDefault="001F0533">
      <w:pPr>
        <w:suppressAutoHyphens/>
        <w:ind w:left="4536"/>
        <w:jc w:val="both"/>
        <w:rPr>
          <w:sz w:val="24"/>
          <w:szCs w:val="24"/>
        </w:rPr>
      </w:pPr>
    </w:p>
    <w:p w:rsidR="001F0533" w:rsidRDefault="00AD5B8D" w:rsidP="00DC4431">
      <w:pPr>
        <w:suppressAutoHyphens/>
        <w:ind w:left="4536"/>
        <w:jc w:val="both"/>
        <w:rPr>
          <w:rFonts w:eastAsia="ArialMT"/>
          <w:color w:val="000000"/>
          <w:sz w:val="24"/>
          <w:szCs w:val="24"/>
        </w:rPr>
      </w:pPr>
      <w:r>
        <w:rPr>
          <w:sz w:val="24"/>
          <w:szCs w:val="24"/>
        </w:rPr>
        <w:lastRenderedPageBreak/>
        <w:t xml:space="preserve">Приложение </w:t>
      </w:r>
    </w:p>
    <w:p w:rsidR="001F0533" w:rsidRDefault="00AD5B8D" w:rsidP="00DC4431">
      <w:pPr>
        <w:suppressAutoHyphens/>
        <w:ind w:left="4536"/>
        <w:jc w:val="both"/>
        <w:rPr>
          <w:sz w:val="24"/>
          <w:szCs w:val="24"/>
        </w:rPr>
      </w:pPr>
      <w:r>
        <w:rPr>
          <w:sz w:val="24"/>
          <w:szCs w:val="24"/>
        </w:rPr>
        <w:t xml:space="preserve">к постановлению Администрации Шумихинского муниципального округа Курганской области от </w:t>
      </w:r>
      <w:r w:rsidR="00DC4431">
        <w:rPr>
          <w:sz w:val="24"/>
          <w:szCs w:val="24"/>
        </w:rPr>
        <w:t>14.07.2022г. №691</w:t>
      </w:r>
      <w:r>
        <w:rPr>
          <w:sz w:val="24"/>
          <w:szCs w:val="24"/>
        </w:rPr>
        <w:t xml:space="preserve">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ind w:left="4536"/>
        <w:jc w:val="both"/>
        <w:rPr>
          <w:sz w:val="24"/>
          <w:szCs w:val="24"/>
        </w:rPr>
      </w:pPr>
    </w:p>
    <w:p w:rsidR="001F0533" w:rsidRDefault="001F0533">
      <w:pPr>
        <w:ind w:left="4536"/>
        <w:jc w:val="both"/>
        <w:rPr>
          <w:rFonts w:eastAsia="Arial-BoldMT"/>
          <w:bCs/>
          <w:sz w:val="24"/>
          <w:szCs w:val="24"/>
        </w:rPr>
      </w:pPr>
    </w:p>
    <w:p w:rsidR="001F0533" w:rsidRDefault="001F0533">
      <w:pPr>
        <w:pStyle w:val="aff1"/>
        <w:jc w:val="both"/>
        <w:rPr>
          <w:rFonts w:eastAsia="Arial-BoldMT"/>
          <w:bCs/>
          <w:sz w:val="24"/>
          <w:szCs w:val="24"/>
        </w:rPr>
      </w:pPr>
    </w:p>
    <w:p w:rsidR="001F0533" w:rsidRDefault="00AD5B8D">
      <w:pPr>
        <w:jc w:val="center"/>
        <w:rPr>
          <w:b/>
          <w:bCs/>
          <w:sz w:val="24"/>
          <w:szCs w:val="24"/>
        </w:rPr>
      </w:pPr>
      <w:r>
        <w:rPr>
          <w:b/>
          <w:bCs/>
          <w:sz w:val="24"/>
          <w:szCs w:val="24"/>
        </w:rPr>
        <w:t>АДМИНИСТРАТИВНЫЙ РЕГЛАМЕНТ</w:t>
      </w:r>
    </w:p>
    <w:p w:rsidR="001F0533" w:rsidRDefault="00AD5B8D">
      <w:pPr>
        <w:jc w:val="center"/>
        <w:rPr>
          <w:b/>
          <w:bCs/>
          <w:sz w:val="24"/>
          <w:szCs w:val="24"/>
        </w:rPr>
      </w:pPr>
      <w:r>
        <w:rPr>
          <w:b/>
          <w:bCs/>
          <w:sz w:val="24"/>
          <w:szCs w:val="24"/>
        </w:rPr>
        <w:t>предоставления муниципальной услуги «</w:t>
      </w:r>
      <w:r>
        <w:rPr>
          <w:b/>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b/>
          <w:bCs/>
          <w:sz w:val="24"/>
          <w:szCs w:val="24"/>
        </w:rPr>
        <w:t>»</w:t>
      </w:r>
    </w:p>
    <w:p w:rsidR="001F0533" w:rsidRDefault="001F0533">
      <w:pPr>
        <w:pStyle w:val="aff1"/>
        <w:jc w:val="both"/>
        <w:rPr>
          <w:rFonts w:eastAsia="Arial-BoldMT"/>
          <w:b/>
          <w:bCs/>
          <w:sz w:val="24"/>
          <w:szCs w:val="24"/>
        </w:rPr>
      </w:pPr>
    </w:p>
    <w:p w:rsidR="001F0533" w:rsidRDefault="00AD5B8D">
      <w:pPr>
        <w:pStyle w:val="aff1"/>
        <w:jc w:val="center"/>
        <w:rPr>
          <w:rFonts w:eastAsia="Arial-BoldMT"/>
          <w:b/>
          <w:bCs/>
          <w:sz w:val="24"/>
          <w:szCs w:val="24"/>
        </w:rPr>
      </w:pPr>
      <w:r>
        <w:rPr>
          <w:rFonts w:eastAsia="Arial-BoldMT"/>
          <w:b/>
          <w:bCs/>
          <w:sz w:val="24"/>
          <w:szCs w:val="24"/>
        </w:rPr>
        <w:t>Раздел I. Общие положения</w:t>
      </w:r>
    </w:p>
    <w:p w:rsidR="001F0533" w:rsidRDefault="001F0533">
      <w:pPr>
        <w:pStyle w:val="aff1"/>
        <w:jc w:val="center"/>
        <w:rPr>
          <w:rFonts w:eastAsia="Arial-BoldMT"/>
          <w:b/>
          <w:bCs/>
          <w:sz w:val="24"/>
          <w:szCs w:val="24"/>
        </w:rPr>
      </w:pPr>
    </w:p>
    <w:p w:rsidR="001F0533" w:rsidRDefault="00AD5B8D">
      <w:pPr>
        <w:pStyle w:val="aff1"/>
        <w:jc w:val="center"/>
        <w:rPr>
          <w:rFonts w:eastAsia="Arial-BoldMT"/>
          <w:b/>
          <w:bCs/>
          <w:sz w:val="24"/>
          <w:szCs w:val="24"/>
        </w:rPr>
      </w:pPr>
      <w:r>
        <w:rPr>
          <w:rFonts w:eastAsia="Arial-BoldMT"/>
          <w:b/>
          <w:bCs/>
          <w:sz w:val="24"/>
          <w:szCs w:val="24"/>
        </w:rPr>
        <w:t>Глава 1. Предмет регулирования Административного регламента</w:t>
      </w:r>
    </w:p>
    <w:p w:rsidR="001F0533" w:rsidRDefault="001F0533">
      <w:pPr>
        <w:pStyle w:val="aff1"/>
        <w:jc w:val="both"/>
        <w:rPr>
          <w:rFonts w:eastAsia="Arial-BoldMT"/>
          <w:b/>
          <w:bCs/>
          <w:sz w:val="24"/>
          <w:szCs w:val="24"/>
        </w:rPr>
      </w:pPr>
    </w:p>
    <w:p w:rsidR="001F0533" w:rsidRDefault="00AD5B8D">
      <w:pPr>
        <w:jc w:val="both"/>
        <w:rPr>
          <w:sz w:val="24"/>
          <w:szCs w:val="24"/>
        </w:rPr>
      </w:pPr>
      <w:r>
        <w:rPr>
          <w:sz w:val="24"/>
          <w:szCs w:val="24"/>
        </w:rPr>
        <w:tab/>
        <w:t>1.Административный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разработан в целях оптимизации, повышения качества и доступности предоставления муниципальной услуги, создания комфортных условий для потребителей муниципальной услуги и определяет стандарт, сроки и последовательность действий (административных процедур) при оказании муниципальной услуги Отделом образования Администрации Шумихинского муниципального округа Курганской области.</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2. Административным регламентом устанавливаются обязательные требования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1F0533" w:rsidRDefault="001F0533">
      <w:pPr>
        <w:pStyle w:val="aff1"/>
        <w:jc w:val="both"/>
        <w:rPr>
          <w:rFonts w:eastAsia="ArialMT"/>
          <w:b/>
          <w:bCs/>
          <w:sz w:val="24"/>
          <w:szCs w:val="24"/>
        </w:rPr>
      </w:pPr>
    </w:p>
    <w:p w:rsidR="001F0533" w:rsidRDefault="00AD5B8D">
      <w:pPr>
        <w:pStyle w:val="aff1"/>
        <w:jc w:val="center"/>
        <w:rPr>
          <w:sz w:val="24"/>
          <w:szCs w:val="24"/>
        </w:rPr>
      </w:pPr>
      <w:r>
        <w:rPr>
          <w:rFonts w:eastAsia="ArialMT"/>
          <w:b/>
          <w:bCs/>
          <w:sz w:val="24"/>
          <w:szCs w:val="24"/>
        </w:rPr>
        <w:t>Глава 2. Круг заявителей</w:t>
      </w:r>
    </w:p>
    <w:p w:rsidR="001F0533" w:rsidRDefault="001F0533">
      <w:pPr>
        <w:pStyle w:val="aff1"/>
        <w:jc w:val="both"/>
        <w:rPr>
          <w:sz w:val="24"/>
          <w:szCs w:val="24"/>
        </w:rPr>
      </w:pP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3.Получателями услуги являются дети в возрасте от 2 месяцев до 8 лет, являющиеся гражданами Российской Федерации. Особенностью услуги является то, что его получатели не могут самостоятельно выступать в качестве заявителя.</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xml:space="preserve">Заявителями на оказание муниципальной услуги являются родители (законные представители) детей в возрасте от 0 до 7 лет, реализующие в их интересах право ребёнка на образование (далее заявитель). </w:t>
      </w:r>
    </w:p>
    <w:p w:rsidR="001F0533" w:rsidRDefault="00AD5B8D">
      <w:pPr>
        <w:pStyle w:val="30"/>
        <w:shd w:val="clear" w:color="auto" w:fill="auto"/>
        <w:tabs>
          <w:tab w:val="left" w:pos="709"/>
        </w:tabs>
        <w:spacing w:line="240" w:lineRule="auto"/>
        <w:ind w:right="20" w:firstLine="0"/>
        <w:jc w:val="both"/>
      </w:pPr>
      <w:r>
        <w:rPr>
          <w:color w:val="FF0000"/>
          <w:sz w:val="24"/>
          <w:szCs w:val="24"/>
        </w:rPr>
        <w:tab/>
      </w:r>
      <w:r>
        <w:rPr>
          <w:sz w:val="24"/>
          <w:szCs w:val="24"/>
        </w:rPr>
        <w:t>Заявителем на получение государственной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hyperlink r:id="rId8">
        <w:r>
          <w:rPr>
            <w:rStyle w:val="-"/>
            <w:rFonts w:eastAsia="Lucida Sans Unicode"/>
            <w:color w:val="auto"/>
            <w:sz w:val="24"/>
            <w:szCs w:val="24"/>
            <w:lang w:val="en-US"/>
          </w:rPr>
          <w:t>https</w:t>
        </w:r>
        <w:r>
          <w:rPr>
            <w:rStyle w:val="-"/>
            <w:rFonts w:eastAsia="Lucida Sans Unicode"/>
            <w:color w:val="auto"/>
            <w:sz w:val="24"/>
            <w:szCs w:val="24"/>
          </w:rPr>
          <w:t>://</w:t>
        </w:r>
        <w:r>
          <w:rPr>
            <w:rStyle w:val="-"/>
            <w:rFonts w:eastAsia="Lucida Sans Unicode"/>
            <w:color w:val="auto"/>
            <w:sz w:val="24"/>
            <w:szCs w:val="24"/>
            <w:lang w:val="en-US"/>
          </w:rPr>
          <w:t>www</w:t>
        </w:r>
        <w:r>
          <w:rPr>
            <w:rStyle w:val="-"/>
            <w:rFonts w:eastAsia="Lucida Sans Unicode"/>
            <w:color w:val="auto"/>
            <w:sz w:val="24"/>
            <w:szCs w:val="24"/>
          </w:rPr>
          <w:t>.</w:t>
        </w:r>
        <w:r>
          <w:rPr>
            <w:rStyle w:val="-"/>
            <w:rFonts w:eastAsia="Lucida Sans Unicode"/>
            <w:color w:val="auto"/>
            <w:sz w:val="24"/>
            <w:szCs w:val="24"/>
            <w:lang w:val="en-US"/>
          </w:rPr>
          <w:t>gosuslugi</w:t>
        </w:r>
        <w:r>
          <w:rPr>
            <w:rStyle w:val="-"/>
            <w:rFonts w:eastAsia="Lucida Sans Unicode"/>
            <w:color w:val="auto"/>
            <w:sz w:val="24"/>
            <w:szCs w:val="24"/>
          </w:rPr>
          <w:t>.</w:t>
        </w:r>
        <w:r>
          <w:rPr>
            <w:rStyle w:val="-"/>
            <w:rFonts w:eastAsia="Lucida Sans Unicode"/>
            <w:color w:val="auto"/>
            <w:sz w:val="24"/>
            <w:szCs w:val="24"/>
            <w:lang w:val="en-US"/>
          </w:rPr>
          <w:t>ru</w:t>
        </w:r>
        <w:r>
          <w:rPr>
            <w:rStyle w:val="-"/>
            <w:rFonts w:eastAsia="Lucida Sans Unicode"/>
            <w:color w:val="auto"/>
            <w:sz w:val="24"/>
            <w:szCs w:val="24"/>
          </w:rPr>
          <w:t>/</w:t>
        </w:r>
      </w:hyperlink>
      <w:r>
        <w:rPr>
          <w:sz w:val="24"/>
          <w:szCs w:val="24"/>
        </w:rPr>
        <w:t>)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1F0533" w:rsidRDefault="001F0533">
      <w:pPr>
        <w:pStyle w:val="aff1"/>
        <w:jc w:val="center"/>
        <w:rPr>
          <w:rFonts w:eastAsia="ArialMT"/>
          <w:b/>
          <w:bCs/>
          <w:sz w:val="24"/>
          <w:szCs w:val="24"/>
        </w:rPr>
      </w:pPr>
    </w:p>
    <w:p w:rsidR="001F0533" w:rsidRDefault="00AD5B8D">
      <w:pPr>
        <w:pStyle w:val="aff1"/>
        <w:jc w:val="center"/>
        <w:rPr>
          <w:rFonts w:eastAsia="ArialMT"/>
          <w:b/>
          <w:bCs/>
          <w:sz w:val="24"/>
          <w:szCs w:val="24"/>
        </w:rPr>
      </w:pPr>
      <w:r>
        <w:rPr>
          <w:rFonts w:eastAsia="ArialMT"/>
          <w:b/>
          <w:bCs/>
          <w:sz w:val="24"/>
          <w:szCs w:val="24"/>
        </w:rPr>
        <w:lastRenderedPageBreak/>
        <w:t>Глава 3. Требования к порядку информирования о предоставлении</w:t>
      </w:r>
    </w:p>
    <w:p w:rsidR="001F0533" w:rsidRDefault="00AD5B8D">
      <w:pPr>
        <w:pStyle w:val="aff1"/>
        <w:jc w:val="center"/>
        <w:rPr>
          <w:rFonts w:eastAsia="ArialMT"/>
          <w:sz w:val="24"/>
          <w:szCs w:val="24"/>
        </w:rPr>
      </w:pPr>
      <w:r>
        <w:rPr>
          <w:rFonts w:eastAsia="ArialMT"/>
          <w:b/>
          <w:bCs/>
          <w:sz w:val="24"/>
          <w:szCs w:val="24"/>
        </w:rPr>
        <w:t>муниципальной услуги</w:t>
      </w:r>
    </w:p>
    <w:p w:rsidR="001F0533" w:rsidRDefault="001F0533">
      <w:pPr>
        <w:pStyle w:val="aff1"/>
        <w:jc w:val="both"/>
        <w:rPr>
          <w:rFonts w:eastAsia="ArialMT"/>
          <w:sz w:val="24"/>
          <w:szCs w:val="24"/>
        </w:rPr>
      </w:pP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4. Информирование граждан о предоставлении муниципальной услуги осуществляется должностными лицами Отдела образования Администрации Шумихинского муниципального округа Курганской области.</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5. Информация о месте нахождения, графике работы, справочных телефонах Администрации Шумихинского муниципального округа Курганской области и Отдела образования</w:t>
      </w:r>
    </w:p>
    <w:p w:rsidR="001F0533" w:rsidRDefault="001F0533">
      <w:pPr>
        <w:pStyle w:val="ConsPlusNormal"/>
        <w:widowControl/>
        <w:ind w:firstLine="0"/>
        <w:jc w:val="both"/>
        <w:rPr>
          <w:rFonts w:ascii="Times New Roman" w:hAnsi="Times New Roman" w:cs="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8"/>
        <w:gridCol w:w="2192"/>
        <w:gridCol w:w="3028"/>
        <w:gridCol w:w="2358"/>
        <w:gridCol w:w="1985"/>
      </w:tblGrid>
      <w:tr w:rsidR="001F0533">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График работы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Справочные телефоны</w:t>
            </w:r>
          </w:p>
        </w:tc>
      </w:tr>
      <w:tr w:rsidR="001F0533">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Администрация Шумихинского муниципального округа Курганской области</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641100, Курганская область, г. Шумиха, ул. Кирова,12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Понедельник-пятница: с 8.00. до 17.00., перерыв на обед: с 12.00. до 13.00.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 (35245)</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2-11-67</w:t>
            </w:r>
          </w:p>
        </w:tc>
      </w:tr>
      <w:tr w:rsidR="001F0533">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Отдел образования Администрация Шумихинского муниципального округа Курганской области</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641100, Курганская область, г. Шумиха, ул. Кирова,12, кабинет 53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Понедельник-пятница: с 8.00. до 17.00., перерыв на обед: с 12.00. до 13.00.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 (35245)</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2-21-36</w:t>
            </w:r>
          </w:p>
        </w:tc>
      </w:tr>
    </w:tbl>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6. Адрес официального сайта муниципального образования Шумихинского муниципального округа Курганской области в сети Интернет, содержащий информацию о предоставлении муниципальной услуги, адрес электронной почты Администрации Шумихинского муниципального округа Курганской области, отдела образования:</w:t>
      </w:r>
    </w:p>
    <w:p w:rsidR="001F0533" w:rsidRDefault="00AD5B8D">
      <w:pPr>
        <w:pStyle w:val="ConsPlusNormal"/>
        <w:widowControl/>
        <w:ind w:left="709" w:firstLine="0"/>
        <w:jc w:val="both"/>
      </w:pPr>
      <w:r>
        <w:rPr>
          <w:rFonts w:ascii="Times New Roman" w:hAnsi="Times New Roman" w:cs="Times New Roman"/>
          <w:sz w:val="24"/>
          <w:szCs w:val="24"/>
        </w:rPr>
        <w:tab/>
        <w:t xml:space="preserve">- адрес официального сайта Шумихинского муниципального округа Курганской области в сети Интернет: </w:t>
      </w:r>
      <w:hyperlink r:id="rId9">
        <w:r>
          <w:rPr>
            <w:rStyle w:val="-"/>
            <w:rFonts w:ascii="Times New Roman" w:hAnsi="Times New Roman" w:cs="Times New Roman"/>
            <w:sz w:val="24"/>
            <w:szCs w:val="24"/>
          </w:rPr>
          <w:t>www.45шумиха.</w:t>
        </w:r>
      </w:hyperlink>
      <w:r>
        <w:rPr>
          <w:rStyle w:val="-"/>
          <w:rFonts w:ascii="Times New Roman" w:hAnsi="Times New Roman" w:cs="Times New Roman"/>
          <w:sz w:val="24"/>
          <w:szCs w:val="24"/>
        </w:rPr>
        <w:t>рф</w:t>
      </w:r>
      <w:r>
        <w:rPr>
          <w:rFonts w:ascii="Times New Roman" w:hAnsi="Times New Roman" w:cs="Times New Roman"/>
          <w:sz w:val="24"/>
          <w:szCs w:val="24"/>
        </w:rPr>
        <w:t>;</w:t>
      </w:r>
    </w:p>
    <w:p w:rsidR="001F0533" w:rsidRDefault="00AD5B8D">
      <w:pPr>
        <w:pStyle w:val="ConsPlusNormal"/>
        <w:widowControl/>
        <w:ind w:firstLine="0"/>
        <w:jc w:val="both"/>
      </w:pPr>
      <w:r>
        <w:rPr>
          <w:rFonts w:ascii="Times New Roman" w:hAnsi="Times New Roman" w:cs="Times New Roman"/>
          <w:sz w:val="24"/>
          <w:szCs w:val="24"/>
        </w:rPr>
        <w:tab/>
        <w:t xml:space="preserve">- адрес официального сайта Отдела образования Администрации Шумихинского муниципального округа  Курганской области в сети Интернет: </w:t>
      </w:r>
      <w:hyperlink r:id="rId10">
        <w:r>
          <w:rPr>
            <w:rStyle w:val="-"/>
            <w:rFonts w:ascii="Times New Roman" w:hAnsi="Times New Roman" w:cs="Times New Roman"/>
            <w:sz w:val="24"/>
            <w:szCs w:val="24"/>
          </w:rPr>
          <w:t>http://mouo-shumiha.ucoz.ru</w:t>
        </w:r>
      </w:hyperlink>
    </w:p>
    <w:p w:rsidR="001F0533" w:rsidRDefault="00AD5B8D">
      <w:pPr>
        <w:pStyle w:val="ConsPlusNormal"/>
        <w:widowControl/>
        <w:ind w:firstLine="0"/>
        <w:jc w:val="both"/>
      </w:pPr>
      <w:r>
        <w:rPr>
          <w:rFonts w:ascii="Times New Roman" w:hAnsi="Times New Roman" w:cs="Times New Roman"/>
          <w:sz w:val="24"/>
          <w:szCs w:val="24"/>
        </w:rPr>
        <w:tab/>
        <w:t xml:space="preserve">- адрес электронной почты Администрации Шумихинского муниципального округа Курганской области: </w:t>
      </w:r>
      <w:hyperlink r:id="rId11">
        <w:r>
          <w:rPr>
            <w:rStyle w:val="-"/>
            <w:rFonts w:ascii="Times New Roman" w:hAnsi="Times New Roman" w:cs="Times New Roman"/>
            <w:sz w:val="24"/>
            <w:szCs w:val="24"/>
          </w:rPr>
          <w:t>45t02302@kurganobl.ru</w:t>
        </w:r>
      </w:hyperlink>
    </w:p>
    <w:p w:rsidR="001F0533" w:rsidRDefault="00AD5B8D">
      <w:pPr>
        <w:pStyle w:val="ConsPlusNormal"/>
        <w:widowControl/>
        <w:ind w:firstLine="0"/>
        <w:jc w:val="both"/>
      </w:pPr>
      <w:r>
        <w:rPr>
          <w:rFonts w:ascii="Times New Roman" w:hAnsi="Times New Roman" w:cs="Times New Roman"/>
          <w:sz w:val="24"/>
          <w:szCs w:val="24"/>
        </w:rPr>
        <w:tab/>
        <w:t xml:space="preserve">- адрес электронной почты Отдела образования Администрации Шумихинского муниципального округа Курганской области: </w:t>
      </w:r>
      <w:hyperlink r:id="rId12">
        <w:r>
          <w:rPr>
            <w:rStyle w:val="-"/>
            <w:rFonts w:ascii="Times New Roman" w:hAnsi="Times New Roman" w:cs="Times New Roman"/>
            <w:sz w:val="24"/>
            <w:szCs w:val="24"/>
          </w:rPr>
          <w:t>moyorimk@shumiha.zaural.ru</w:t>
        </w:r>
      </w:hyperlink>
    </w:p>
    <w:p w:rsidR="001F0533" w:rsidRDefault="00AD5B8D">
      <w:pPr>
        <w:jc w:val="both"/>
        <w:rPr>
          <w:sz w:val="24"/>
          <w:szCs w:val="24"/>
        </w:rPr>
      </w:pPr>
      <w:r>
        <w:rPr>
          <w:sz w:val="24"/>
          <w:szCs w:val="24"/>
        </w:rPr>
        <w:tab/>
        <w:t>7. Местонахождение, почтовый адрес, справочные телефоны, режим работы, фамилия, имя, отчество руководителя дошкольного образовательного учреждения (далее ДОУ) приведены в приложении 1 к Регламенту. Сведения о графике (режиме) работы образовательных  учреждений, участвующих в предоставлении муниципальной услуги, размещаются на стендах при входе  в  помещения учреждений.</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color w:val="333333"/>
          <w:sz w:val="24"/>
          <w:szCs w:val="24"/>
        </w:rPr>
        <w:tab/>
        <w:t>8.</w:t>
      </w:r>
      <w:r>
        <w:rPr>
          <w:rFonts w:ascii="Times New Roman" w:hAnsi="Times New Roman" w:cs="Times New Roman"/>
          <w:sz w:val="24"/>
          <w:szCs w:val="24"/>
        </w:rPr>
        <w:t>Информацию о порядке предоставления муниципальной услуги можно получить:</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непосредственно при личном приеме заявителя в Отделе образования Администрации Шумихинского муниципального округа Курганской области;</w:t>
      </w:r>
    </w:p>
    <w:p w:rsidR="001F0533" w:rsidRDefault="00AD5B8D">
      <w:pPr>
        <w:ind w:firstLine="709"/>
        <w:jc w:val="both"/>
        <w:rPr>
          <w:sz w:val="24"/>
          <w:szCs w:val="24"/>
        </w:rPr>
      </w:pPr>
      <w:r>
        <w:rPr>
          <w:sz w:val="24"/>
          <w:szCs w:val="24"/>
        </w:rPr>
        <w:t>- в информационно-телекоммуникационной сети «Интернет» на официальном сайте  Администрации Шумихинского муниципального округа Курганской области (</w:t>
      </w:r>
      <w:r>
        <w:rPr>
          <w:sz w:val="24"/>
          <w:szCs w:val="24"/>
          <w:lang w:val="en-US"/>
        </w:rPr>
        <w:t>www</w:t>
      </w:r>
      <w:r>
        <w:rPr>
          <w:sz w:val="24"/>
          <w:szCs w:val="24"/>
        </w:rPr>
        <w:t>.45шумиха.рф);</w:t>
      </w:r>
    </w:p>
    <w:p w:rsidR="001F0533" w:rsidRDefault="00AD5B8D">
      <w:pPr>
        <w:ind w:firstLine="709"/>
        <w:jc w:val="both"/>
        <w:rPr>
          <w:sz w:val="24"/>
          <w:szCs w:val="24"/>
        </w:rPr>
      </w:pPr>
      <w:r>
        <w:rPr>
          <w:sz w:val="24"/>
          <w:szCs w:val="24"/>
        </w:rPr>
        <w:t>- в Администрации Шумихинского муниципального округа Курганской области на информационных стендах, а также при помощи средств телефонной связи, электронной почты, при устном или письменном обращении;</w:t>
      </w:r>
    </w:p>
    <w:p w:rsidR="001F0533" w:rsidRDefault="00AD5B8D">
      <w:pPr>
        <w:ind w:firstLine="709"/>
        <w:jc w:val="both"/>
      </w:pPr>
      <w:r>
        <w:rPr>
          <w:sz w:val="24"/>
          <w:szCs w:val="24"/>
        </w:rPr>
        <w:t>- в федеральной государственной системе «Единый портал государственных и муниципальных услуг (функций)» (</w:t>
      </w:r>
      <w:hyperlink r:id="rId13">
        <w:r>
          <w:rPr>
            <w:rStyle w:val="-"/>
            <w:sz w:val="24"/>
            <w:szCs w:val="24"/>
          </w:rPr>
          <w:t>www.gosuslugi.ru</w:t>
        </w:r>
      </w:hyperlink>
      <w:r>
        <w:rPr>
          <w:sz w:val="24"/>
          <w:szCs w:val="24"/>
        </w:rPr>
        <w:t>);</w:t>
      </w:r>
    </w:p>
    <w:p w:rsidR="001F0533" w:rsidRDefault="00AD5B8D">
      <w:pPr>
        <w:ind w:firstLine="709"/>
        <w:jc w:val="both"/>
        <w:rPr>
          <w:color w:val="000000"/>
          <w:sz w:val="24"/>
          <w:szCs w:val="24"/>
        </w:rPr>
      </w:pPr>
      <w:r>
        <w:rPr>
          <w:sz w:val="24"/>
          <w:szCs w:val="24"/>
        </w:rPr>
        <w:t xml:space="preserve">- через государственное бюджетное учреждение Курганской области «Многофункциональный центр по предоставлению государственных и муниципальных услуг» (далее ГБУ «МФЦ»), расположенного по адресу: г. </w:t>
      </w:r>
      <w:r>
        <w:rPr>
          <w:color w:val="000000"/>
          <w:sz w:val="24"/>
          <w:szCs w:val="24"/>
        </w:rPr>
        <w:t>Шумиха, Бульвар 50 лет Октября, д № 6.</w:t>
      </w:r>
    </w:p>
    <w:p w:rsidR="001F0533" w:rsidRDefault="00AD5B8D">
      <w:pPr>
        <w:ind w:firstLine="709"/>
        <w:jc w:val="both"/>
        <w:rPr>
          <w:sz w:val="24"/>
          <w:szCs w:val="24"/>
        </w:rPr>
      </w:pPr>
      <w:r>
        <w:rPr>
          <w:sz w:val="24"/>
          <w:szCs w:val="24"/>
        </w:rPr>
        <w:lastRenderedPageBreak/>
        <w:t>- в средствах массовой информации».</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color w:val="333333"/>
          <w:sz w:val="24"/>
          <w:szCs w:val="24"/>
        </w:rPr>
        <w:tab/>
      </w:r>
      <w:r>
        <w:rPr>
          <w:rFonts w:ascii="Times New Roman" w:hAnsi="Times New Roman" w:cs="Times New Roman"/>
          <w:sz w:val="24"/>
          <w:szCs w:val="24"/>
        </w:rPr>
        <w:t>9. Должностное лицо, осуществляющее индивидуальное устное информирование, должно принять все необходимые меры для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30 минут. Индивидуальное устное информирование каждого гражданина сотрудник осуществляет не более 15 минут.В случае если для подготовки ответа требуется продолжительное время, должностное лицо, осуществляющее устное информирование, может предложить гражданину обратиться за необходимой информацией в письменном виде,  либо назначить другое удобное для гражданина время для устного информирования.</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Письменный ответ на обращение должен содержать фамилию и  номер телефона исполнителя и направляется по адресу, указанному в обращении. В случае если в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color w:val="333333"/>
          <w:sz w:val="24"/>
          <w:szCs w:val="24"/>
        </w:rPr>
        <w:tab/>
      </w:r>
      <w:r>
        <w:rPr>
          <w:rFonts w:ascii="Times New Roman" w:hAnsi="Times New Roman" w:cs="Times New Roman"/>
          <w:sz w:val="24"/>
          <w:szCs w:val="24"/>
        </w:rPr>
        <w:t>10. При ответах на телефонные звонки и устные обращения граждан,  должностные лица  информируют обратившихся о порядке предоставления муниципальной услуги. Ответ на телефонный звонок должен содержать информацию о наименовании  органа, осуществляющего управление в сфере образования района либо образовательного учреждения, в которое позвонил заявитель, фамилии, имени, отчестве и должности специалиста, принявшего телефонный звонок.</w:t>
      </w:r>
    </w:p>
    <w:p w:rsidR="001F0533" w:rsidRDefault="001F0533">
      <w:pPr>
        <w:pStyle w:val="aff1"/>
        <w:ind w:firstLine="567"/>
        <w:jc w:val="both"/>
        <w:rPr>
          <w:rFonts w:eastAsia="ArialMT"/>
          <w:sz w:val="24"/>
          <w:szCs w:val="24"/>
        </w:rPr>
      </w:pPr>
    </w:p>
    <w:p w:rsidR="001F0533" w:rsidRDefault="00AD5B8D">
      <w:pPr>
        <w:pStyle w:val="aff1"/>
        <w:jc w:val="center"/>
        <w:rPr>
          <w:rFonts w:eastAsia="Arial-BoldMT"/>
          <w:b/>
          <w:bCs/>
          <w:sz w:val="24"/>
          <w:szCs w:val="24"/>
        </w:rPr>
      </w:pPr>
      <w:r>
        <w:rPr>
          <w:rFonts w:eastAsia="Arial-BoldMT"/>
          <w:b/>
          <w:bCs/>
          <w:sz w:val="24"/>
          <w:szCs w:val="24"/>
        </w:rPr>
        <w:t>Раздел II. Стандарт предоставления муниципальной услуги</w:t>
      </w:r>
    </w:p>
    <w:p w:rsidR="001F0533" w:rsidRDefault="00AD5B8D">
      <w:pPr>
        <w:pStyle w:val="aff1"/>
        <w:jc w:val="center"/>
        <w:rPr>
          <w:rFonts w:eastAsia="Arial-BoldMT"/>
          <w:b/>
          <w:bCs/>
          <w:sz w:val="24"/>
          <w:szCs w:val="24"/>
        </w:rPr>
      </w:pPr>
      <w:r>
        <w:rPr>
          <w:rFonts w:eastAsia="Arial-BoldMT"/>
          <w:b/>
          <w:bCs/>
          <w:sz w:val="24"/>
          <w:szCs w:val="24"/>
        </w:rPr>
        <w:t>Глава 4. Наименование муниципальной услуги</w:t>
      </w:r>
    </w:p>
    <w:p w:rsidR="001F0533" w:rsidRDefault="001F0533">
      <w:pPr>
        <w:pStyle w:val="aff1"/>
        <w:jc w:val="both"/>
        <w:rPr>
          <w:rFonts w:eastAsia="Arial-BoldMT"/>
          <w:b/>
          <w:bCs/>
          <w:sz w:val="24"/>
          <w:szCs w:val="24"/>
        </w:rPr>
      </w:pPr>
    </w:p>
    <w:p w:rsidR="001F0533" w:rsidRDefault="00AD5B8D">
      <w:pPr>
        <w:spacing w:beforeAutospacing="1" w:afterAutospacing="1"/>
        <w:jc w:val="both"/>
        <w:rPr>
          <w:sz w:val="24"/>
          <w:szCs w:val="24"/>
        </w:rPr>
      </w:pPr>
      <w:r>
        <w:rPr>
          <w:sz w:val="24"/>
          <w:szCs w:val="24"/>
        </w:rPr>
        <w:tab/>
        <w:t>11. Муниципальная услуга</w:t>
      </w:r>
      <w:r>
        <w:rPr>
          <w:b/>
          <w:sz w:val="24"/>
          <w:szCs w:val="24"/>
        </w:rPr>
        <w:t xml:space="preserve">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pStyle w:val="aff1"/>
        <w:jc w:val="both"/>
        <w:rPr>
          <w:rFonts w:eastAsia="ArialMT"/>
          <w:b/>
          <w:bCs/>
          <w:sz w:val="24"/>
          <w:szCs w:val="24"/>
        </w:rPr>
      </w:pPr>
    </w:p>
    <w:p w:rsidR="001F0533" w:rsidRDefault="00AD5B8D">
      <w:pPr>
        <w:pStyle w:val="aff1"/>
        <w:jc w:val="center"/>
        <w:rPr>
          <w:rFonts w:eastAsia="ArialMT"/>
          <w:b/>
          <w:bCs/>
          <w:sz w:val="24"/>
          <w:szCs w:val="24"/>
        </w:rPr>
      </w:pPr>
      <w:r>
        <w:rPr>
          <w:rFonts w:eastAsia="ArialMT"/>
          <w:b/>
          <w:bCs/>
          <w:sz w:val="24"/>
          <w:szCs w:val="24"/>
        </w:rPr>
        <w:t>Глава 5. Наименование органа местного самоуправления, предоставляющего муниципальную услугу</w:t>
      </w:r>
    </w:p>
    <w:p w:rsidR="001F0533" w:rsidRDefault="001F0533">
      <w:pPr>
        <w:pStyle w:val="aff1"/>
        <w:jc w:val="both"/>
        <w:rPr>
          <w:rFonts w:eastAsia="ArialMT"/>
          <w:b/>
          <w:bCs/>
          <w:sz w:val="24"/>
          <w:szCs w:val="24"/>
        </w:rPr>
      </w:pPr>
    </w:p>
    <w:p w:rsidR="001F0533" w:rsidRDefault="00AD5B8D">
      <w:pPr>
        <w:jc w:val="both"/>
        <w:rPr>
          <w:sz w:val="24"/>
          <w:szCs w:val="24"/>
        </w:rPr>
      </w:pPr>
      <w:r>
        <w:rPr>
          <w:color w:val="333333"/>
          <w:sz w:val="24"/>
          <w:szCs w:val="24"/>
        </w:rPr>
        <w:tab/>
        <w:t>12.</w:t>
      </w:r>
      <w:r>
        <w:rPr>
          <w:sz w:val="24"/>
          <w:szCs w:val="24"/>
        </w:rPr>
        <w:t>Муниципальная услуга предоставляется Администрацией Шумихинского муниципального округа Курганской области (далее - Администрация округа).</w:t>
      </w:r>
    </w:p>
    <w:p w:rsidR="001F0533" w:rsidRDefault="00AD5B8D">
      <w:pPr>
        <w:jc w:val="both"/>
        <w:rPr>
          <w:sz w:val="24"/>
          <w:szCs w:val="24"/>
        </w:rPr>
      </w:pPr>
      <w:r>
        <w:rPr>
          <w:sz w:val="24"/>
          <w:szCs w:val="24"/>
        </w:rPr>
        <w:tab/>
        <w:t xml:space="preserve">Процедура оказания муниципальной услуги осуществляется Отделом образования Администрации Шумихинского муниципального округа Курганской области (далее – Отдел образования), дошкольными образовательными учреждениями. </w:t>
      </w:r>
    </w:p>
    <w:p w:rsidR="001F0533" w:rsidRDefault="00AD5B8D">
      <w:pPr>
        <w:jc w:val="both"/>
        <w:rPr>
          <w:sz w:val="24"/>
          <w:szCs w:val="24"/>
        </w:rPr>
      </w:pPr>
      <w:r>
        <w:rPr>
          <w:sz w:val="24"/>
          <w:szCs w:val="24"/>
        </w:rPr>
        <w:tab/>
        <w:t>Муниципальная услуга также может быть предоставлена через МФЦ в соответствии с соглашением между МФЦ и Администрацией Шумихинского муниципального округа Курганской области.</w:t>
      </w:r>
    </w:p>
    <w:p w:rsidR="001F0533" w:rsidRDefault="00AD5B8D">
      <w:pPr>
        <w:pStyle w:val="30"/>
        <w:shd w:val="clear" w:color="auto" w:fill="auto"/>
        <w:tabs>
          <w:tab w:val="left" w:pos="1494"/>
        </w:tabs>
        <w:spacing w:after="349" w:line="240" w:lineRule="auto"/>
        <w:ind w:right="20" w:firstLine="0"/>
        <w:jc w:val="both"/>
        <w:rPr>
          <w:sz w:val="24"/>
          <w:szCs w:val="24"/>
        </w:rPr>
      </w:pPr>
      <w:r>
        <w:rPr>
          <w:color w:val="FF0000"/>
          <w:sz w:val="24"/>
          <w:szCs w:val="24"/>
        </w:rPr>
        <w:tab/>
      </w:r>
      <w:r>
        <w:rPr>
          <w:sz w:val="24"/>
          <w:szCs w:val="24"/>
        </w:rPr>
        <w:t>При предоставлении муниципальной услуги Отделу образования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F0533" w:rsidRDefault="00AD5B8D">
      <w:pPr>
        <w:pStyle w:val="aff1"/>
        <w:jc w:val="center"/>
        <w:rPr>
          <w:rFonts w:eastAsia="ArialMT"/>
          <w:sz w:val="24"/>
          <w:szCs w:val="24"/>
        </w:rPr>
      </w:pPr>
      <w:r>
        <w:rPr>
          <w:rFonts w:eastAsia="ArialMT"/>
          <w:b/>
          <w:bCs/>
          <w:sz w:val="24"/>
          <w:szCs w:val="24"/>
        </w:rPr>
        <w:t>Глава 6. Описание результата предоставления муниципальной услуги</w:t>
      </w:r>
    </w:p>
    <w:p w:rsidR="001F0533" w:rsidRDefault="001F0533">
      <w:pPr>
        <w:pStyle w:val="aff1"/>
        <w:jc w:val="both"/>
        <w:rPr>
          <w:rFonts w:eastAsia="ArialMT"/>
          <w:sz w:val="24"/>
          <w:szCs w:val="24"/>
        </w:rPr>
      </w:pPr>
    </w:p>
    <w:p w:rsidR="001F0533" w:rsidRDefault="00AD5B8D">
      <w:pPr>
        <w:jc w:val="both"/>
        <w:rPr>
          <w:sz w:val="24"/>
          <w:szCs w:val="24"/>
        </w:rPr>
      </w:pPr>
      <w:r>
        <w:rPr>
          <w:sz w:val="24"/>
          <w:szCs w:val="24"/>
        </w:rPr>
        <w:tab/>
        <w:t>13. Результатом предоставления муниципальной услуги является:</w:t>
      </w:r>
    </w:p>
    <w:p w:rsidR="001F0533" w:rsidRDefault="00AD5B8D">
      <w:pPr>
        <w:jc w:val="both"/>
        <w:rPr>
          <w:rFonts w:eastAsia="ArialMT"/>
          <w:bCs/>
          <w:sz w:val="24"/>
          <w:szCs w:val="24"/>
        </w:rPr>
      </w:pPr>
      <w:r>
        <w:rPr>
          <w:bCs/>
          <w:sz w:val="24"/>
          <w:szCs w:val="24"/>
        </w:rPr>
        <w:tab/>
      </w:r>
      <w:r>
        <w:rPr>
          <w:rFonts w:eastAsia="ArialMT"/>
          <w:bCs/>
          <w:sz w:val="24"/>
          <w:szCs w:val="24"/>
        </w:rPr>
        <w:t>13.1. Решение о предоставлении муниципальной услуги в части  промежуточного результата по форме согласно приложению 2 и приложению 3 к настоящему Административному регламенту.</w:t>
      </w:r>
    </w:p>
    <w:p w:rsidR="001F0533" w:rsidRDefault="00AD5B8D">
      <w:pPr>
        <w:pStyle w:val="aff1"/>
        <w:jc w:val="both"/>
        <w:rPr>
          <w:rFonts w:eastAsia="ArialMT"/>
          <w:bCs/>
          <w:sz w:val="24"/>
          <w:szCs w:val="24"/>
        </w:rPr>
      </w:pPr>
      <w:r>
        <w:rPr>
          <w:rFonts w:eastAsia="ArialMT"/>
          <w:bCs/>
          <w:sz w:val="24"/>
          <w:szCs w:val="24"/>
        </w:rPr>
        <w:lastRenderedPageBreak/>
        <w:t xml:space="preserve">             13.2. Решение о предоставлении муниципальной услуги в части основного результата по форме согласно приложения 4 и приложения 5 к настоящему Административному регламенту.</w:t>
      </w:r>
    </w:p>
    <w:p w:rsidR="001F0533" w:rsidRDefault="00AD5B8D">
      <w:pPr>
        <w:pStyle w:val="aff1"/>
        <w:jc w:val="both"/>
        <w:rPr>
          <w:rFonts w:eastAsia="ArialMT"/>
          <w:bCs/>
          <w:sz w:val="24"/>
          <w:szCs w:val="24"/>
        </w:rPr>
      </w:pPr>
      <w:r>
        <w:rPr>
          <w:rFonts w:eastAsia="ArialMT"/>
          <w:bCs/>
          <w:sz w:val="24"/>
          <w:szCs w:val="24"/>
        </w:rPr>
        <w:t xml:space="preserve">              13.3. Решение об отказе в предоставлении муниципальной услуги  в части промежуточного результата – постановки на учет по форме, согласно приложению 6 и  приложению 7 к настоящему Административному регламенту.    </w:t>
      </w:r>
    </w:p>
    <w:p w:rsidR="001F0533" w:rsidRDefault="001F0533">
      <w:pPr>
        <w:pStyle w:val="aff1"/>
        <w:jc w:val="both"/>
        <w:rPr>
          <w:rFonts w:eastAsia="ArialMT"/>
          <w:bCs/>
          <w:sz w:val="24"/>
          <w:szCs w:val="24"/>
        </w:rPr>
      </w:pPr>
    </w:p>
    <w:p w:rsidR="001F0533" w:rsidRDefault="00AD5B8D">
      <w:pPr>
        <w:pStyle w:val="aff1"/>
        <w:jc w:val="center"/>
        <w:rPr>
          <w:rFonts w:eastAsia="ArialMT"/>
          <w:b/>
          <w:bCs/>
          <w:sz w:val="24"/>
          <w:szCs w:val="24"/>
        </w:rPr>
      </w:pPr>
      <w:r>
        <w:rPr>
          <w:rFonts w:eastAsia="ArialMT"/>
          <w:b/>
          <w:bCs/>
          <w:sz w:val="24"/>
          <w:szCs w:val="24"/>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F0533" w:rsidRDefault="001F0533">
      <w:pPr>
        <w:pStyle w:val="aff1"/>
        <w:jc w:val="center"/>
        <w:rPr>
          <w:rFonts w:eastAsia="ArialMT"/>
          <w:b/>
          <w:bCs/>
          <w:sz w:val="24"/>
          <w:szCs w:val="24"/>
        </w:rPr>
      </w:pPr>
    </w:p>
    <w:p w:rsidR="001F0533" w:rsidRDefault="00AD5B8D">
      <w:pPr>
        <w:pStyle w:val="aff1"/>
        <w:jc w:val="both"/>
        <w:rPr>
          <w:rFonts w:eastAsia="ArialMT"/>
          <w:bCs/>
          <w:sz w:val="24"/>
          <w:szCs w:val="24"/>
        </w:rPr>
      </w:pPr>
      <w:r>
        <w:rPr>
          <w:rFonts w:eastAsia="ArialMT"/>
          <w:bCs/>
          <w:sz w:val="24"/>
          <w:szCs w:val="24"/>
        </w:rPr>
        <w:t xml:space="preserve">            14. Отдел образования  в течение 7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результаты, указанные в пункте 13.1 или  13.3 Административного регламента.</w:t>
      </w:r>
    </w:p>
    <w:p w:rsidR="001F0533" w:rsidRDefault="00AD5B8D">
      <w:pPr>
        <w:pStyle w:val="aff1"/>
        <w:jc w:val="both"/>
        <w:rPr>
          <w:rFonts w:eastAsia="ArialMT"/>
          <w:sz w:val="24"/>
          <w:szCs w:val="24"/>
        </w:rPr>
      </w:pPr>
      <w:r>
        <w:rPr>
          <w:rFonts w:eastAsia="ArialMT"/>
          <w:bCs/>
          <w:sz w:val="24"/>
          <w:szCs w:val="24"/>
        </w:rPr>
        <w:tab/>
        <w:t>15.  Отдел образования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13.2. Административного регламента.</w:t>
      </w:r>
    </w:p>
    <w:p w:rsidR="001F0533" w:rsidRDefault="00AD5B8D">
      <w:pPr>
        <w:jc w:val="both"/>
        <w:rPr>
          <w:sz w:val="24"/>
          <w:szCs w:val="24"/>
        </w:rPr>
      </w:pPr>
      <w:r>
        <w:rPr>
          <w:color w:val="333333"/>
          <w:sz w:val="24"/>
          <w:szCs w:val="24"/>
        </w:rPr>
        <w:tab/>
      </w:r>
      <w:r>
        <w:rPr>
          <w:sz w:val="24"/>
          <w:szCs w:val="24"/>
        </w:rPr>
        <w:t>16. Прием заявлений в образовательное учреждение для зачисления ребенка в дошкольное учреждение осуществляется в период комплектования дошкольных учреждений (с 1 июня по 30 августа  текущего года), а также в течение всего календарного года при наличии свободных мест.</w:t>
      </w:r>
    </w:p>
    <w:p w:rsidR="001F0533" w:rsidRDefault="00AD5B8D">
      <w:pPr>
        <w:jc w:val="both"/>
        <w:rPr>
          <w:b/>
          <w:sz w:val="24"/>
          <w:szCs w:val="24"/>
        </w:rPr>
      </w:pPr>
      <w:r>
        <w:rPr>
          <w:sz w:val="24"/>
          <w:szCs w:val="24"/>
        </w:rPr>
        <w:tab/>
        <w:t>17. Формирование Отделом образования списков детей для комплектования дошкольных учреждений, подтверждающих предоставление места в дошкольном учреждении в группы общеразвивающей направленности, производится с 15 апреля по 15 мая. А также в течение года при наличии свободных мест в дошкольных учреждениях.</w:t>
      </w:r>
    </w:p>
    <w:p w:rsidR="001F0533" w:rsidRDefault="001F0533">
      <w:pPr>
        <w:pStyle w:val="aff1"/>
        <w:jc w:val="both"/>
        <w:rPr>
          <w:b/>
          <w:bCs/>
          <w:sz w:val="24"/>
          <w:szCs w:val="24"/>
        </w:rPr>
      </w:pPr>
    </w:p>
    <w:p w:rsidR="001F0533" w:rsidRDefault="00AD5B8D">
      <w:pPr>
        <w:pStyle w:val="aff1"/>
        <w:jc w:val="center"/>
        <w:rPr>
          <w:b/>
          <w:bCs/>
          <w:sz w:val="24"/>
          <w:szCs w:val="24"/>
        </w:rPr>
      </w:pPr>
      <w:r>
        <w:rPr>
          <w:b/>
          <w:bCs/>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1F0533" w:rsidRDefault="001F0533">
      <w:pPr>
        <w:pStyle w:val="aff1"/>
        <w:jc w:val="center"/>
        <w:rPr>
          <w:b/>
          <w:bCs/>
          <w:sz w:val="24"/>
          <w:szCs w:val="24"/>
        </w:rPr>
      </w:pPr>
    </w:p>
    <w:p w:rsidR="001F0533" w:rsidRDefault="00AD5B8D">
      <w:pPr>
        <w:pStyle w:val="ConsPlusNormal"/>
        <w:widowControl/>
        <w:ind w:firstLine="0"/>
        <w:jc w:val="both"/>
        <w:rPr>
          <w:rFonts w:ascii="Times New Roman" w:hAnsi="Times New Roman" w:cs="Times New Roman"/>
          <w:sz w:val="24"/>
          <w:szCs w:val="24"/>
        </w:rPr>
      </w:pPr>
      <w:r>
        <w:rPr>
          <w:rFonts w:ascii="Times New Roman" w:eastAsia="ArialMT" w:hAnsi="Times New Roman" w:cs="Times New Roman"/>
          <w:sz w:val="24"/>
          <w:szCs w:val="24"/>
        </w:rPr>
        <w:tab/>
        <w:t>18.</w:t>
      </w:r>
      <w:r>
        <w:rPr>
          <w:rFonts w:ascii="Times New Roman" w:hAnsi="Times New Roman" w:cs="Times New Roman"/>
          <w:sz w:val="24"/>
          <w:szCs w:val="24"/>
        </w:rPr>
        <w:t>Оказание муниципальной услуги осуществляется в соответствии со следующими нормативно-правовыми актами:</w:t>
      </w:r>
    </w:p>
    <w:p w:rsidR="001F0533" w:rsidRDefault="00AD5B8D">
      <w:pPr>
        <w:pStyle w:val="30"/>
        <w:shd w:val="clear" w:color="auto" w:fill="auto"/>
        <w:ind w:left="20" w:right="20" w:firstLine="540"/>
        <w:jc w:val="both"/>
        <w:rPr>
          <w:sz w:val="24"/>
          <w:szCs w:val="24"/>
        </w:rPr>
      </w:pPr>
      <w:r>
        <w:rPr>
          <w:sz w:val="24"/>
          <w:szCs w:val="24"/>
        </w:rPr>
        <w:t xml:space="preserve"> Федеральный закон от 29 декабря 2012 г. № 273-Ф3 «Об образовании в Российской Федерации»;</w:t>
      </w:r>
    </w:p>
    <w:p w:rsidR="001F0533" w:rsidRDefault="00AD5B8D">
      <w:pPr>
        <w:pStyle w:val="30"/>
        <w:shd w:val="clear" w:color="auto" w:fill="auto"/>
        <w:ind w:left="40" w:right="20" w:firstLine="540"/>
        <w:jc w:val="both"/>
        <w:rPr>
          <w:sz w:val="24"/>
          <w:szCs w:val="24"/>
        </w:rPr>
      </w:pPr>
      <w:r>
        <w:rPr>
          <w:sz w:val="24"/>
          <w:szCs w:val="24"/>
        </w:rPr>
        <w:t>приказ Минпросвещения России от 15 мая 2020 г. № 236 «Об утверждении Порядка приема на обучение  по образовательным программам дошкольного образования»;</w:t>
      </w:r>
    </w:p>
    <w:p w:rsidR="001F0533" w:rsidRDefault="00AD5B8D">
      <w:pPr>
        <w:pStyle w:val="30"/>
        <w:shd w:val="clear" w:color="auto" w:fill="auto"/>
        <w:ind w:left="40" w:right="20" w:firstLine="540"/>
        <w:jc w:val="both"/>
        <w:rPr>
          <w:sz w:val="24"/>
          <w:szCs w:val="24"/>
        </w:rPr>
      </w:pPr>
      <w:r>
        <w:rPr>
          <w:sz w:val="24"/>
          <w:szCs w:val="24"/>
        </w:rP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1F0533" w:rsidRDefault="00AD5B8D">
      <w:pPr>
        <w:pStyle w:val="30"/>
        <w:shd w:val="clear" w:color="auto" w:fill="auto"/>
        <w:ind w:left="40" w:right="20" w:firstLine="540"/>
        <w:jc w:val="both"/>
        <w:rPr>
          <w:sz w:val="24"/>
          <w:szCs w:val="24"/>
        </w:rPr>
      </w:pPr>
      <w:r>
        <w:rPr>
          <w:sz w:val="24"/>
          <w:szCs w:val="24"/>
        </w:rPr>
        <w:t xml:space="preserve"> 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1F0533" w:rsidRDefault="00AD5B8D">
      <w:pPr>
        <w:pStyle w:val="30"/>
        <w:shd w:val="clear" w:color="auto" w:fill="auto"/>
        <w:ind w:left="40" w:right="20" w:firstLine="540"/>
        <w:jc w:val="both"/>
        <w:rPr>
          <w:sz w:val="24"/>
          <w:szCs w:val="24"/>
        </w:rPr>
      </w:pPr>
      <w:r>
        <w:rPr>
          <w:sz w:val="24"/>
          <w:szCs w:val="24"/>
        </w:rPr>
        <w:t xml:space="preserve">В части предусмотренного федеральным законодательством права на внеочередное </w:t>
      </w:r>
      <w:r>
        <w:rPr>
          <w:sz w:val="24"/>
          <w:szCs w:val="24"/>
        </w:rPr>
        <w:lastRenderedPageBreak/>
        <w:t>(первоочередное) предоставление государственной (муниципальной) услуги:</w:t>
      </w:r>
    </w:p>
    <w:p w:rsidR="001F0533" w:rsidRDefault="00AD5B8D">
      <w:pPr>
        <w:pStyle w:val="30"/>
        <w:shd w:val="clear" w:color="auto" w:fill="auto"/>
        <w:ind w:left="40" w:right="20" w:firstLine="540"/>
        <w:jc w:val="both"/>
        <w:rPr>
          <w:sz w:val="24"/>
          <w:szCs w:val="24"/>
        </w:rPr>
      </w:pPr>
      <w:r>
        <w:rPr>
          <w:sz w:val="24"/>
          <w:szCs w:val="24"/>
        </w:rPr>
        <w:t>Закон Российской Федерации от 17 января 1992 г. № 2202-1 «О прокуратуре Российской Федерации»;</w:t>
      </w:r>
    </w:p>
    <w:p w:rsidR="001F0533" w:rsidRDefault="00AD5B8D">
      <w:pPr>
        <w:pStyle w:val="30"/>
        <w:shd w:val="clear" w:color="auto" w:fill="auto"/>
        <w:ind w:left="40" w:right="20" w:firstLine="540"/>
        <w:jc w:val="both"/>
        <w:rPr>
          <w:sz w:val="24"/>
          <w:szCs w:val="24"/>
        </w:rPr>
      </w:pPr>
      <w:r>
        <w:rPr>
          <w:sz w:val="24"/>
          <w:szCs w:val="24"/>
        </w:rPr>
        <w:t>Закон Российской Федерации от 26 июня 1992 г. № 3132-1 «О статусе судей в Российской Федерации»;</w:t>
      </w:r>
    </w:p>
    <w:p w:rsidR="001F0533" w:rsidRDefault="00AD5B8D">
      <w:pPr>
        <w:pStyle w:val="30"/>
        <w:shd w:val="clear" w:color="auto" w:fill="auto"/>
        <w:ind w:left="40" w:right="20" w:firstLine="540"/>
        <w:jc w:val="both"/>
        <w:rPr>
          <w:sz w:val="24"/>
          <w:szCs w:val="24"/>
        </w:rPr>
      </w:pPr>
      <w:r>
        <w:rPr>
          <w:sz w:val="24"/>
          <w:szCs w:val="24"/>
        </w:rPr>
        <w:t>Федеральный закон от 28 декабря 2010 г. № 403-ФЗ «О Следственном комитете Российской Федерации»;</w:t>
      </w:r>
    </w:p>
    <w:p w:rsidR="001F0533" w:rsidRDefault="00AD5B8D">
      <w:pPr>
        <w:pStyle w:val="30"/>
        <w:shd w:val="clear" w:color="auto" w:fill="auto"/>
        <w:ind w:left="580" w:right="260" w:firstLine="0"/>
        <w:jc w:val="left"/>
        <w:rPr>
          <w:sz w:val="24"/>
          <w:szCs w:val="24"/>
        </w:rPr>
      </w:pPr>
      <w:r>
        <w:rPr>
          <w:sz w:val="24"/>
          <w:szCs w:val="24"/>
        </w:rPr>
        <w:t>Федеральный закон от 27 мая 1998 г. № 76-ФЗ «О статусе военнослужащих»; Федеральный закон от 7 февраля 2011 г. № 3-ФЗ «О полиции»;</w:t>
      </w:r>
    </w:p>
    <w:p w:rsidR="001F0533" w:rsidRDefault="00AD5B8D">
      <w:pPr>
        <w:pStyle w:val="30"/>
        <w:shd w:val="clear" w:color="auto" w:fill="auto"/>
        <w:ind w:left="40" w:right="20" w:firstLine="540"/>
        <w:jc w:val="both"/>
        <w:rPr>
          <w:sz w:val="24"/>
          <w:szCs w:val="24"/>
        </w:rPr>
      </w:pPr>
      <w:r>
        <w:rPr>
          <w:sz w:val="24"/>
          <w:szCs w:val="24"/>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F0533" w:rsidRDefault="00AD5B8D">
      <w:pPr>
        <w:pStyle w:val="30"/>
        <w:shd w:val="clear" w:color="auto" w:fill="auto"/>
        <w:ind w:left="40" w:right="20" w:firstLine="540"/>
        <w:jc w:val="both"/>
        <w:rPr>
          <w:sz w:val="24"/>
          <w:szCs w:val="24"/>
        </w:rPr>
      </w:pPr>
      <w:r>
        <w:rPr>
          <w:sz w:val="24"/>
          <w:szCs w:val="24"/>
        </w:rPr>
        <w:t>постановление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1F0533" w:rsidRDefault="00AD5B8D">
      <w:pPr>
        <w:pStyle w:val="30"/>
        <w:shd w:val="clear" w:color="auto" w:fill="auto"/>
        <w:ind w:left="40" w:right="20" w:firstLine="540"/>
        <w:jc w:val="both"/>
        <w:rPr>
          <w:sz w:val="24"/>
          <w:szCs w:val="24"/>
        </w:rPr>
      </w:pPr>
      <w:r>
        <w:rPr>
          <w:sz w:val="24"/>
          <w:szCs w:val="24"/>
        </w:rPr>
        <w:t>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1F0533" w:rsidRDefault="00AD5B8D">
      <w:pPr>
        <w:pStyle w:val="30"/>
        <w:shd w:val="clear" w:color="auto" w:fill="auto"/>
        <w:ind w:left="20" w:right="20" w:firstLine="540"/>
        <w:jc w:val="both"/>
        <w:rPr>
          <w:sz w:val="24"/>
          <w:szCs w:val="24"/>
        </w:rPr>
      </w:pPr>
      <w:r>
        <w:rPr>
          <w:sz w:val="24"/>
          <w:szCs w:val="24"/>
        </w:rP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1F0533" w:rsidRDefault="00AD5B8D">
      <w:pPr>
        <w:pStyle w:val="30"/>
        <w:shd w:val="clear" w:color="auto" w:fill="auto"/>
        <w:ind w:left="20" w:right="20" w:firstLine="540"/>
        <w:jc w:val="both"/>
        <w:rPr>
          <w:sz w:val="24"/>
          <w:szCs w:val="24"/>
        </w:rPr>
      </w:pPr>
      <w:r>
        <w:rPr>
          <w:sz w:val="24"/>
          <w:szCs w:val="24"/>
        </w:rP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1F0533" w:rsidRDefault="00AD5B8D">
      <w:pPr>
        <w:pStyle w:val="30"/>
        <w:shd w:val="clear" w:color="auto" w:fill="auto"/>
        <w:ind w:left="20" w:right="20" w:firstLine="540"/>
        <w:jc w:val="both"/>
        <w:rPr>
          <w:sz w:val="24"/>
          <w:szCs w:val="24"/>
        </w:rPr>
      </w:pPr>
      <w:r>
        <w:rPr>
          <w:sz w:val="24"/>
          <w:szCs w:val="24"/>
        </w:rP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1F0533" w:rsidRDefault="00AD5B8D">
      <w:pPr>
        <w:pStyle w:val="30"/>
        <w:shd w:val="clear" w:color="auto" w:fill="auto"/>
        <w:spacing w:line="326" w:lineRule="exact"/>
        <w:ind w:left="20" w:right="20" w:firstLine="540"/>
        <w:jc w:val="both"/>
        <w:rPr>
          <w:sz w:val="24"/>
          <w:szCs w:val="24"/>
        </w:rPr>
      </w:pPr>
      <w:r>
        <w:rPr>
          <w:sz w:val="24"/>
          <w:szCs w:val="24"/>
        </w:rPr>
        <w:t>Указ Президента Российской Федерации от 5 мая 1992 г. № 431 «О мерах по социальной поддержке семей»;</w:t>
      </w:r>
    </w:p>
    <w:p w:rsidR="001F0533" w:rsidRDefault="00AD5B8D">
      <w:pPr>
        <w:pStyle w:val="30"/>
        <w:shd w:val="clear" w:color="auto" w:fill="auto"/>
        <w:spacing w:line="240" w:lineRule="auto"/>
        <w:ind w:left="20" w:right="20" w:firstLine="540"/>
        <w:jc w:val="both"/>
        <w:rPr>
          <w:sz w:val="24"/>
          <w:szCs w:val="24"/>
        </w:rPr>
      </w:pPr>
      <w:r>
        <w:rPr>
          <w:sz w:val="24"/>
          <w:szCs w:val="24"/>
        </w:rPr>
        <w:t>Указ Президента Российской Федерации от 2 октября 1992 г. № 1157 «О дополнительных мерах государственной поддержки инвалидов».</w:t>
      </w:r>
    </w:p>
    <w:p w:rsidR="001F0533" w:rsidRDefault="00AD5B8D">
      <w:pPr>
        <w:pStyle w:val="30"/>
        <w:shd w:val="clear" w:color="auto" w:fill="auto"/>
        <w:spacing w:line="240" w:lineRule="auto"/>
        <w:ind w:left="20" w:right="20" w:firstLine="540"/>
        <w:jc w:val="both"/>
        <w:rPr>
          <w:color w:val="FF0000"/>
          <w:sz w:val="24"/>
          <w:szCs w:val="24"/>
        </w:rPr>
      </w:pPr>
      <w:r>
        <w:rPr>
          <w:color w:val="FF0000"/>
          <w:sz w:val="24"/>
          <w:szCs w:val="24"/>
        </w:rPr>
        <w:t>-</w:t>
      </w:r>
      <w:r>
        <w:rPr>
          <w:sz w:val="24"/>
          <w:szCs w:val="24"/>
        </w:rPr>
        <w:t xml:space="preserve"> Постановлением Администрации Шумихинского муниципального округа от 12.02.2021г. № 84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органов местного самоуправления Шумихинского муниципального округа  Курганской области ";</w:t>
      </w:r>
    </w:p>
    <w:p w:rsidR="001F0533" w:rsidRDefault="00AD5B8D">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FF0000"/>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Положением об Отделе образования Администрации Шумихинского муниципального округа Курганской области, утвержденным решением  Думы Шумихинского муниципального округа Курганской области от 25.12.2020 г. № 65;</w:t>
      </w:r>
    </w:p>
    <w:p w:rsidR="001F0533" w:rsidRDefault="00AD5B8D">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иными нормативно-правовыми актами Российской Федерации, Курганской области и муниципальными правовыми актами. </w:t>
      </w:r>
    </w:p>
    <w:p w:rsidR="001F0533" w:rsidRDefault="001F0533">
      <w:pPr>
        <w:pStyle w:val="aff1"/>
        <w:jc w:val="both"/>
        <w:rPr>
          <w:rFonts w:eastAsia="ArialMT"/>
          <w:sz w:val="24"/>
          <w:szCs w:val="24"/>
        </w:rPr>
      </w:pPr>
    </w:p>
    <w:p w:rsidR="001F0533" w:rsidRDefault="00AD5B8D">
      <w:pPr>
        <w:pStyle w:val="aff1"/>
        <w:jc w:val="center"/>
        <w:rPr>
          <w:rFonts w:eastAsia="ArialMT"/>
          <w:sz w:val="24"/>
          <w:szCs w:val="24"/>
        </w:rPr>
      </w:pPr>
      <w:r>
        <w:rPr>
          <w:rFonts w:eastAsia="ArialMT"/>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1F0533" w:rsidRDefault="001F0533">
      <w:pPr>
        <w:pStyle w:val="aff1"/>
        <w:jc w:val="both"/>
        <w:rPr>
          <w:rFonts w:eastAsia="ArialMT"/>
          <w:sz w:val="24"/>
          <w:szCs w:val="24"/>
        </w:rPr>
      </w:pPr>
    </w:p>
    <w:p w:rsidR="001F0533" w:rsidRDefault="00AD5B8D">
      <w:pPr>
        <w:jc w:val="both"/>
        <w:rPr>
          <w:sz w:val="24"/>
          <w:szCs w:val="24"/>
        </w:rPr>
      </w:pPr>
      <w:r>
        <w:rPr>
          <w:rFonts w:eastAsia="ArialMT"/>
          <w:sz w:val="24"/>
          <w:szCs w:val="24"/>
        </w:rPr>
        <w:tab/>
      </w:r>
      <w:r>
        <w:rPr>
          <w:sz w:val="24"/>
          <w:szCs w:val="24"/>
        </w:rPr>
        <w:t>19.Для получения муниципальной услуги заявитель представляет:</w:t>
      </w:r>
    </w:p>
    <w:p w:rsidR="001F0533" w:rsidRDefault="00AD5B8D">
      <w:pPr>
        <w:jc w:val="both"/>
        <w:rPr>
          <w:bCs/>
          <w:sz w:val="24"/>
          <w:szCs w:val="24"/>
        </w:rPr>
      </w:pPr>
      <w:r>
        <w:rPr>
          <w:sz w:val="24"/>
          <w:szCs w:val="24"/>
        </w:rPr>
        <w:tab/>
        <w:t xml:space="preserve">19.1. Заявление о предоставлении муниципальной услуги в электронном виде согласно </w:t>
      </w:r>
      <w:r>
        <w:rPr>
          <w:bCs/>
          <w:sz w:val="24"/>
          <w:szCs w:val="24"/>
        </w:rPr>
        <w:t>приложению 8 или на бумажном носителе согласно приложению 9 к настоящему Административному регламенту и документы в соответствии с пунктами 18-19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формирование заявления осуществляется посредством заполнения интерактивной формы на ЕГПУ без необходимости дополнительной подачи заявления в какой-либо иной форме.</w:t>
      </w:r>
    </w:p>
    <w:p w:rsidR="001F0533" w:rsidRDefault="00AD5B8D">
      <w:pPr>
        <w:pStyle w:val="30"/>
        <w:shd w:val="clear" w:color="auto" w:fill="auto"/>
        <w:tabs>
          <w:tab w:val="left" w:pos="1421"/>
        </w:tabs>
        <w:ind w:firstLine="709"/>
        <w:jc w:val="both"/>
        <w:rPr>
          <w:sz w:val="24"/>
          <w:szCs w:val="24"/>
        </w:rPr>
      </w:pPr>
      <w:r>
        <w:rPr>
          <w:sz w:val="24"/>
          <w:szCs w:val="24"/>
        </w:rPr>
        <w:t>19.2.     Документ, удостоверяющий личность заявителя.</w:t>
      </w:r>
    </w:p>
    <w:p w:rsidR="001F0533" w:rsidRDefault="00AD5B8D">
      <w:pPr>
        <w:pStyle w:val="30"/>
        <w:shd w:val="clear" w:color="auto" w:fill="auto"/>
        <w:ind w:left="20" w:right="20" w:firstLine="0"/>
        <w:jc w:val="both"/>
        <w:rPr>
          <w:sz w:val="24"/>
          <w:szCs w:val="24"/>
        </w:rPr>
      </w:pPr>
      <w:r>
        <w:rPr>
          <w:sz w:val="24"/>
          <w:szCs w:val="24"/>
        </w:rPr>
        <w:tab/>
        <w:t>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1F0533" w:rsidRDefault="00AD5B8D">
      <w:pPr>
        <w:pStyle w:val="30"/>
        <w:shd w:val="clear" w:color="auto" w:fill="auto"/>
        <w:ind w:left="20" w:right="20" w:firstLine="0"/>
        <w:jc w:val="both"/>
        <w:rPr>
          <w:sz w:val="24"/>
          <w:szCs w:val="24"/>
        </w:rPr>
      </w:pPr>
      <w:r>
        <w:rPr>
          <w:sz w:val="24"/>
          <w:szCs w:val="24"/>
        </w:rPr>
        <w:tab/>
        <w:t xml:space="preserve"> 19.3. Документ, подтверждающий право заявителя на пребывание в Российской Федерации, документ (ы), удостоверяющий (е)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1F0533" w:rsidRDefault="00AD5B8D">
      <w:pPr>
        <w:pStyle w:val="30"/>
        <w:shd w:val="clear" w:color="auto" w:fill="auto"/>
        <w:tabs>
          <w:tab w:val="left" w:pos="1431"/>
        </w:tabs>
        <w:ind w:left="720" w:right="20" w:firstLine="0"/>
        <w:jc w:val="both"/>
        <w:rPr>
          <w:sz w:val="24"/>
          <w:szCs w:val="24"/>
        </w:rPr>
      </w:pPr>
      <w:r>
        <w:rPr>
          <w:sz w:val="24"/>
          <w:szCs w:val="24"/>
        </w:rPr>
        <w:t>19.4. Документ, подтверждающий установление опеки (при необходимости).</w:t>
      </w:r>
    </w:p>
    <w:p w:rsidR="001F0533" w:rsidRDefault="00AD5B8D">
      <w:pPr>
        <w:pStyle w:val="30"/>
        <w:shd w:val="clear" w:color="auto" w:fill="auto"/>
        <w:tabs>
          <w:tab w:val="left" w:pos="709"/>
        </w:tabs>
        <w:ind w:right="20" w:firstLine="0"/>
        <w:jc w:val="both"/>
        <w:rPr>
          <w:sz w:val="24"/>
          <w:szCs w:val="24"/>
        </w:rPr>
      </w:pPr>
      <w:r>
        <w:rPr>
          <w:sz w:val="24"/>
          <w:szCs w:val="24"/>
        </w:rPr>
        <w:tab/>
        <w:t>19.5.Документ психолого-медико-педагогической комиссии (при необходимости).</w:t>
      </w:r>
    </w:p>
    <w:p w:rsidR="001F0533" w:rsidRDefault="00AD5B8D">
      <w:pPr>
        <w:pStyle w:val="30"/>
        <w:shd w:val="clear" w:color="auto" w:fill="auto"/>
        <w:tabs>
          <w:tab w:val="left" w:pos="709"/>
        </w:tabs>
        <w:ind w:right="20" w:firstLine="0"/>
        <w:jc w:val="both"/>
        <w:rPr>
          <w:sz w:val="24"/>
          <w:szCs w:val="24"/>
        </w:rPr>
      </w:pPr>
      <w:r>
        <w:rPr>
          <w:sz w:val="24"/>
          <w:szCs w:val="24"/>
        </w:rPr>
        <w:tab/>
        <w:t>19.6. Документ, подтверждающий потребность в обучении в группе оздоровительной направленности (при необходимости).</w:t>
      </w:r>
    </w:p>
    <w:p w:rsidR="001F0533" w:rsidRDefault="00AD5B8D">
      <w:pPr>
        <w:pStyle w:val="30"/>
        <w:shd w:val="clear" w:color="auto" w:fill="auto"/>
        <w:tabs>
          <w:tab w:val="left" w:pos="709"/>
        </w:tabs>
        <w:ind w:right="20" w:firstLine="0"/>
        <w:jc w:val="both"/>
        <w:rPr>
          <w:sz w:val="24"/>
          <w:szCs w:val="24"/>
        </w:rPr>
      </w:pPr>
      <w:r>
        <w:rPr>
          <w:sz w:val="24"/>
          <w:szCs w:val="24"/>
        </w:rPr>
        <w:tab/>
        <w:t>19.7.  Документ, подтверждающий наличие права на специальные меры поддержки (гарантии) отдельных категорий граждан и их семей (при необходимости).</w:t>
      </w:r>
    </w:p>
    <w:p w:rsidR="001F0533" w:rsidRDefault="00AD5B8D">
      <w:pPr>
        <w:pStyle w:val="30"/>
        <w:shd w:val="clear" w:color="auto" w:fill="auto"/>
        <w:tabs>
          <w:tab w:val="left" w:pos="709"/>
        </w:tabs>
        <w:ind w:right="20" w:firstLine="0"/>
        <w:jc w:val="both"/>
        <w:rPr>
          <w:sz w:val="24"/>
          <w:szCs w:val="24"/>
        </w:rPr>
      </w:pPr>
      <w:r>
        <w:rPr>
          <w:sz w:val="24"/>
          <w:szCs w:val="24"/>
        </w:rPr>
        <w:tab/>
        <w:t>19.8.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1F0533" w:rsidRDefault="00AD5B8D">
      <w:pPr>
        <w:pStyle w:val="30"/>
        <w:shd w:val="clear" w:color="auto" w:fill="auto"/>
        <w:ind w:left="20" w:right="20" w:firstLine="700"/>
        <w:jc w:val="both"/>
        <w:rPr>
          <w:sz w:val="24"/>
          <w:szCs w:val="24"/>
        </w:rPr>
      </w:pPr>
      <w:r>
        <w:rPr>
          <w:sz w:val="24"/>
          <w:szCs w:val="24"/>
        </w:rPr>
        <w:t>В заявлении, поданном на бумажном носителе, также указывается один из следующих способов направления результата предоставления государственной (муниципальной) услуги:</w:t>
      </w:r>
    </w:p>
    <w:p w:rsidR="001F0533" w:rsidRDefault="00AD5B8D">
      <w:pPr>
        <w:pStyle w:val="30"/>
        <w:shd w:val="clear" w:color="auto" w:fill="auto"/>
        <w:ind w:left="20" w:firstLine="700"/>
        <w:jc w:val="both"/>
        <w:rPr>
          <w:sz w:val="24"/>
          <w:szCs w:val="24"/>
        </w:rPr>
      </w:pPr>
      <w:r>
        <w:rPr>
          <w:sz w:val="24"/>
          <w:szCs w:val="24"/>
        </w:rPr>
        <w:t>в форме уведомления по телефону, электронной почте;</w:t>
      </w:r>
    </w:p>
    <w:p w:rsidR="001F0533" w:rsidRDefault="00AD5B8D">
      <w:pPr>
        <w:pStyle w:val="30"/>
        <w:shd w:val="clear" w:color="auto" w:fill="auto"/>
        <w:ind w:left="20" w:right="20" w:firstLine="700"/>
        <w:jc w:val="both"/>
        <w:rPr>
          <w:sz w:val="24"/>
          <w:szCs w:val="24"/>
        </w:rPr>
      </w:pPr>
      <w:r>
        <w:rPr>
          <w:sz w:val="24"/>
          <w:szCs w:val="24"/>
        </w:rPr>
        <w:t>на бумажном носителе в виде распечатанного экземпляра электронного документа в Отделе образования, многофункциональном центре и/или высланного по почтовому адресу, указанному в заявлении.</w:t>
      </w:r>
    </w:p>
    <w:p w:rsidR="001F0533" w:rsidRDefault="00AD5B8D">
      <w:pPr>
        <w:pStyle w:val="30"/>
        <w:shd w:val="clear" w:color="auto" w:fill="auto"/>
        <w:tabs>
          <w:tab w:val="left" w:pos="709"/>
        </w:tabs>
        <w:spacing w:line="240" w:lineRule="auto"/>
        <w:ind w:right="20" w:firstLine="0"/>
        <w:jc w:val="both"/>
        <w:rPr>
          <w:sz w:val="24"/>
          <w:szCs w:val="24"/>
        </w:rPr>
      </w:pPr>
      <w:r>
        <w:rPr>
          <w:sz w:val="24"/>
          <w:szCs w:val="24"/>
        </w:rPr>
        <w:tab/>
        <w:t>20.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21. Отдел образования, в случае обращения заявителя через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0533" w:rsidRDefault="001F0533">
      <w:pPr>
        <w:pStyle w:val="aff1"/>
        <w:jc w:val="both"/>
        <w:rPr>
          <w:rFonts w:eastAsia="ArialMT"/>
          <w:sz w:val="24"/>
          <w:szCs w:val="24"/>
        </w:rPr>
      </w:pPr>
    </w:p>
    <w:p w:rsidR="001F0533" w:rsidRDefault="00AD5B8D">
      <w:pPr>
        <w:pStyle w:val="aff1"/>
        <w:jc w:val="center"/>
        <w:rPr>
          <w:rFonts w:eastAsia="ArialMT"/>
          <w:b/>
          <w:bCs/>
          <w:sz w:val="24"/>
          <w:szCs w:val="24"/>
        </w:rPr>
      </w:pPr>
      <w:r>
        <w:rPr>
          <w:rFonts w:eastAsia="Arial"/>
          <w:b/>
          <w:bCs/>
          <w:sz w:val="24"/>
          <w:szCs w:val="24"/>
        </w:rPr>
        <w:t>Глава 10. </w:t>
      </w:r>
      <w:r>
        <w:rPr>
          <w:rFonts w:eastAsia="ArialMT"/>
          <w:b/>
          <w:bCs/>
          <w:sz w:val="24"/>
          <w:szCs w:val="24"/>
        </w:rPr>
        <w:t xml:space="preserve">Исчерпывающий перечень документов, необходимых в соответствиис нормативными правовыми актами для предоставления муниципальной услуги, которые </w:t>
      </w:r>
      <w:r>
        <w:rPr>
          <w:rFonts w:eastAsia="ArialMT"/>
          <w:b/>
          <w:bCs/>
          <w:sz w:val="24"/>
          <w:szCs w:val="24"/>
        </w:rPr>
        <w:lastRenderedPageBreak/>
        <w:t>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F0533" w:rsidRDefault="001F0533">
      <w:pPr>
        <w:pStyle w:val="aff1"/>
        <w:jc w:val="both"/>
        <w:rPr>
          <w:rFonts w:eastAsia="ArialMT"/>
          <w:b/>
          <w:bCs/>
          <w:sz w:val="24"/>
          <w:szCs w:val="24"/>
        </w:rPr>
      </w:pPr>
    </w:p>
    <w:p w:rsidR="001F0533" w:rsidRDefault="00AD5B8D">
      <w:pPr>
        <w:pStyle w:val="30"/>
        <w:shd w:val="clear" w:color="auto" w:fill="auto"/>
        <w:tabs>
          <w:tab w:val="left" w:pos="709"/>
        </w:tabs>
        <w:ind w:right="20" w:firstLine="0"/>
        <w:jc w:val="both"/>
        <w:rPr>
          <w:sz w:val="24"/>
          <w:szCs w:val="24"/>
        </w:rPr>
      </w:pPr>
      <w:r>
        <w:rPr>
          <w:sz w:val="24"/>
          <w:szCs w:val="24"/>
        </w:rPr>
        <w:tab/>
        <w:t>21.Перечень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1F0533" w:rsidRDefault="00AD5B8D">
      <w:pPr>
        <w:pStyle w:val="30"/>
        <w:numPr>
          <w:ilvl w:val="0"/>
          <w:numId w:val="4"/>
        </w:numPr>
        <w:shd w:val="clear" w:color="auto" w:fill="auto"/>
        <w:tabs>
          <w:tab w:val="left" w:pos="951"/>
        </w:tabs>
        <w:ind w:left="20" w:right="20" w:firstLine="700"/>
        <w:jc w:val="both"/>
        <w:rPr>
          <w:sz w:val="24"/>
          <w:szCs w:val="24"/>
        </w:rPr>
      </w:pPr>
      <w:r>
        <w:rPr>
          <w:sz w:val="24"/>
          <w:szCs w:val="24"/>
        </w:rPr>
        <w:t>свидетельство о рождении ребенка, выданное на территории Российской Федерации;</w:t>
      </w:r>
    </w:p>
    <w:p w:rsidR="001F0533" w:rsidRDefault="00AD5B8D">
      <w:pPr>
        <w:pStyle w:val="30"/>
        <w:numPr>
          <w:ilvl w:val="0"/>
          <w:numId w:val="4"/>
        </w:numPr>
        <w:shd w:val="clear" w:color="auto" w:fill="auto"/>
        <w:tabs>
          <w:tab w:val="left" w:pos="951"/>
        </w:tabs>
        <w:ind w:left="20" w:right="20" w:firstLine="700"/>
        <w:jc w:val="both"/>
        <w:rPr>
          <w:sz w:val="24"/>
          <w:szCs w:val="24"/>
        </w:rPr>
      </w:pPr>
      <w:r>
        <w:rPr>
          <w:sz w:val="24"/>
          <w:szCs w:val="24"/>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1F0533" w:rsidRDefault="00AD5B8D">
      <w:pPr>
        <w:pStyle w:val="30"/>
        <w:shd w:val="clear" w:color="auto" w:fill="auto"/>
        <w:tabs>
          <w:tab w:val="left" w:pos="709"/>
        </w:tabs>
        <w:ind w:left="142" w:right="20" w:firstLine="0"/>
        <w:jc w:val="both"/>
        <w:rPr>
          <w:sz w:val="24"/>
          <w:szCs w:val="24"/>
        </w:rPr>
      </w:pPr>
      <w:r>
        <w:rPr>
          <w:sz w:val="24"/>
          <w:szCs w:val="24"/>
        </w:rPr>
        <w:tab/>
        <w:t>22. При предоставлении муниципальной услуги запрещается требовать от заявителя:</w:t>
      </w:r>
    </w:p>
    <w:p w:rsidR="001F0533" w:rsidRDefault="00AD5B8D">
      <w:pPr>
        <w:pStyle w:val="30"/>
        <w:shd w:val="clear" w:color="auto" w:fill="auto"/>
        <w:ind w:right="20" w:firstLine="0"/>
        <w:jc w:val="both"/>
        <w:rPr>
          <w:sz w:val="24"/>
          <w:szCs w:val="24"/>
        </w:rPr>
      </w:pPr>
      <w:r>
        <w:rPr>
          <w:sz w:val="24"/>
          <w:szCs w:val="24"/>
        </w:rPr>
        <w:tab/>
        <w:t>22.1.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0533" w:rsidRDefault="00AD5B8D">
      <w:pPr>
        <w:pStyle w:val="30"/>
        <w:shd w:val="clear" w:color="auto" w:fill="auto"/>
        <w:tabs>
          <w:tab w:val="left" w:pos="709"/>
        </w:tabs>
        <w:ind w:right="20" w:firstLine="0"/>
        <w:jc w:val="both"/>
        <w:rPr>
          <w:sz w:val="24"/>
          <w:szCs w:val="24"/>
        </w:rPr>
      </w:pPr>
      <w:r>
        <w:rPr>
          <w:sz w:val="24"/>
          <w:szCs w:val="24"/>
        </w:rPr>
        <w:tab/>
        <w:t xml:space="preserve">22..2. Представления документов и информации, которые в соответствии с нормативными правовыми актами Российской Федерации и </w:t>
      </w:r>
      <w:r>
        <w:rPr>
          <w:rStyle w:val="0pt"/>
          <w:rFonts w:eastAsia="ArialMT"/>
          <w:color w:val="auto"/>
          <w:sz w:val="24"/>
          <w:szCs w:val="24"/>
        </w:rPr>
        <w:t>Правительства Курганской области</w:t>
      </w:r>
      <w:r>
        <w:rPr>
          <w:sz w:val="24"/>
          <w:szCs w:val="24"/>
        </w:rPr>
        <w:t xml:space="preserve">, муниципальными правовыми актами </w:t>
      </w:r>
      <w:r>
        <w:rPr>
          <w:rStyle w:val="0pt"/>
          <w:rFonts w:eastAsia="ArialMT"/>
          <w:color w:val="auto"/>
          <w:sz w:val="24"/>
          <w:szCs w:val="24"/>
        </w:rPr>
        <w:t>Администрации Шумихинского муниципального округа Курганской области</w:t>
      </w:r>
      <w:r>
        <w:rPr>
          <w:sz w:val="24"/>
          <w:szCs w:val="24"/>
        </w:rPr>
        <w:t xml:space="preserve">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1F0533" w:rsidRDefault="00AD5B8D">
      <w:pPr>
        <w:pStyle w:val="30"/>
        <w:shd w:val="clear" w:color="auto" w:fill="auto"/>
        <w:tabs>
          <w:tab w:val="left" w:pos="709"/>
        </w:tabs>
        <w:ind w:right="20" w:firstLine="0"/>
        <w:jc w:val="both"/>
        <w:rPr>
          <w:sz w:val="24"/>
          <w:szCs w:val="24"/>
        </w:rPr>
      </w:pPr>
      <w:r>
        <w:rPr>
          <w:sz w:val="24"/>
          <w:szCs w:val="24"/>
        </w:rPr>
        <w:tab/>
        <w:t xml:space="preserve">22.3.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p>
    <w:p w:rsidR="001F0533" w:rsidRDefault="00AD5B8D">
      <w:pPr>
        <w:pStyle w:val="30"/>
        <w:shd w:val="clear" w:color="auto" w:fill="auto"/>
        <w:ind w:right="20" w:firstLine="720"/>
        <w:jc w:val="both"/>
        <w:rPr>
          <w:sz w:val="24"/>
          <w:szCs w:val="24"/>
        </w:rPr>
      </w:pPr>
      <w:r>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0533" w:rsidRDefault="00AD5B8D">
      <w:pPr>
        <w:pStyle w:val="30"/>
        <w:shd w:val="clear" w:color="auto" w:fill="auto"/>
        <w:ind w:right="20" w:firstLine="720"/>
        <w:jc w:val="both"/>
        <w:rPr>
          <w:sz w:val="24"/>
          <w:szCs w:val="24"/>
        </w:rPr>
      </w:pPr>
      <w:r>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0533" w:rsidRDefault="00AD5B8D">
      <w:pPr>
        <w:pStyle w:val="30"/>
        <w:shd w:val="clear" w:color="auto" w:fill="auto"/>
        <w:ind w:right="20" w:firstLine="720"/>
        <w:jc w:val="both"/>
        <w:rPr>
          <w:sz w:val="24"/>
          <w:szCs w:val="24"/>
        </w:rPr>
      </w:pPr>
      <w:r>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0533" w:rsidRDefault="00AD5B8D">
      <w:pPr>
        <w:pStyle w:val="30"/>
        <w:shd w:val="clear" w:color="auto" w:fill="auto"/>
        <w:ind w:right="20" w:firstLine="720"/>
        <w:jc w:val="both"/>
        <w:rPr>
          <w:sz w:val="24"/>
          <w:szCs w:val="24"/>
        </w:rPr>
      </w:pPr>
      <w:r>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w:t>
      </w:r>
      <w:r>
        <w:rPr>
          <w:sz w:val="24"/>
          <w:szCs w:val="24"/>
        </w:rPr>
        <w:lastRenderedPageBreak/>
        <w:t>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F0533" w:rsidRDefault="001F0533">
      <w:pPr>
        <w:pStyle w:val="30"/>
        <w:shd w:val="clear" w:color="auto" w:fill="auto"/>
        <w:ind w:right="20" w:firstLine="720"/>
        <w:jc w:val="both"/>
        <w:rPr>
          <w:color w:val="FF0000"/>
          <w:sz w:val="24"/>
          <w:szCs w:val="24"/>
        </w:rPr>
      </w:pPr>
    </w:p>
    <w:p w:rsidR="001F0533" w:rsidRDefault="00AD5B8D">
      <w:pPr>
        <w:spacing w:after="240"/>
        <w:jc w:val="center"/>
        <w:rPr>
          <w:b/>
          <w:sz w:val="24"/>
          <w:szCs w:val="24"/>
        </w:rPr>
      </w:pPr>
      <w:bookmarkStart w:id="0" w:name="bookmark2"/>
      <w:r>
        <w:rPr>
          <w:b/>
          <w:sz w:val="24"/>
          <w:szCs w:val="24"/>
        </w:rPr>
        <w:t xml:space="preserve"> Глава 11. 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bookmarkEnd w:id="0"/>
    </w:p>
    <w:p w:rsidR="001F0533" w:rsidRDefault="00AD5B8D">
      <w:pPr>
        <w:pStyle w:val="30"/>
        <w:shd w:val="clear" w:color="auto" w:fill="auto"/>
        <w:tabs>
          <w:tab w:val="left" w:pos="567"/>
        </w:tabs>
        <w:ind w:right="20" w:firstLine="0"/>
        <w:jc w:val="both"/>
        <w:rPr>
          <w:sz w:val="24"/>
          <w:szCs w:val="24"/>
        </w:rPr>
      </w:pPr>
      <w:r>
        <w:rPr>
          <w:sz w:val="24"/>
          <w:szCs w:val="24"/>
        </w:rPr>
        <w:tab/>
        <w:t xml:space="preserve"> 23.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1F0533" w:rsidRDefault="00AD5B8D">
      <w:pPr>
        <w:pStyle w:val="30"/>
        <w:numPr>
          <w:ilvl w:val="0"/>
          <w:numId w:val="4"/>
        </w:numPr>
        <w:shd w:val="clear" w:color="auto" w:fill="auto"/>
        <w:tabs>
          <w:tab w:val="left" w:pos="894"/>
        </w:tabs>
        <w:ind w:left="20" w:right="20" w:firstLine="680"/>
        <w:jc w:val="both"/>
        <w:rPr>
          <w:sz w:val="24"/>
          <w:szCs w:val="24"/>
        </w:rPr>
      </w:pPr>
      <w:r>
        <w:rPr>
          <w:sz w:val="24"/>
          <w:szCs w:val="24"/>
        </w:rPr>
        <w:t>предоставление неполной информации (комплект документов от заявителя) согласно пункту 19 настоящего Административного регламента с учетом сроков исправления недостатков со стороны заявителя;</w:t>
      </w:r>
    </w:p>
    <w:p w:rsidR="001F0533" w:rsidRDefault="00AD5B8D">
      <w:pPr>
        <w:pStyle w:val="30"/>
        <w:numPr>
          <w:ilvl w:val="0"/>
          <w:numId w:val="4"/>
        </w:numPr>
        <w:shd w:val="clear" w:color="auto" w:fill="auto"/>
        <w:tabs>
          <w:tab w:val="left" w:pos="927"/>
        </w:tabs>
        <w:spacing w:after="240"/>
        <w:ind w:left="20" w:right="20" w:firstLine="680"/>
        <w:jc w:val="both"/>
        <w:rPr>
          <w:sz w:val="24"/>
          <w:szCs w:val="24"/>
        </w:rPr>
      </w:pPr>
      <w:r>
        <w:rPr>
          <w:sz w:val="24"/>
          <w:szCs w:val="24"/>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1F0533" w:rsidRDefault="001F0533">
      <w:pPr>
        <w:pStyle w:val="aff1"/>
        <w:jc w:val="both"/>
        <w:rPr>
          <w:rFonts w:eastAsia="ArialMT"/>
          <w:sz w:val="24"/>
          <w:szCs w:val="24"/>
        </w:rPr>
      </w:pPr>
    </w:p>
    <w:p w:rsidR="001F0533" w:rsidRDefault="00AD5B8D">
      <w:pPr>
        <w:pStyle w:val="aff1"/>
        <w:jc w:val="center"/>
        <w:rPr>
          <w:sz w:val="24"/>
          <w:szCs w:val="24"/>
        </w:rPr>
      </w:pPr>
      <w:r>
        <w:rPr>
          <w:rFonts w:eastAsia="Arial"/>
          <w:b/>
          <w:bCs/>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1F0533" w:rsidRDefault="001F0533">
      <w:pPr>
        <w:pStyle w:val="aff1"/>
        <w:jc w:val="both"/>
        <w:rPr>
          <w:sz w:val="24"/>
          <w:szCs w:val="24"/>
        </w:rPr>
      </w:pPr>
    </w:p>
    <w:p w:rsidR="001F0533" w:rsidRDefault="00AD5B8D">
      <w:pPr>
        <w:pStyle w:val="aff1"/>
        <w:ind w:firstLine="567"/>
        <w:jc w:val="both"/>
        <w:rPr>
          <w:rFonts w:eastAsia="Arial"/>
          <w:sz w:val="24"/>
          <w:szCs w:val="24"/>
        </w:rPr>
      </w:pPr>
      <w:r>
        <w:rPr>
          <w:rFonts w:eastAsia="Arial"/>
          <w:sz w:val="24"/>
          <w:szCs w:val="24"/>
        </w:rPr>
        <w:t>24.  Оснований для приостановления предоставления муниципальной услуги не предусмотрено</w:t>
      </w:r>
    </w:p>
    <w:p w:rsidR="001F0533" w:rsidRDefault="00AD5B8D">
      <w:pPr>
        <w:pStyle w:val="aff1"/>
        <w:ind w:firstLine="567"/>
        <w:jc w:val="both"/>
        <w:rPr>
          <w:rFonts w:eastAsia="Arial"/>
          <w:sz w:val="24"/>
          <w:szCs w:val="24"/>
        </w:rPr>
      </w:pPr>
      <w:r>
        <w:rPr>
          <w:rFonts w:eastAsia="Arial"/>
          <w:sz w:val="24"/>
          <w:szCs w:val="24"/>
        </w:rPr>
        <w:t>25. Основания для отказа в предоставлении муниципальной услуги в части промежуточного результата- постановка на учет:</w:t>
      </w:r>
    </w:p>
    <w:p w:rsidR="001F0533" w:rsidRDefault="00AD5B8D">
      <w:pPr>
        <w:pStyle w:val="aff1"/>
        <w:ind w:firstLine="567"/>
        <w:jc w:val="both"/>
        <w:rPr>
          <w:rFonts w:eastAsia="Arial"/>
          <w:sz w:val="24"/>
          <w:szCs w:val="24"/>
        </w:rPr>
      </w:pPr>
      <w:r>
        <w:rPr>
          <w:rFonts w:eastAsia="Arial"/>
          <w:sz w:val="24"/>
          <w:szCs w:val="24"/>
        </w:rPr>
        <w:t>-  заявитель не соответствует категории лиц, имеющих право на предоставление услуги;</w:t>
      </w:r>
    </w:p>
    <w:p w:rsidR="001F0533" w:rsidRDefault="00AD5B8D">
      <w:pPr>
        <w:pStyle w:val="aff1"/>
        <w:ind w:firstLine="567"/>
        <w:jc w:val="both"/>
        <w:rPr>
          <w:rFonts w:eastAsia="Arial"/>
          <w:sz w:val="24"/>
          <w:szCs w:val="24"/>
        </w:rPr>
      </w:pPr>
      <w:r>
        <w:rPr>
          <w:rFonts w:eastAsia="Arial"/>
          <w:sz w:val="24"/>
          <w:szCs w:val="24"/>
        </w:rPr>
        <w:t>-предоставление недостоверной информации согласно п. 19 настоящего Административного регламента;</w:t>
      </w:r>
    </w:p>
    <w:p w:rsidR="001F0533" w:rsidRDefault="00AD5B8D">
      <w:pPr>
        <w:pStyle w:val="aff1"/>
        <w:ind w:firstLine="567"/>
        <w:jc w:val="both"/>
        <w:rPr>
          <w:rFonts w:eastAsia="Arial"/>
          <w:sz w:val="24"/>
          <w:szCs w:val="24"/>
        </w:rPr>
      </w:pPr>
      <w:r>
        <w:rPr>
          <w:rFonts w:eastAsia="Arial"/>
          <w:sz w:val="24"/>
          <w:szCs w:val="24"/>
        </w:rPr>
        <w:t>-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1F0533" w:rsidRDefault="00AD5B8D">
      <w:pPr>
        <w:pStyle w:val="aff1"/>
        <w:ind w:firstLine="567"/>
        <w:jc w:val="both"/>
        <w:rPr>
          <w:rFonts w:eastAsia="Arial"/>
          <w:sz w:val="24"/>
          <w:szCs w:val="24"/>
        </w:rPr>
      </w:pPr>
      <w:r>
        <w:rPr>
          <w:rFonts w:eastAsia="Arial"/>
          <w:sz w:val="24"/>
          <w:szCs w:val="24"/>
        </w:rPr>
        <w:t>- некорректное заполнение обязательных полей в форме запроса, в том числе в интерактивной форме запроса на ЕГПУ (недостоверное, неполное, либо неправильное заполнение) (при подаче заявления в электронном виде);</w:t>
      </w:r>
    </w:p>
    <w:p w:rsidR="001F0533" w:rsidRDefault="00AD5B8D">
      <w:pPr>
        <w:pStyle w:val="aff1"/>
        <w:ind w:firstLine="567"/>
        <w:jc w:val="both"/>
        <w:rPr>
          <w:rFonts w:eastAsia="Arial"/>
          <w:sz w:val="24"/>
          <w:szCs w:val="24"/>
        </w:rPr>
      </w:pPr>
      <w:r>
        <w:rPr>
          <w:rFonts w:eastAsia="Arial"/>
          <w:sz w:val="24"/>
          <w:szCs w:val="24"/>
        </w:rPr>
        <w:t>- предоставление неполной информации, в том числе неполного комплекта документов (при подаче заявления в электронном виде);</w:t>
      </w:r>
    </w:p>
    <w:p w:rsidR="001F0533" w:rsidRDefault="00AD5B8D">
      <w:pPr>
        <w:pStyle w:val="aff1"/>
        <w:ind w:firstLine="567"/>
        <w:jc w:val="both"/>
        <w:rPr>
          <w:rFonts w:eastAsia="Arial"/>
          <w:sz w:val="24"/>
          <w:szCs w:val="24"/>
        </w:rPr>
      </w:pPr>
      <w:r>
        <w:rPr>
          <w:rFonts w:eastAsia="Arial"/>
          <w:sz w:val="24"/>
          <w:szCs w:val="24"/>
        </w:rPr>
        <w:t>- заявление о предоставлении услуги подано в орган местного самоуправления или организацию, в полномочия которых не входит предоставление услуги(при  подаче заявления на бумажном носителе).</w:t>
      </w:r>
    </w:p>
    <w:p w:rsidR="001F0533" w:rsidRDefault="00AD5B8D">
      <w:pPr>
        <w:pStyle w:val="aff1"/>
        <w:ind w:firstLine="567"/>
        <w:jc w:val="both"/>
        <w:rPr>
          <w:rFonts w:eastAsia="Arial"/>
          <w:b/>
          <w:bCs/>
          <w:sz w:val="24"/>
          <w:szCs w:val="24"/>
        </w:rPr>
      </w:pPr>
      <w:r>
        <w:rPr>
          <w:rFonts w:eastAsia="Arial"/>
          <w:sz w:val="24"/>
          <w:szCs w:val="24"/>
        </w:rPr>
        <w:t>Оснований для отказа в предоставлении муниципальной услуги в части основного результата – направления- не предусмотрено.</w:t>
      </w:r>
    </w:p>
    <w:p w:rsidR="001F0533" w:rsidRDefault="00AD5B8D">
      <w:pPr>
        <w:pStyle w:val="ConsPlusNormal"/>
        <w:ind w:firstLine="567"/>
        <w:jc w:val="both"/>
        <w:rPr>
          <w:rFonts w:ascii="Times New Roman" w:hAnsi="Times New Roman" w:cs="Times New Roman"/>
          <w:sz w:val="24"/>
          <w:szCs w:val="24"/>
        </w:rPr>
      </w:pPr>
      <w:r>
        <w:rPr>
          <w:rFonts w:ascii="Times New Roman" w:hAnsi="Times New Roman" w:cs="Times New Roman"/>
          <w:bCs/>
          <w:sz w:val="24"/>
          <w:szCs w:val="24"/>
        </w:rPr>
        <w:t xml:space="preserve">26. </w:t>
      </w:r>
      <w:r>
        <w:rPr>
          <w:rFonts w:ascii="Times New Roman" w:hAnsi="Times New Roman" w:cs="Times New Roman"/>
          <w:sz w:val="24"/>
          <w:szCs w:val="24"/>
        </w:rPr>
        <w:t>Решение об отказе в предоставлении Муниципальной услуги может быть обжаловано заявителем в судебном порядке.</w:t>
      </w:r>
    </w:p>
    <w:p w:rsidR="001F0533" w:rsidRDefault="00AD5B8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27. Основанием для приостановки муниципальной услуги после постановки ребенка на учет является отсутствие свободных мест в дошкольном учреждении. В случае отсутствия свободных мест в дошкольном учреждении муниципальная услуга приостанавливается с момента постановки ребенка на учет до наличия свободных мест в дошкольном учреждении и достижения ребенком учетного номера, попадающего в интервал номеров, которым предоставляется место в дошкольном учреждении, исходя из наличия свободных мест в </w:t>
      </w:r>
      <w:r>
        <w:rPr>
          <w:rFonts w:ascii="Times New Roman" w:hAnsi="Times New Roman" w:cs="Times New Roman"/>
          <w:sz w:val="24"/>
          <w:szCs w:val="24"/>
        </w:rPr>
        <w:lastRenderedPageBreak/>
        <w:t>дошкольном учреждении.</w:t>
      </w:r>
    </w:p>
    <w:p w:rsidR="001F0533" w:rsidRDefault="001F0533">
      <w:pPr>
        <w:pStyle w:val="aff1"/>
        <w:jc w:val="both"/>
        <w:rPr>
          <w:rFonts w:eastAsia="Arial"/>
          <w:sz w:val="24"/>
          <w:szCs w:val="24"/>
        </w:rPr>
      </w:pPr>
    </w:p>
    <w:p w:rsidR="001F0533" w:rsidRDefault="00AD5B8D">
      <w:pPr>
        <w:pStyle w:val="aff1"/>
        <w:jc w:val="center"/>
        <w:rPr>
          <w:rFonts w:eastAsia="Arial"/>
          <w:b/>
          <w:bCs/>
          <w:sz w:val="24"/>
          <w:szCs w:val="24"/>
        </w:rPr>
      </w:pPr>
      <w:r>
        <w:rPr>
          <w:rFonts w:eastAsia="Arial"/>
          <w:b/>
          <w:bCs/>
          <w:sz w:val="24"/>
          <w:szCs w:val="24"/>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0533" w:rsidRDefault="001F0533">
      <w:pPr>
        <w:pStyle w:val="aff1"/>
        <w:jc w:val="center"/>
        <w:rPr>
          <w:rFonts w:eastAsia="Arial"/>
          <w:sz w:val="24"/>
          <w:szCs w:val="24"/>
        </w:rPr>
      </w:pPr>
    </w:p>
    <w:p w:rsidR="001F0533" w:rsidRDefault="00AD5B8D">
      <w:pPr>
        <w:pStyle w:val="aff1"/>
        <w:ind w:firstLine="708"/>
        <w:jc w:val="both"/>
        <w:rPr>
          <w:rFonts w:eastAsia="Arial"/>
          <w:sz w:val="24"/>
          <w:szCs w:val="24"/>
        </w:rPr>
      </w:pPr>
      <w:r>
        <w:rPr>
          <w:rFonts w:eastAsia="Arial"/>
          <w:sz w:val="24"/>
          <w:szCs w:val="24"/>
        </w:rPr>
        <w:t>28.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F0533" w:rsidRDefault="001F0533">
      <w:pPr>
        <w:pStyle w:val="aff1"/>
        <w:jc w:val="both"/>
        <w:rPr>
          <w:rFonts w:eastAsia="Arial"/>
          <w:sz w:val="24"/>
          <w:szCs w:val="24"/>
        </w:rPr>
      </w:pPr>
    </w:p>
    <w:p w:rsidR="001F0533" w:rsidRDefault="00AD5B8D">
      <w:pPr>
        <w:pStyle w:val="aff1"/>
        <w:jc w:val="center"/>
        <w:rPr>
          <w:rFonts w:eastAsia="ArialMT"/>
          <w:b/>
          <w:bCs/>
          <w:sz w:val="24"/>
          <w:szCs w:val="24"/>
        </w:rPr>
      </w:pPr>
      <w:r>
        <w:rPr>
          <w:rFonts w:eastAsia="ArialMT"/>
          <w:b/>
          <w:bCs/>
          <w:sz w:val="24"/>
          <w:szCs w:val="24"/>
        </w:rPr>
        <w:t xml:space="preserve">Глава 14. Порядок, размер и основания взимания государственной пошлины или иной оплаты взимаемой за предоставление муниципальной услуги </w:t>
      </w:r>
    </w:p>
    <w:p w:rsidR="001F0533" w:rsidRDefault="001F0533">
      <w:pPr>
        <w:pStyle w:val="aff1"/>
        <w:jc w:val="center"/>
        <w:rPr>
          <w:rFonts w:eastAsia="ArialMT"/>
          <w:sz w:val="24"/>
          <w:szCs w:val="24"/>
        </w:rPr>
      </w:pPr>
    </w:p>
    <w:p w:rsidR="001F0533" w:rsidRDefault="00AD5B8D">
      <w:pPr>
        <w:pStyle w:val="aff1"/>
        <w:jc w:val="both"/>
        <w:rPr>
          <w:b/>
          <w:bCs/>
          <w:sz w:val="24"/>
          <w:szCs w:val="24"/>
        </w:rPr>
      </w:pPr>
      <w:r>
        <w:rPr>
          <w:rFonts w:eastAsia="ArialMT"/>
          <w:sz w:val="24"/>
          <w:szCs w:val="24"/>
        </w:rPr>
        <w:tab/>
        <w:t>29. Плата за предоставление муниципальной услуги не взимается.</w:t>
      </w:r>
    </w:p>
    <w:p w:rsidR="001F0533" w:rsidRDefault="001F0533">
      <w:pPr>
        <w:pStyle w:val="aff1"/>
        <w:jc w:val="both"/>
        <w:rPr>
          <w:b/>
          <w:bCs/>
          <w:sz w:val="24"/>
          <w:szCs w:val="24"/>
        </w:rPr>
      </w:pPr>
    </w:p>
    <w:p w:rsidR="001F0533" w:rsidRDefault="00AD5B8D">
      <w:pPr>
        <w:pStyle w:val="aff1"/>
        <w:jc w:val="center"/>
        <w:rPr>
          <w:b/>
          <w:bCs/>
          <w:sz w:val="24"/>
          <w:szCs w:val="24"/>
        </w:rPr>
      </w:pPr>
      <w:r>
        <w:rPr>
          <w:b/>
          <w:bCs/>
          <w:sz w:val="24"/>
          <w:szCs w:val="24"/>
        </w:rPr>
        <w:t>Глава 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0533" w:rsidRDefault="001F0533">
      <w:pPr>
        <w:pStyle w:val="aff1"/>
        <w:jc w:val="both"/>
        <w:rPr>
          <w:b/>
          <w:bCs/>
          <w:sz w:val="24"/>
          <w:szCs w:val="24"/>
        </w:rPr>
      </w:pPr>
    </w:p>
    <w:p w:rsidR="001F0533" w:rsidRDefault="00AD5B8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 xml:space="preserve"> 30. Максимальный срок ожидания в очереди при подаче заявления о предоставлении муниципальной услуги и при получении справки о постановке ребенка на учет либо отказа в постановке ребенка на учет не должен превышать 15 минут.</w:t>
      </w:r>
    </w:p>
    <w:p w:rsidR="001F0533" w:rsidRDefault="001F0533">
      <w:pPr>
        <w:pStyle w:val="aff1"/>
        <w:jc w:val="both"/>
        <w:rPr>
          <w:rFonts w:eastAsia="ArialMT"/>
          <w:sz w:val="24"/>
          <w:szCs w:val="24"/>
        </w:rPr>
      </w:pPr>
    </w:p>
    <w:p w:rsidR="001F0533" w:rsidRDefault="00AD5B8D">
      <w:pPr>
        <w:pStyle w:val="aff1"/>
        <w:jc w:val="center"/>
        <w:rPr>
          <w:b/>
          <w:bCs/>
          <w:sz w:val="24"/>
          <w:szCs w:val="24"/>
        </w:rPr>
      </w:pPr>
      <w:r>
        <w:rPr>
          <w:b/>
          <w:bCs/>
          <w:sz w:val="24"/>
          <w:szCs w:val="24"/>
        </w:rPr>
        <w:t>Глава 16. Срок и порядок регистрации запроса заявителя о предоставлении муниципальной услуги и услуги, в том числе в электронной форме</w:t>
      </w:r>
    </w:p>
    <w:p w:rsidR="001F0533" w:rsidRDefault="001F0533">
      <w:pPr>
        <w:pStyle w:val="aff1"/>
        <w:jc w:val="center"/>
        <w:rPr>
          <w:rFonts w:eastAsia="ArialMT"/>
          <w:sz w:val="24"/>
          <w:szCs w:val="24"/>
        </w:rPr>
      </w:pPr>
    </w:p>
    <w:p w:rsidR="001F0533" w:rsidRDefault="00AD5B8D">
      <w:pPr>
        <w:pStyle w:val="30"/>
        <w:shd w:val="clear" w:color="auto" w:fill="auto"/>
        <w:tabs>
          <w:tab w:val="left" w:pos="709"/>
        </w:tabs>
        <w:ind w:right="80" w:firstLine="0"/>
        <w:jc w:val="both"/>
        <w:rPr>
          <w:sz w:val="24"/>
          <w:szCs w:val="24"/>
        </w:rPr>
      </w:pPr>
      <w:r>
        <w:rPr>
          <w:rFonts w:eastAsia="ArialMT"/>
          <w:sz w:val="24"/>
          <w:szCs w:val="24"/>
        </w:rPr>
        <w:tab/>
        <w:t xml:space="preserve">31. </w:t>
      </w:r>
      <w:r>
        <w:rPr>
          <w:sz w:val="24"/>
          <w:szCs w:val="24"/>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F0533" w:rsidRDefault="00AD5B8D">
      <w:pPr>
        <w:pStyle w:val="30"/>
        <w:shd w:val="clear" w:color="auto" w:fill="auto"/>
        <w:spacing w:line="240" w:lineRule="auto"/>
        <w:ind w:right="20" w:firstLine="708"/>
        <w:jc w:val="both"/>
        <w:rPr>
          <w:sz w:val="24"/>
          <w:szCs w:val="24"/>
        </w:rPr>
      </w:pPr>
      <w:r>
        <w:rPr>
          <w:sz w:val="24"/>
          <w:szCs w:val="24"/>
        </w:rPr>
        <w:t xml:space="preserve"> 32. .В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10к настоящему Административному регламенту.</w:t>
      </w:r>
    </w:p>
    <w:p w:rsidR="001F0533" w:rsidRDefault="00AD5B8D">
      <w:pPr>
        <w:pStyle w:val="30"/>
        <w:shd w:val="clear" w:color="auto" w:fill="auto"/>
        <w:spacing w:line="240" w:lineRule="auto"/>
        <w:ind w:right="20" w:firstLine="0"/>
        <w:jc w:val="both"/>
        <w:rPr>
          <w:color w:val="FF0000"/>
          <w:sz w:val="24"/>
          <w:szCs w:val="24"/>
        </w:rPr>
      </w:pPr>
      <w:r>
        <w:rPr>
          <w:sz w:val="24"/>
          <w:szCs w:val="24"/>
        </w:rPr>
        <w:tab/>
        <w:t xml:space="preserve">- при поступлении заявления о предоставлении муниципальной услуги в Отдел образования почтовым сообщением - в течение 3 дней со дня поступления заявления; </w:t>
      </w:r>
    </w:p>
    <w:p w:rsidR="001F0533" w:rsidRDefault="00AD5B8D">
      <w:pPr>
        <w:jc w:val="both"/>
        <w:rPr>
          <w:sz w:val="24"/>
          <w:szCs w:val="24"/>
        </w:rPr>
      </w:pPr>
      <w:r>
        <w:rPr>
          <w:sz w:val="24"/>
          <w:szCs w:val="24"/>
        </w:rPr>
        <w:tab/>
        <w:t xml:space="preserve">- при поступлении заявления о предоставлении муниципальной услуги в отдел образования через Единый портал государственных и муниципальных услуг, МФЦ - в течение 3 дней со дня поступления заявления. </w:t>
      </w:r>
    </w:p>
    <w:p w:rsidR="001F0533" w:rsidRDefault="001F0533">
      <w:pPr>
        <w:pStyle w:val="aff1"/>
        <w:jc w:val="both"/>
        <w:rPr>
          <w:rFonts w:eastAsia="ArialMT"/>
          <w:b/>
          <w:bCs/>
          <w:sz w:val="24"/>
          <w:szCs w:val="24"/>
        </w:rPr>
      </w:pPr>
    </w:p>
    <w:p w:rsidR="001F0533" w:rsidRDefault="00AD5B8D">
      <w:pPr>
        <w:pStyle w:val="aff1"/>
        <w:jc w:val="center"/>
        <w:rPr>
          <w:rFonts w:eastAsia="MS Sans Serif"/>
          <w:b/>
          <w:bCs/>
          <w:sz w:val="24"/>
          <w:szCs w:val="24"/>
        </w:rPr>
      </w:pPr>
      <w:r>
        <w:rPr>
          <w:rFonts w:eastAsia="MS Sans Serif"/>
          <w:b/>
          <w:bCs/>
          <w:sz w:val="24"/>
          <w:szCs w:val="24"/>
        </w:rPr>
        <w:t>Глава 17. Требования к помещениям, в которых предоставляется муниципальная услуга</w:t>
      </w:r>
    </w:p>
    <w:p w:rsidR="001F0533" w:rsidRDefault="001F0533">
      <w:pPr>
        <w:pStyle w:val="aff1"/>
        <w:jc w:val="both"/>
        <w:rPr>
          <w:rFonts w:eastAsia="ArialMT"/>
          <w:color w:val="FF0000"/>
          <w:sz w:val="24"/>
          <w:szCs w:val="24"/>
        </w:rPr>
      </w:pPr>
    </w:p>
    <w:p w:rsidR="001F0533" w:rsidRDefault="00AD5B8D">
      <w:pPr>
        <w:pStyle w:val="30"/>
        <w:shd w:val="clear" w:color="auto" w:fill="auto"/>
        <w:tabs>
          <w:tab w:val="left" w:pos="709"/>
        </w:tabs>
        <w:ind w:right="20" w:firstLine="0"/>
        <w:jc w:val="both"/>
        <w:rPr>
          <w:sz w:val="24"/>
          <w:szCs w:val="24"/>
        </w:rPr>
      </w:pPr>
      <w:r>
        <w:rPr>
          <w:color w:val="FF0000"/>
          <w:sz w:val="24"/>
          <w:szCs w:val="24"/>
        </w:rPr>
        <w:tab/>
      </w:r>
      <w:r>
        <w:rPr>
          <w:sz w:val="24"/>
          <w:szCs w:val="24"/>
        </w:rPr>
        <w:t>33.</w:t>
      </w:r>
      <w:r>
        <w:rPr>
          <w:sz w:val="24"/>
          <w:szCs w:val="24"/>
        </w:rPr>
        <w:tab/>
        <w:t>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1F0533" w:rsidRDefault="00AD5B8D">
      <w:pPr>
        <w:pStyle w:val="30"/>
        <w:shd w:val="clear" w:color="auto" w:fill="auto"/>
        <w:ind w:left="20" w:right="20" w:firstLine="700"/>
        <w:jc w:val="both"/>
        <w:rPr>
          <w:sz w:val="24"/>
          <w:szCs w:val="24"/>
        </w:rPr>
      </w:pPr>
      <w:r>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w:t>
      </w:r>
      <w:r>
        <w:rPr>
          <w:sz w:val="24"/>
          <w:szCs w:val="24"/>
        </w:rPr>
        <w:lastRenderedPageBreak/>
        <w:t>транспорта заявителей. За пользование стоянкой (парковкой) с заявителей плата не взимается.</w:t>
      </w:r>
    </w:p>
    <w:p w:rsidR="001F0533" w:rsidRDefault="00AD5B8D">
      <w:pPr>
        <w:pStyle w:val="30"/>
        <w:shd w:val="clear" w:color="auto" w:fill="auto"/>
        <w:ind w:left="20" w:right="20" w:firstLine="700"/>
        <w:jc w:val="both"/>
        <w:rPr>
          <w:sz w:val="24"/>
          <w:szCs w:val="24"/>
        </w:rPr>
      </w:pPr>
      <w:r>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sz w:val="24"/>
          <w:szCs w:val="24"/>
          <w:lang w:val="en-US"/>
        </w:rPr>
        <w:t>I</w:t>
      </w:r>
      <w:r>
        <w:rPr>
          <w:sz w:val="24"/>
          <w:szCs w:val="24"/>
        </w:rPr>
        <w:t xml:space="preserve">, II групп, а также инвалидами </w:t>
      </w:r>
      <w:r>
        <w:rPr>
          <w:sz w:val="24"/>
          <w:szCs w:val="24"/>
          <w:lang w:val="en-US"/>
        </w:rPr>
        <w:t>III</w:t>
      </w:r>
      <w:r>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F0533" w:rsidRDefault="00AD5B8D">
      <w:pPr>
        <w:pStyle w:val="30"/>
        <w:shd w:val="clear" w:color="auto" w:fill="auto"/>
        <w:ind w:left="20" w:right="20" w:firstLine="700"/>
        <w:jc w:val="both"/>
        <w:rPr>
          <w:sz w:val="24"/>
          <w:szCs w:val="24"/>
        </w:rPr>
      </w:pPr>
      <w:r>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F0533" w:rsidRDefault="00AD5B8D">
      <w:pPr>
        <w:pStyle w:val="30"/>
        <w:shd w:val="clear" w:color="auto" w:fill="auto"/>
        <w:ind w:left="20" w:right="20" w:firstLine="700"/>
        <w:jc w:val="both"/>
        <w:rPr>
          <w:sz w:val="24"/>
          <w:szCs w:val="24"/>
        </w:rPr>
      </w:pPr>
      <w:r>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1F0533" w:rsidRDefault="00AD5B8D">
      <w:pPr>
        <w:pStyle w:val="30"/>
        <w:shd w:val="clear" w:color="auto" w:fill="auto"/>
        <w:ind w:left="20" w:firstLine="700"/>
        <w:jc w:val="both"/>
        <w:rPr>
          <w:sz w:val="24"/>
          <w:szCs w:val="24"/>
        </w:rPr>
      </w:pPr>
      <w:r>
        <w:rPr>
          <w:sz w:val="24"/>
          <w:szCs w:val="24"/>
        </w:rPr>
        <w:t>наименование;</w:t>
      </w:r>
    </w:p>
    <w:p w:rsidR="001F0533" w:rsidRDefault="00AD5B8D">
      <w:pPr>
        <w:pStyle w:val="30"/>
        <w:shd w:val="clear" w:color="auto" w:fill="auto"/>
        <w:ind w:left="20" w:firstLine="700"/>
        <w:jc w:val="both"/>
        <w:rPr>
          <w:sz w:val="24"/>
          <w:szCs w:val="24"/>
        </w:rPr>
      </w:pPr>
      <w:r>
        <w:rPr>
          <w:sz w:val="24"/>
          <w:szCs w:val="24"/>
        </w:rPr>
        <w:t>местонахождение и юридический адрес;</w:t>
      </w:r>
    </w:p>
    <w:p w:rsidR="001F0533" w:rsidRDefault="00AD5B8D">
      <w:pPr>
        <w:pStyle w:val="30"/>
        <w:shd w:val="clear" w:color="auto" w:fill="auto"/>
        <w:ind w:left="20" w:firstLine="700"/>
        <w:jc w:val="both"/>
        <w:rPr>
          <w:sz w:val="24"/>
          <w:szCs w:val="24"/>
        </w:rPr>
      </w:pPr>
      <w:r>
        <w:rPr>
          <w:sz w:val="24"/>
          <w:szCs w:val="24"/>
        </w:rPr>
        <w:t>режим работы;</w:t>
      </w:r>
    </w:p>
    <w:p w:rsidR="001F0533" w:rsidRDefault="00AD5B8D">
      <w:pPr>
        <w:pStyle w:val="30"/>
        <w:shd w:val="clear" w:color="auto" w:fill="auto"/>
        <w:ind w:left="20" w:firstLine="700"/>
        <w:jc w:val="both"/>
        <w:rPr>
          <w:sz w:val="24"/>
          <w:szCs w:val="24"/>
        </w:rPr>
      </w:pPr>
      <w:r>
        <w:rPr>
          <w:sz w:val="24"/>
          <w:szCs w:val="24"/>
        </w:rPr>
        <w:t>график приема;</w:t>
      </w:r>
    </w:p>
    <w:p w:rsidR="001F0533" w:rsidRDefault="00AD5B8D">
      <w:pPr>
        <w:pStyle w:val="30"/>
        <w:shd w:val="clear" w:color="auto" w:fill="auto"/>
        <w:ind w:left="20" w:firstLine="700"/>
        <w:jc w:val="both"/>
        <w:rPr>
          <w:sz w:val="24"/>
          <w:szCs w:val="24"/>
        </w:rPr>
      </w:pPr>
      <w:r>
        <w:rPr>
          <w:sz w:val="24"/>
          <w:szCs w:val="24"/>
        </w:rPr>
        <w:t>номера телефонов для справок.</w:t>
      </w:r>
    </w:p>
    <w:p w:rsidR="001F0533" w:rsidRDefault="00AD5B8D">
      <w:pPr>
        <w:pStyle w:val="30"/>
        <w:shd w:val="clear" w:color="auto" w:fill="auto"/>
        <w:ind w:left="20" w:firstLine="700"/>
        <w:jc w:val="both"/>
        <w:rPr>
          <w:sz w:val="24"/>
          <w:szCs w:val="24"/>
        </w:rPr>
      </w:pPr>
      <w:r>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F0533" w:rsidRDefault="00AD5B8D">
      <w:pPr>
        <w:pStyle w:val="30"/>
        <w:shd w:val="clear" w:color="auto" w:fill="auto"/>
        <w:ind w:left="20" w:right="20" w:firstLine="700"/>
        <w:jc w:val="both"/>
        <w:rPr>
          <w:sz w:val="24"/>
          <w:szCs w:val="24"/>
        </w:rPr>
      </w:pPr>
      <w:r>
        <w:rPr>
          <w:sz w:val="24"/>
          <w:szCs w:val="24"/>
        </w:rPr>
        <w:t>Помещения, в которых предоставляется муниципальная услуга, оснащаются:</w:t>
      </w:r>
    </w:p>
    <w:p w:rsidR="001F0533" w:rsidRDefault="00AD5B8D">
      <w:pPr>
        <w:pStyle w:val="30"/>
        <w:shd w:val="clear" w:color="auto" w:fill="auto"/>
        <w:ind w:right="1620" w:firstLine="0"/>
        <w:jc w:val="both"/>
        <w:rPr>
          <w:sz w:val="24"/>
          <w:szCs w:val="24"/>
        </w:rPr>
      </w:pPr>
      <w:r>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1F0533" w:rsidRDefault="00AD5B8D">
      <w:pPr>
        <w:pStyle w:val="30"/>
        <w:shd w:val="clear" w:color="auto" w:fill="auto"/>
        <w:ind w:left="20" w:right="20" w:firstLine="700"/>
        <w:jc w:val="both"/>
        <w:rPr>
          <w:sz w:val="24"/>
          <w:szCs w:val="24"/>
        </w:rPr>
      </w:pPr>
      <w:r>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0533" w:rsidRDefault="00AD5B8D">
      <w:pPr>
        <w:pStyle w:val="30"/>
        <w:shd w:val="clear" w:color="auto" w:fill="auto"/>
        <w:ind w:left="20" w:right="20" w:firstLine="700"/>
        <w:jc w:val="both"/>
        <w:rPr>
          <w:sz w:val="24"/>
          <w:szCs w:val="24"/>
        </w:rPr>
      </w:pPr>
      <w:r>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F0533" w:rsidRDefault="00AD5B8D">
      <w:pPr>
        <w:pStyle w:val="30"/>
        <w:shd w:val="clear" w:color="auto" w:fill="auto"/>
        <w:ind w:left="20" w:right="20" w:firstLine="700"/>
        <w:jc w:val="both"/>
        <w:rPr>
          <w:sz w:val="24"/>
          <w:szCs w:val="24"/>
        </w:rPr>
      </w:pPr>
      <w:r>
        <w:rPr>
          <w:sz w:val="24"/>
          <w:szCs w:val="24"/>
        </w:rPr>
        <w:t>Места для заполнения заявлений оборудуются стульями, столами (стойками), бланками заявлений, письменными принадлежностями.</w:t>
      </w:r>
    </w:p>
    <w:p w:rsidR="001F0533" w:rsidRDefault="00AD5B8D">
      <w:pPr>
        <w:pStyle w:val="30"/>
        <w:shd w:val="clear" w:color="auto" w:fill="auto"/>
        <w:ind w:left="20" w:right="20" w:firstLine="700"/>
        <w:jc w:val="both"/>
        <w:rPr>
          <w:sz w:val="24"/>
          <w:szCs w:val="24"/>
        </w:rPr>
      </w:pPr>
      <w:r>
        <w:rPr>
          <w:sz w:val="24"/>
          <w:szCs w:val="24"/>
        </w:rPr>
        <w:t>Места приема заявителей оборудуются информационными табличками (вывесками) с указанием:</w:t>
      </w:r>
    </w:p>
    <w:p w:rsidR="001F0533" w:rsidRDefault="00AD5B8D">
      <w:pPr>
        <w:pStyle w:val="30"/>
        <w:shd w:val="clear" w:color="auto" w:fill="auto"/>
        <w:ind w:left="20" w:firstLine="700"/>
        <w:jc w:val="both"/>
        <w:rPr>
          <w:sz w:val="24"/>
          <w:szCs w:val="24"/>
        </w:rPr>
      </w:pPr>
      <w:r>
        <w:rPr>
          <w:sz w:val="24"/>
          <w:szCs w:val="24"/>
        </w:rPr>
        <w:t>номера кабинета и наименования отдела;</w:t>
      </w:r>
    </w:p>
    <w:p w:rsidR="001F0533" w:rsidRDefault="00AD5B8D">
      <w:pPr>
        <w:pStyle w:val="30"/>
        <w:shd w:val="clear" w:color="auto" w:fill="auto"/>
        <w:ind w:left="20" w:right="20" w:firstLine="700"/>
        <w:jc w:val="both"/>
        <w:rPr>
          <w:sz w:val="24"/>
          <w:szCs w:val="24"/>
        </w:rPr>
      </w:pPr>
      <w:r>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1F0533" w:rsidRDefault="00AD5B8D">
      <w:pPr>
        <w:pStyle w:val="30"/>
        <w:shd w:val="clear" w:color="auto" w:fill="auto"/>
        <w:ind w:left="20" w:right="20" w:firstLine="700"/>
        <w:jc w:val="both"/>
        <w:rPr>
          <w:sz w:val="24"/>
          <w:szCs w:val="24"/>
        </w:rPr>
      </w:pPr>
      <w:r>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F0533" w:rsidRDefault="00AD5B8D">
      <w:pPr>
        <w:pStyle w:val="30"/>
        <w:shd w:val="clear" w:color="auto" w:fill="auto"/>
        <w:ind w:left="20" w:right="20" w:firstLine="700"/>
        <w:jc w:val="both"/>
        <w:rPr>
          <w:sz w:val="24"/>
          <w:szCs w:val="24"/>
        </w:rPr>
      </w:pPr>
      <w:r>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F0533" w:rsidRDefault="00AD5B8D">
      <w:pPr>
        <w:pStyle w:val="30"/>
        <w:shd w:val="clear" w:color="auto" w:fill="auto"/>
        <w:ind w:left="20" w:right="20" w:firstLine="700"/>
        <w:jc w:val="both"/>
        <w:rPr>
          <w:sz w:val="24"/>
          <w:szCs w:val="24"/>
        </w:rPr>
      </w:pPr>
      <w:r>
        <w:rPr>
          <w:sz w:val="24"/>
          <w:szCs w:val="24"/>
        </w:rPr>
        <w:t>При предоставлении государственной (муниципальной) услуги инвалидам обеспечиваются:</w:t>
      </w:r>
    </w:p>
    <w:p w:rsidR="001F0533" w:rsidRDefault="00AD5B8D">
      <w:pPr>
        <w:pStyle w:val="30"/>
        <w:shd w:val="clear" w:color="auto" w:fill="auto"/>
        <w:ind w:left="20" w:right="20" w:firstLine="700"/>
        <w:jc w:val="both"/>
        <w:rPr>
          <w:sz w:val="24"/>
          <w:szCs w:val="24"/>
        </w:rPr>
      </w:pPr>
      <w:r>
        <w:rPr>
          <w:sz w:val="24"/>
          <w:szCs w:val="24"/>
        </w:rPr>
        <w:lastRenderedPageBreak/>
        <w:t>возможность беспрепятственного доступа к объекту (зданию, помещению), в котором предоставляется государственная (муниципальная) услуга;</w:t>
      </w:r>
    </w:p>
    <w:p w:rsidR="001F0533" w:rsidRDefault="00AD5B8D">
      <w:pPr>
        <w:pStyle w:val="30"/>
        <w:shd w:val="clear" w:color="auto" w:fill="auto"/>
        <w:ind w:left="20" w:right="20" w:firstLine="700"/>
        <w:jc w:val="both"/>
        <w:rPr>
          <w:sz w:val="24"/>
          <w:szCs w:val="24"/>
        </w:rPr>
      </w:pPr>
      <w:r>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F0533" w:rsidRDefault="00AD5B8D">
      <w:pPr>
        <w:pStyle w:val="30"/>
        <w:shd w:val="clear" w:color="auto" w:fill="auto"/>
        <w:ind w:left="20" w:right="20" w:firstLine="700"/>
        <w:jc w:val="both"/>
        <w:rPr>
          <w:sz w:val="24"/>
          <w:szCs w:val="24"/>
        </w:rPr>
      </w:pPr>
      <w:r>
        <w:rPr>
          <w:sz w:val="24"/>
          <w:szCs w:val="24"/>
        </w:rPr>
        <w:t>сопровождение инвалидов, имеющих стойкие расстройства функции зрения и самостоятельного передвижения;</w:t>
      </w:r>
    </w:p>
    <w:p w:rsidR="001F0533" w:rsidRDefault="00AD5B8D">
      <w:pPr>
        <w:pStyle w:val="30"/>
        <w:shd w:val="clear" w:color="auto" w:fill="auto"/>
        <w:spacing w:line="260" w:lineRule="exact"/>
        <w:ind w:left="20" w:firstLine="0"/>
        <w:jc w:val="both"/>
        <w:rPr>
          <w:sz w:val="24"/>
          <w:szCs w:val="24"/>
        </w:rPr>
      </w:pPr>
      <w:r>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1F0533" w:rsidRDefault="00AD5B8D">
      <w:pPr>
        <w:pStyle w:val="30"/>
        <w:shd w:val="clear" w:color="auto" w:fill="auto"/>
        <w:ind w:left="20" w:right="20" w:firstLine="720"/>
        <w:jc w:val="both"/>
        <w:rPr>
          <w:sz w:val="24"/>
          <w:szCs w:val="24"/>
        </w:rPr>
      </w:pPr>
      <w:r>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F0533" w:rsidRDefault="00AD5B8D">
      <w:pPr>
        <w:pStyle w:val="30"/>
        <w:shd w:val="clear" w:color="auto" w:fill="auto"/>
        <w:ind w:left="20" w:right="20" w:firstLine="720"/>
        <w:jc w:val="both"/>
        <w:rPr>
          <w:sz w:val="24"/>
          <w:szCs w:val="24"/>
        </w:rPr>
      </w:pPr>
      <w:r>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1F0533" w:rsidRDefault="00AD5B8D">
      <w:pPr>
        <w:pStyle w:val="30"/>
        <w:shd w:val="clear" w:color="auto" w:fill="auto"/>
        <w:spacing w:after="236" w:line="317" w:lineRule="exact"/>
        <w:ind w:left="20" w:right="20" w:firstLine="720"/>
        <w:jc w:val="both"/>
        <w:rPr>
          <w:sz w:val="24"/>
          <w:szCs w:val="24"/>
        </w:rPr>
      </w:pPr>
      <w:r>
        <w:rPr>
          <w:sz w:val="24"/>
          <w:szCs w:val="24"/>
        </w:rPr>
        <w:t>оказание инвалидам помощи в преодолении барьеров, мешающих получению ими муниципальных услуг наравне с другими лицами.</w:t>
      </w:r>
    </w:p>
    <w:p w:rsidR="001F0533" w:rsidRDefault="00AD5B8D">
      <w:pPr>
        <w:pStyle w:val="aff1"/>
        <w:jc w:val="center"/>
        <w:rPr>
          <w:rFonts w:eastAsia="ArialMT"/>
          <w:sz w:val="24"/>
          <w:szCs w:val="24"/>
        </w:rPr>
      </w:pPr>
      <w:r>
        <w:rPr>
          <w:rFonts w:eastAsia="ArialMT"/>
          <w:b/>
          <w:bCs/>
          <w:sz w:val="24"/>
          <w:szCs w:val="24"/>
        </w:rPr>
        <w:t>Глава 18. Показатели доступности и качества муниципальной услуги</w:t>
      </w:r>
    </w:p>
    <w:p w:rsidR="001F0533" w:rsidRDefault="001F0533">
      <w:pPr>
        <w:pStyle w:val="aff1"/>
        <w:jc w:val="both"/>
        <w:rPr>
          <w:rFonts w:eastAsia="ArialMT"/>
          <w:sz w:val="24"/>
          <w:szCs w:val="24"/>
        </w:rPr>
      </w:pPr>
    </w:p>
    <w:p w:rsidR="001F0533" w:rsidRDefault="00AD5B8D">
      <w:pPr>
        <w:pStyle w:val="30"/>
        <w:shd w:val="clear" w:color="auto" w:fill="auto"/>
        <w:tabs>
          <w:tab w:val="left" w:pos="709"/>
        </w:tabs>
        <w:ind w:right="20" w:firstLine="0"/>
        <w:jc w:val="both"/>
        <w:rPr>
          <w:sz w:val="24"/>
          <w:szCs w:val="24"/>
        </w:rPr>
      </w:pPr>
      <w:r>
        <w:rPr>
          <w:sz w:val="24"/>
          <w:szCs w:val="24"/>
        </w:rPr>
        <w:tab/>
        <w:t>34. Основными показателями доступности предоставления муниципальной услуги являются:</w:t>
      </w:r>
    </w:p>
    <w:p w:rsidR="001F0533" w:rsidRDefault="00AD5B8D">
      <w:pPr>
        <w:pStyle w:val="30"/>
        <w:shd w:val="clear" w:color="auto" w:fill="auto"/>
        <w:ind w:left="20" w:right="20" w:firstLine="720"/>
        <w:jc w:val="both"/>
        <w:rPr>
          <w:sz w:val="24"/>
          <w:szCs w:val="24"/>
        </w:rPr>
      </w:pPr>
      <w:r>
        <w:rPr>
          <w:sz w:val="24"/>
          <w:szCs w:val="24"/>
        </w:rPr>
        <w:t>- наличие полной и понятной информации о порядке, сроках и ходе предоставления муниципальной услуги в информационно-</w:t>
      </w:r>
      <w:r>
        <w:rPr>
          <w:sz w:val="24"/>
          <w:szCs w:val="24"/>
        </w:rPr>
        <w:softHyphen/>
        <w:t>телекоммуникационных сетях общего пользования (в том числе в сети «Интернет»), средствах массовой информации;</w:t>
      </w:r>
    </w:p>
    <w:p w:rsidR="001F0533" w:rsidRDefault="00AD5B8D">
      <w:pPr>
        <w:pStyle w:val="30"/>
        <w:shd w:val="clear" w:color="auto" w:fill="auto"/>
        <w:ind w:left="20" w:right="20" w:firstLine="720"/>
        <w:jc w:val="both"/>
        <w:rPr>
          <w:sz w:val="24"/>
          <w:szCs w:val="24"/>
        </w:rPr>
      </w:pPr>
      <w:r>
        <w:rPr>
          <w:sz w:val="24"/>
          <w:szCs w:val="24"/>
        </w:rPr>
        <w:t>- возможность получения информации о ходе предоставления муниципальной услуги, в том числе с использованием ЕПГУ и/или РПГУ;</w:t>
      </w:r>
    </w:p>
    <w:p w:rsidR="001F0533" w:rsidRDefault="00AD5B8D">
      <w:pPr>
        <w:pStyle w:val="30"/>
        <w:shd w:val="clear" w:color="auto" w:fill="auto"/>
        <w:ind w:left="20" w:right="20" w:firstLine="720"/>
        <w:jc w:val="both"/>
        <w:rPr>
          <w:sz w:val="24"/>
          <w:szCs w:val="24"/>
        </w:rPr>
      </w:pPr>
      <w:r>
        <w:rPr>
          <w:sz w:val="24"/>
          <w:szCs w:val="24"/>
        </w:rPr>
        <w:t>- 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1F0533" w:rsidRDefault="00AD5B8D">
      <w:pPr>
        <w:pStyle w:val="30"/>
        <w:numPr>
          <w:ilvl w:val="0"/>
          <w:numId w:val="5"/>
        </w:numPr>
        <w:shd w:val="clear" w:color="auto" w:fill="auto"/>
        <w:tabs>
          <w:tab w:val="left" w:pos="1455"/>
        </w:tabs>
        <w:ind w:left="0" w:right="20" w:firstLine="1134"/>
        <w:jc w:val="both"/>
        <w:rPr>
          <w:sz w:val="24"/>
          <w:szCs w:val="24"/>
        </w:rPr>
      </w:pPr>
      <w:r>
        <w:rPr>
          <w:sz w:val="24"/>
          <w:szCs w:val="24"/>
        </w:rPr>
        <w:t>Основными показателями качества предоставления муниципальной услуги являются:</w:t>
      </w:r>
    </w:p>
    <w:p w:rsidR="001F0533" w:rsidRDefault="00AD5B8D">
      <w:pPr>
        <w:pStyle w:val="30"/>
        <w:shd w:val="clear" w:color="auto" w:fill="auto"/>
        <w:ind w:right="20" w:firstLine="708"/>
        <w:jc w:val="both"/>
        <w:rPr>
          <w:sz w:val="24"/>
          <w:szCs w:val="24"/>
        </w:rPr>
      </w:pPr>
      <w:r>
        <w:rPr>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F0533" w:rsidRDefault="00AD5B8D">
      <w:pPr>
        <w:pStyle w:val="30"/>
        <w:shd w:val="clear" w:color="auto" w:fill="auto"/>
        <w:ind w:left="20" w:right="20" w:firstLine="688"/>
        <w:jc w:val="both"/>
        <w:rPr>
          <w:sz w:val="24"/>
          <w:szCs w:val="24"/>
        </w:rPr>
      </w:pPr>
      <w:r>
        <w:rPr>
          <w:sz w:val="24"/>
          <w:szCs w:val="24"/>
        </w:rPr>
        <w:t xml:space="preserve"> - минимально возможное количество взаимодействий гражданина с должностными лицами, участвующими в предоставлении  муниципальной услуги;</w:t>
      </w:r>
    </w:p>
    <w:p w:rsidR="001F0533" w:rsidRDefault="00AD5B8D">
      <w:pPr>
        <w:pStyle w:val="30"/>
        <w:shd w:val="clear" w:color="auto" w:fill="auto"/>
        <w:ind w:left="20" w:right="20" w:firstLine="688"/>
        <w:jc w:val="both"/>
        <w:rPr>
          <w:sz w:val="24"/>
          <w:szCs w:val="24"/>
        </w:rPr>
      </w:pPr>
      <w:r>
        <w:rPr>
          <w:sz w:val="24"/>
          <w:szCs w:val="24"/>
        </w:rPr>
        <w:t xml:space="preserve"> - отсутствие обоснованных жалоб на действия (бездействие) сотрудников и их некорректное (невнимательное) отношение к заявителям;</w:t>
      </w:r>
    </w:p>
    <w:p w:rsidR="001F0533" w:rsidRDefault="00AD5B8D">
      <w:pPr>
        <w:pStyle w:val="30"/>
        <w:shd w:val="clear" w:color="auto" w:fill="auto"/>
        <w:ind w:left="20" w:right="20" w:firstLine="688"/>
        <w:jc w:val="both"/>
        <w:rPr>
          <w:sz w:val="24"/>
          <w:szCs w:val="24"/>
        </w:rPr>
      </w:pPr>
      <w:r>
        <w:rPr>
          <w:sz w:val="24"/>
          <w:szCs w:val="24"/>
        </w:rPr>
        <w:t xml:space="preserve"> - отсутствие нарушений со стороны Уполномоченного органа установленных сроков в процессе предоставления муниципальной услуги;</w:t>
      </w:r>
    </w:p>
    <w:p w:rsidR="001F0533" w:rsidRDefault="00AD5B8D">
      <w:pPr>
        <w:pStyle w:val="30"/>
        <w:shd w:val="clear" w:color="auto" w:fill="auto"/>
        <w:ind w:left="80" w:right="20" w:firstLine="0"/>
        <w:jc w:val="both"/>
        <w:rPr>
          <w:sz w:val="24"/>
          <w:szCs w:val="24"/>
        </w:rPr>
      </w:pPr>
      <w:r>
        <w:rPr>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F0533" w:rsidRDefault="001F0533">
      <w:pPr>
        <w:jc w:val="both"/>
        <w:rPr>
          <w:rFonts w:eastAsia="ArialMT"/>
          <w:b/>
          <w:bCs/>
          <w:color w:val="FF0000"/>
          <w:sz w:val="24"/>
          <w:szCs w:val="24"/>
        </w:rPr>
      </w:pPr>
    </w:p>
    <w:p w:rsidR="001F0533" w:rsidRDefault="00AD5B8D">
      <w:pPr>
        <w:pStyle w:val="aff1"/>
        <w:jc w:val="center"/>
        <w:rPr>
          <w:rFonts w:eastAsia="ArialMT"/>
          <w:b/>
          <w:bCs/>
          <w:sz w:val="24"/>
          <w:szCs w:val="24"/>
        </w:rPr>
      </w:pPr>
      <w:r>
        <w:rPr>
          <w:rFonts w:eastAsia="ArialMT"/>
          <w:b/>
          <w:bCs/>
          <w:sz w:val="24"/>
          <w:szCs w:val="24"/>
        </w:rPr>
        <w:lastRenderedPageBreak/>
        <w:t>Глава 19.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F0533" w:rsidRDefault="001F0533">
      <w:pPr>
        <w:pStyle w:val="aff1"/>
        <w:jc w:val="both"/>
        <w:rPr>
          <w:rFonts w:eastAsia="ArialMT"/>
          <w:b/>
          <w:bCs/>
          <w:sz w:val="24"/>
          <w:szCs w:val="24"/>
        </w:rPr>
      </w:pPr>
    </w:p>
    <w:p w:rsidR="001F0533" w:rsidRDefault="00AD5B8D">
      <w:pPr>
        <w:ind w:firstLine="708"/>
        <w:jc w:val="both"/>
        <w:rPr>
          <w:sz w:val="24"/>
          <w:szCs w:val="24"/>
        </w:rPr>
      </w:pPr>
      <w:r>
        <w:rPr>
          <w:sz w:val="24"/>
          <w:szCs w:val="24"/>
        </w:rPr>
        <w:t>36. Обеспечение возможности получения заявителями информации о предоставляемой муниципальной услуге на официальном сайте муниципального образования Шумихинского муниципального округа Курганской области и на едином портале государственных и муниципальных услуг, ГБУ « МФЦ».</w:t>
      </w:r>
    </w:p>
    <w:p w:rsidR="001F0533" w:rsidRDefault="00AD5B8D">
      <w:pPr>
        <w:ind w:firstLine="708"/>
        <w:jc w:val="both"/>
        <w:rPr>
          <w:sz w:val="24"/>
          <w:szCs w:val="24"/>
        </w:rPr>
      </w:pPr>
      <w:r>
        <w:rPr>
          <w:sz w:val="24"/>
          <w:szCs w:val="24"/>
        </w:rPr>
        <w:t>37. Обеспечение возможности получения заявителями на официальном сайте Администрации Шумихинского муниципального округа Курганской области, на едином портале государственных и муниципальных услуг форм заявлений и иных документов, необходимых для получения муниципальной услуги в электронном виде.</w:t>
      </w:r>
    </w:p>
    <w:p w:rsidR="001F0533" w:rsidRDefault="00AD5B8D">
      <w:pPr>
        <w:ind w:firstLine="708"/>
        <w:jc w:val="both"/>
        <w:rPr>
          <w:sz w:val="24"/>
          <w:szCs w:val="24"/>
        </w:rPr>
      </w:pPr>
      <w:r>
        <w:rPr>
          <w:sz w:val="24"/>
          <w:szCs w:val="24"/>
        </w:rPr>
        <w:t>38. Обеспечение возможности для заявителей в целях получения муниципальной услуги представлять документы в электронном виде с использованием официального сайта Администрации Шумихинского муниципального округа Курганской области, единого портала государственных и муниципальных услуг, ГБУ «МФЦ».</w:t>
      </w:r>
    </w:p>
    <w:p w:rsidR="001F0533" w:rsidRDefault="00AD5B8D">
      <w:pPr>
        <w:pStyle w:val="30"/>
        <w:shd w:val="clear" w:color="auto" w:fill="auto"/>
        <w:ind w:left="20" w:right="20" w:firstLine="700"/>
        <w:jc w:val="both"/>
        <w:rPr>
          <w:sz w:val="24"/>
          <w:szCs w:val="24"/>
        </w:rPr>
      </w:pPr>
      <w:r>
        <w:rPr>
          <w:sz w:val="24"/>
          <w:szCs w:val="24"/>
        </w:rP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1F0533" w:rsidRDefault="00AD5B8D">
      <w:pPr>
        <w:pStyle w:val="30"/>
        <w:shd w:val="clear" w:color="auto" w:fill="auto"/>
        <w:ind w:left="20" w:right="20" w:firstLine="700"/>
        <w:jc w:val="both"/>
        <w:rPr>
          <w:sz w:val="24"/>
          <w:szCs w:val="24"/>
        </w:rPr>
      </w:pPr>
      <w:r>
        <w:rPr>
          <w:sz w:val="24"/>
          <w:szCs w:val="24"/>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19,3; 19,8 заверенных усиленной квалифицированной электронной подписью уполномоченного органа (организации).</w:t>
      </w:r>
    </w:p>
    <w:p w:rsidR="001F0533" w:rsidRDefault="00AD5B8D">
      <w:pPr>
        <w:pStyle w:val="30"/>
        <w:shd w:val="clear" w:color="auto" w:fill="auto"/>
        <w:ind w:left="20" w:right="20" w:firstLine="700"/>
        <w:jc w:val="both"/>
        <w:rPr>
          <w:sz w:val="24"/>
          <w:szCs w:val="24"/>
        </w:rPr>
      </w:pPr>
      <w:r>
        <w:rPr>
          <w:sz w:val="24"/>
          <w:szCs w:val="24"/>
        </w:rPr>
        <w:t>Результаты предоставления муниципальной услуги, указанные в пункте 13 настоящего Административного регламента, направляются заявителю в личный кабинет на ЕПГУ и/или РПГУ в форме уведомлений по заявлению.</w:t>
      </w:r>
    </w:p>
    <w:p w:rsidR="001F0533" w:rsidRDefault="00AD5B8D">
      <w:pPr>
        <w:pStyle w:val="30"/>
        <w:shd w:val="clear" w:color="auto" w:fill="auto"/>
        <w:ind w:left="20" w:right="20" w:firstLine="700"/>
        <w:jc w:val="both"/>
        <w:rPr>
          <w:sz w:val="24"/>
          <w:szCs w:val="24"/>
        </w:rPr>
      </w:pPr>
      <w:r>
        <w:rPr>
          <w:sz w:val="24"/>
          <w:szCs w:val="24"/>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1F0533" w:rsidRDefault="00AD5B8D">
      <w:pPr>
        <w:pStyle w:val="30"/>
        <w:shd w:val="clear" w:color="auto" w:fill="auto"/>
        <w:ind w:right="20" w:firstLine="708"/>
        <w:jc w:val="both"/>
        <w:rPr>
          <w:sz w:val="24"/>
          <w:szCs w:val="24"/>
        </w:rPr>
      </w:pPr>
      <w:r>
        <w:rPr>
          <w:sz w:val="24"/>
          <w:szCs w:val="24"/>
        </w:rPr>
        <w:t>39.При подаче электронных документов, предусмотренных пунктами 19,3; 19,8</w:t>
      </w:r>
    </w:p>
    <w:p w:rsidR="001F0533" w:rsidRDefault="00AD5B8D">
      <w:pPr>
        <w:pStyle w:val="30"/>
        <w:shd w:val="clear" w:color="auto" w:fill="auto"/>
        <w:tabs>
          <w:tab w:val="left" w:pos="754"/>
        </w:tabs>
        <w:ind w:left="20" w:right="20" w:firstLine="0"/>
        <w:jc w:val="both"/>
        <w:rPr>
          <w:sz w:val="24"/>
          <w:szCs w:val="24"/>
        </w:rPr>
      </w:pPr>
      <w:r>
        <w:rPr>
          <w:sz w:val="24"/>
          <w:szCs w:val="24"/>
        </w:rPr>
        <w:t xml:space="preserve">через ЕПГУ, такие документы предоставляются в форматах </w:t>
      </w:r>
      <w:r>
        <w:rPr>
          <w:sz w:val="24"/>
          <w:szCs w:val="24"/>
          <w:lang w:val="en-US"/>
        </w:rPr>
        <w:t>pdf</w:t>
      </w:r>
      <w:r>
        <w:rPr>
          <w:sz w:val="24"/>
          <w:szCs w:val="24"/>
        </w:rPr>
        <w:t xml:space="preserve">, </w:t>
      </w:r>
      <w:r>
        <w:rPr>
          <w:sz w:val="24"/>
          <w:szCs w:val="24"/>
          <w:lang w:val="en-US"/>
        </w:rPr>
        <w:t>jpg</w:t>
      </w:r>
      <w:r>
        <w:rPr>
          <w:sz w:val="24"/>
          <w:szCs w:val="24"/>
        </w:rPr>
        <w:t xml:space="preserve">, </w:t>
      </w:r>
      <w:r>
        <w:rPr>
          <w:sz w:val="24"/>
          <w:szCs w:val="24"/>
          <w:lang w:val="en-US"/>
        </w:rPr>
        <w:t>jpeg</w:t>
      </w:r>
      <w:r>
        <w:rPr>
          <w:sz w:val="24"/>
          <w:szCs w:val="24"/>
        </w:rPr>
        <w:t xml:space="preserve"> с </w:t>
      </w:r>
      <w:r>
        <w:rPr>
          <w:sz w:val="24"/>
          <w:szCs w:val="24"/>
          <w:lang w:val="en-US"/>
        </w:rPr>
        <w:t>sig</w:t>
      </w:r>
      <w:r>
        <w:rPr>
          <w:sz w:val="24"/>
          <w:szCs w:val="24"/>
        </w:rPr>
        <w:t>.</w:t>
      </w:r>
    </w:p>
    <w:p w:rsidR="001F0533" w:rsidRDefault="00AD5B8D">
      <w:pPr>
        <w:pStyle w:val="30"/>
        <w:shd w:val="clear" w:color="auto" w:fill="auto"/>
        <w:ind w:left="20" w:firstLine="700"/>
        <w:jc w:val="both"/>
        <w:rPr>
          <w:sz w:val="24"/>
          <w:szCs w:val="24"/>
        </w:rPr>
      </w:pPr>
      <w:r>
        <w:rPr>
          <w:sz w:val="24"/>
          <w:szCs w:val="24"/>
        </w:rPr>
        <w:t>Электронные документы должны обеспечивать:</w:t>
      </w:r>
    </w:p>
    <w:p w:rsidR="001F0533" w:rsidRDefault="00AD5B8D">
      <w:pPr>
        <w:pStyle w:val="30"/>
        <w:numPr>
          <w:ilvl w:val="0"/>
          <w:numId w:val="4"/>
        </w:numPr>
        <w:shd w:val="clear" w:color="auto" w:fill="auto"/>
        <w:tabs>
          <w:tab w:val="left" w:pos="1090"/>
        </w:tabs>
        <w:ind w:left="20" w:right="20" w:firstLine="700"/>
        <w:jc w:val="both"/>
        <w:rPr>
          <w:sz w:val="24"/>
          <w:szCs w:val="24"/>
        </w:rPr>
      </w:pPr>
      <w:r>
        <w:rPr>
          <w:sz w:val="24"/>
          <w:szCs w:val="24"/>
        </w:rPr>
        <w:t>возможность идентифицировать документ и количество листов в документе;</w:t>
      </w:r>
    </w:p>
    <w:p w:rsidR="001F0533" w:rsidRDefault="00AD5B8D">
      <w:pPr>
        <w:pStyle w:val="30"/>
        <w:numPr>
          <w:ilvl w:val="0"/>
          <w:numId w:val="4"/>
        </w:numPr>
        <w:shd w:val="clear" w:color="auto" w:fill="auto"/>
        <w:tabs>
          <w:tab w:val="left" w:pos="1053"/>
        </w:tabs>
        <w:spacing w:after="300"/>
        <w:ind w:left="40" w:right="40" w:firstLine="700"/>
        <w:jc w:val="both"/>
        <w:rPr>
          <w:sz w:val="24"/>
          <w:szCs w:val="24"/>
        </w:rPr>
      </w:pPr>
      <w:r>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F0533" w:rsidRDefault="001F0533">
      <w:pPr>
        <w:jc w:val="both"/>
        <w:rPr>
          <w:rFonts w:eastAsia="ArialMT"/>
          <w:b/>
          <w:bCs/>
          <w:sz w:val="24"/>
          <w:szCs w:val="24"/>
        </w:rPr>
      </w:pPr>
    </w:p>
    <w:p w:rsidR="001F0533" w:rsidRDefault="00AD5B8D">
      <w:pPr>
        <w:pStyle w:val="aff1"/>
        <w:jc w:val="center"/>
        <w:rPr>
          <w:rFonts w:eastAsia="ArialMT"/>
          <w:b/>
          <w:bCs/>
          <w:sz w:val="24"/>
          <w:szCs w:val="24"/>
        </w:rPr>
      </w:pPr>
      <w:r>
        <w:rPr>
          <w:rFonts w:eastAsia="ArialMT"/>
          <w:b/>
          <w:bCs/>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F0533" w:rsidRDefault="001F0533">
      <w:pPr>
        <w:pStyle w:val="aff1"/>
        <w:jc w:val="both"/>
        <w:rPr>
          <w:rFonts w:eastAsia="ArialMT"/>
          <w:sz w:val="24"/>
          <w:szCs w:val="24"/>
        </w:rPr>
      </w:pP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xml:space="preserve"> 40. Предоставление муниципальной услуги включает в себя следующие административные процедуры:</w:t>
      </w:r>
    </w:p>
    <w:p w:rsidR="001F0533" w:rsidRDefault="00AD5B8D">
      <w:pPr>
        <w:pStyle w:val="ConsPlusNormal"/>
        <w:widowControl/>
        <w:ind w:left="720" w:firstLine="0"/>
        <w:jc w:val="both"/>
        <w:rPr>
          <w:rFonts w:ascii="Times New Roman" w:hAnsi="Times New Roman" w:cs="Times New Roman"/>
          <w:sz w:val="24"/>
          <w:szCs w:val="24"/>
        </w:rPr>
      </w:pPr>
      <w:r>
        <w:rPr>
          <w:rFonts w:ascii="Times New Roman" w:hAnsi="Times New Roman" w:cs="Times New Roman"/>
          <w:sz w:val="24"/>
          <w:szCs w:val="24"/>
        </w:rPr>
        <w:lastRenderedPageBreak/>
        <w:t>- приём и регистрация заявлений и иных документов, необходимых для предоставления муниципальной услуги;</w:t>
      </w:r>
    </w:p>
    <w:p w:rsidR="001F0533" w:rsidRDefault="00AD5B8D">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получение сведений посредством СМЭВ;</w:t>
      </w:r>
    </w:p>
    <w:p w:rsidR="001F0533" w:rsidRDefault="00AD5B8D">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рассмотрение документов и сведений;</w:t>
      </w:r>
    </w:p>
    <w:p w:rsidR="001F0533" w:rsidRDefault="00AD5B8D">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принятие решения;</w:t>
      </w:r>
    </w:p>
    <w:p w:rsidR="001F0533" w:rsidRDefault="00AD5B8D">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выдача промежуточного результата;</w:t>
      </w:r>
    </w:p>
    <w:p w:rsidR="001F0533" w:rsidRDefault="00AD5B8D">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внесение основного результата муниципальной услуги в реестр юридически значимых записей.</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41. Описание административных процедур представлено в приложение № 10 к настоящему Административному регламенту.</w:t>
      </w:r>
    </w:p>
    <w:p w:rsidR="001F0533" w:rsidRDefault="001F0533">
      <w:pPr>
        <w:pStyle w:val="ConsPlusNormal"/>
        <w:widowControl/>
        <w:ind w:left="720" w:firstLine="0"/>
        <w:jc w:val="center"/>
        <w:rPr>
          <w:rFonts w:ascii="Times New Roman" w:hAnsi="Times New Roman" w:cs="Times New Roman"/>
          <w:sz w:val="24"/>
          <w:szCs w:val="24"/>
        </w:rPr>
      </w:pPr>
    </w:p>
    <w:p w:rsidR="001F0533" w:rsidRDefault="00AD5B8D">
      <w:pPr>
        <w:spacing w:after="296" w:line="317" w:lineRule="exact"/>
        <w:ind w:left="40" w:right="40" w:firstLine="700"/>
        <w:jc w:val="center"/>
        <w:rPr>
          <w:b/>
          <w:sz w:val="24"/>
          <w:szCs w:val="24"/>
        </w:rPr>
      </w:pPr>
      <w:r>
        <w:rPr>
          <w:b/>
          <w:sz w:val="24"/>
          <w:szCs w:val="24"/>
        </w:rPr>
        <w:t>Глава 20. Перечень административных процедур (действий) при предоставлении муниципальной услуги в электронной форме через ЕПГУ и/или РПГУ</w:t>
      </w:r>
    </w:p>
    <w:p w:rsidR="001F0533" w:rsidRDefault="00AD5B8D">
      <w:pPr>
        <w:pStyle w:val="30"/>
        <w:shd w:val="clear" w:color="auto" w:fill="auto"/>
        <w:tabs>
          <w:tab w:val="left" w:pos="709"/>
        </w:tabs>
        <w:spacing w:line="240" w:lineRule="auto"/>
        <w:ind w:right="40" w:firstLine="0"/>
        <w:jc w:val="both"/>
        <w:rPr>
          <w:sz w:val="24"/>
          <w:szCs w:val="24"/>
        </w:rPr>
      </w:pPr>
      <w:r>
        <w:rPr>
          <w:color w:val="FF0000"/>
          <w:sz w:val="24"/>
          <w:szCs w:val="24"/>
        </w:rPr>
        <w:tab/>
      </w:r>
      <w:r>
        <w:rPr>
          <w:sz w:val="24"/>
          <w:szCs w:val="24"/>
        </w:rPr>
        <w:t>42.  При предоставлении муниципальной услуги в электронной форме заявителю дополнительно обеспечиваются:</w:t>
      </w:r>
    </w:p>
    <w:p w:rsidR="001F0533" w:rsidRDefault="00AD5B8D">
      <w:pPr>
        <w:pStyle w:val="30"/>
        <w:shd w:val="clear" w:color="auto" w:fill="auto"/>
        <w:spacing w:line="240" w:lineRule="auto"/>
        <w:ind w:left="40" w:right="40" w:firstLine="668"/>
        <w:jc w:val="both"/>
        <w:rPr>
          <w:sz w:val="24"/>
          <w:szCs w:val="24"/>
        </w:rPr>
      </w:pPr>
      <w:r>
        <w:rPr>
          <w:sz w:val="24"/>
          <w:szCs w:val="24"/>
        </w:rPr>
        <w:t xml:space="preserve"> - получение информации о порядке и сроках предоставления муниципальной услуги в электронной форме;</w:t>
      </w:r>
    </w:p>
    <w:p w:rsidR="001F0533" w:rsidRDefault="00AD5B8D">
      <w:pPr>
        <w:pStyle w:val="30"/>
        <w:shd w:val="clear" w:color="auto" w:fill="auto"/>
        <w:spacing w:line="240" w:lineRule="auto"/>
        <w:ind w:firstLine="708"/>
        <w:jc w:val="both"/>
        <w:rPr>
          <w:sz w:val="24"/>
          <w:szCs w:val="24"/>
        </w:rPr>
      </w:pPr>
      <w:r>
        <w:rPr>
          <w:sz w:val="24"/>
          <w:szCs w:val="24"/>
        </w:rPr>
        <w:t xml:space="preserve"> - формирование заявления в электронной форме;</w:t>
      </w:r>
    </w:p>
    <w:p w:rsidR="001F0533" w:rsidRDefault="00AD5B8D">
      <w:pPr>
        <w:pStyle w:val="30"/>
        <w:shd w:val="clear" w:color="auto" w:fill="auto"/>
        <w:spacing w:line="240" w:lineRule="auto"/>
        <w:ind w:left="40" w:right="40" w:firstLine="668"/>
        <w:jc w:val="both"/>
        <w:rPr>
          <w:sz w:val="24"/>
          <w:szCs w:val="24"/>
        </w:rPr>
      </w:pPr>
      <w:r>
        <w:rPr>
          <w:sz w:val="24"/>
          <w:szCs w:val="24"/>
        </w:rPr>
        <w:t xml:space="preserve"> - 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
    <w:p w:rsidR="001F0533" w:rsidRDefault="00AD5B8D">
      <w:pPr>
        <w:pStyle w:val="30"/>
        <w:shd w:val="clear" w:color="auto" w:fill="auto"/>
        <w:spacing w:line="240" w:lineRule="auto"/>
        <w:ind w:right="40" w:firstLine="708"/>
        <w:jc w:val="both"/>
        <w:rPr>
          <w:sz w:val="24"/>
          <w:szCs w:val="24"/>
        </w:rPr>
      </w:pPr>
      <w:r>
        <w:rPr>
          <w:sz w:val="24"/>
          <w:szCs w:val="24"/>
        </w:rPr>
        <w:t xml:space="preserve">  - осуществление оценки качества предоставления муниципальной услуги;</w:t>
      </w:r>
    </w:p>
    <w:p w:rsidR="001F0533" w:rsidRDefault="00AD5B8D">
      <w:pPr>
        <w:pStyle w:val="30"/>
        <w:shd w:val="clear" w:color="auto" w:fill="auto"/>
        <w:spacing w:line="240" w:lineRule="auto"/>
        <w:ind w:left="40" w:right="40" w:firstLine="668"/>
        <w:jc w:val="both"/>
        <w:rPr>
          <w:sz w:val="24"/>
          <w:szCs w:val="24"/>
        </w:rPr>
      </w:pPr>
      <w:r>
        <w:rPr>
          <w:sz w:val="24"/>
          <w:szCs w:val="24"/>
        </w:rPr>
        <w:t xml:space="preserve"> -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F0533" w:rsidRDefault="001F0533">
      <w:pPr>
        <w:pStyle w:val="ConsPlusNormal"/>
        <w:widowControl/>
        <w:ind w:left="720" w:firstLine="0"/>
        <w:jc w:val="center"/>
        <w:rPr>
          <w:rFonts w:ascii="Times New Roman" w:hAnsi="Times New Roman" w:cs="Times New Roman"/>
          <w:sz w:val="24"/>
          <w:szCs w:val="24"/>
        </w:rPr>
      </w:pPr>
    </w:p>
    <w:p w:rsidR="001F0533" w:rsidRDefault="00AD5B8D">
      <w:pPr>
        <w:spacing w:after="240"/>
        <w:ind w:right="520"/>
        <w:jc w:val="center"/>
        <w:rPr>
          <w:b/>
          <w:sz w:val="24"/>
          <w:szCs w:val="24"/>
        </w:rPr>
      </w:pPr>
      <w:r>
        <w:rPr>
          <w:b/>
          <w:sz w:val="24"/>
          <w:szCs w:val="24"/>
        </w:rPr>
        <w:t xml:space="preserve"> Глава 21. Порядок осуществления административных процедур (действий) вне зависимости от формы оказания услуги</w:t>
      </w:r>
    </w:p>
    <w:p w:rsidR="001F0533" w:rsidRDefault="00AD5B8D">
      <w:pPr>
        <w:pStyle w:val="30"/>
        <w:numPr>
          <w:ilvl w:val="0"/>
          <w:numId w:val="6"/>
        </w:numPr>
        <w:shd w:val="clear" w:color="auto" w:fill="auto"/>
        <w:tabs>
          <w:tab w:val="left" w:pos="1230"/>
        </w:tabs>
        <w:jc w:val="both"/>
        <w:rPr>
          <w:sz w:val="24"/>
          <w:szCs w:val="24"/>
        </w:rPr>
      </w:pPr>
      <w:r>
        <w:rPr>
          <w:sz w:val="24"/>
          <w:szCs w:val="24"/>
        </w:rPr>
        <w:t>Формирование заявления.</w:t>
      </w:r>
    </w:p>
    <w:p w:rsidR="001F0533" w:rsidRDefault="00AD5B8D">
      <w:pPr>
        <w:pStyle w:val="30"/>
        <w:shd w:val="clear" w:color="auto" w:fill="auto"/>
        <w:ind w:left="20" w:right="20" w:firstLine="720"/>
        <w:jc w:val="both"/>
        <w:rPr>
          <w:sz w:val="24"/>
          <w:szCs w:val="24"/>
        </w:rPr>
      </w:pPr>
      <w:r>
        <w:rPr>
          <w:sz w:val="24"/>
          <w:szCs w:val="24"/>
        </w:rPr>
        <w:t>Заявление может быть сформировано в электронном виде на ЕПГУ и/или РПГУ или подано на бумажном носителе.</w:t>
      </w:r>
    </w:p>
    <w:p w:rsidR="001F0533" w:rsidRDefault="00AD5B8D">
      <w:pPr>
        <w:pStyle w:val="30"/>
        <w:shd w:val="clear" w:color="auto" w:fill="auto"/>
        <w:ind w:left="20" w:right="20" w:firstLine="720"/>
        <w:jc w:val="both"/>
        <w:rPr>
          <w:sz w:val="24"/>
          <w:szCs w:val="24"/>
        </w:rPr>
      </w:pPr>
      <w:r>
        <w:rPr>
          <w:sz w:val="24"/>
          <w:szCs w:val="24"/>
        </w:rPr>
        <w:t>Формирование заявления в электронной форме не требует дополнительной подачи заявления на бумажном носителе.</w:t>
      </w:r>
    </w:p>
    <w:p w:rsidR="001F0533" w:rsidRDefault="00AD5B8D">
      <w:pPr>
        <w:pStyle w:val="30"/>
        <w:shd w:val="clear" w:color="auto" w:fill="auto"/>
        <w:ind w:left="20" w:right="20" w:firstLine="720"/>
        <w:jc w:val="both"/>
        <w:rPr>
          <w:sz w:val="24"/>
          <w:szCs w:val="24"/>
        </w:rPr>
      </w:pPr>
      <w:r>
        <w:rPr>
          <w:sz w:val="24"/>
          <w:szCs w:val="24"/>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F0533" w:rsidRDefault="00AD5B8D">
      <w:pPr>
        <w:pStyle w:val="30"/>
        <w:shd w:val="clear" w:color="auto" w:fill="auto"/>
        <w:ind w:left="20" w:right="20" w:firstLine="720"/>
        <w:jc w:val="both"/>
        <w:rPr>
          <w:sz w:val="24"/>
          <w:szCs w:val="24"/>
        </w:rPr>
      </w:pPr>
      <w:r>
        <w:rPr>
          <w:sz w:val="24"/>
          <w:szCs w:val="24"/>
        </w:rPr>
        <w:t>При формировании заявления на ЕПГУ и/или РПГУ заявителю обеспечивается:</w:t>
      </w:r>
    </w:p>
    <w:p w:rsidR="001F0533" w:rsidRDefault="00AD5B8D">
      <w:pPr>
        <w:pStyle w:val="30"/>
        <w:shd w:val="clear" w:color="auto" w:fill="auto"/>
        <w:tabs>
          <w:tab w:val="left" w:pos="1033"/>
        </w:tabs>
        <w:ind w:left="20" w:right="20" w:firstLine="720"/>
        <w:jc w:val="both"/>
        <w:rPr>
          <w:sz w:val="24"/>
          <w:szCs w:val="24"/>
        </w:rPr>
      </w:pPr>
      <w:r>
        <w:rPr>
          <w:sz w:val="24"/>
          <w:szCs w:val="24"/>
        </w:rPr>
        <w:t>-</w:t>
      </w:r>
      <w:r>
        <w:rPr>
          <w:sz w:val="24"/>
          <w:szCs w:val="24"/>
        </w:rP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F0533" w:rsidRDefault="00AD5B8D">
      <w:pPr>
        <w:pStyle w:val="30"/>
        <w:shd w:val="clear" w:color="auto" w:fill="auto"/>
        <w:tabs>
          <w:tab w:val="left" w:pos="1167"/>
        </w:tabs>
        <w:ind w:left="20" w:right="20" w:firstLine="720"/>
        <w:jc w:val="both"/>
        <w:rPr>
          <w:sz w:val="24"/>
          <w:szCs w:val="24"/>
        </w:rPr>
      </w:pPr>
      <w:r>
        <w:rPr>
          <w:sz w:val="24"/>
          <w:szCs w:val="24"/>
        </w:rPr>
        <w:t>-</w:t>
      </w:r>
      <w:r>
        <w:rPr>
          <w:sz w:val="24"/>
          <w:szCs w:val="24"/>
        </w:rPr>
        <w:tab/>
        <w:t>возможность автоматического заполнения полей электронной формы заявления на основании данных, размещенных в профиле заявителя в ЕСИА;</w:t>
      </w:r>
    </w:p>
    <w:p w:rsidR="001F0533" w:rsidRDefault="00AD5B8D">
      <w:pPr>
        <w:pStyle w:val="30"/>
        <w:shd w:val="clear" w:color="auto" w:fill="auto"/>
        <w:tabs>
          <w:tab w:val="left" w:pos="1119"/>
        </w:tabs>
        <w:ind w:left="20" w:right="20" w:firstLine="720"/>
        <w:jc w:val="both"/>
        <w:rPr>
          <w:sz w:val="24"/>
          <w:szCs w:val="24"/>
        </w:rPr>
      </w:pPr>
      <w:r>
        <w:rPr>
          <w:sz w:val="24"/>
          <w:szCs w:val="24"/>
        </w:rPr>
        <w:t>-</w:t>
      </w:r>
      <w:r>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1F0533" w:rsidRDefault="00AD5B8D">
      <w:pPr>
        <w:pStyle w:val="30"/>
        <w:shd w:val="clear" w:color="auto" w:fill="auto"/>
        <w:tabs>
          <w:tab w:val="left" w:pos="1023"/>
        </w:tabs>
        <w:ind w:left="20" w:right="20" w:firstLine="720"/>
        <w:jc w:val="both"/>
        <w:rPr>
          <w:sz w:val="24"/>
          <w:szCs w:val="24"/>
        </w:rPr>
      </w:pPr>
      <w:r>
        <w:rPr>
          <w:sz w:val="24"/>
          <w:szCs w:val="24"/>
        </w:rPr>
        <w:t>-</w:t>
      </w:r>
      <w:r>
        <w:rPr>
          <w:sz w:val="24"/>
          <w:szCs w:val="24"/>
        </w:rPr>
        <w:tab/>
        <w:t>возможность доступа заявителя на ЕПГУ и/или РПГУ к заявлениям, ранее поданным им на ЕПГУ и/или РПГУ.</w:t>
      </w:r>
    </w:p>
    <w:p w:rsidR="001F0533" w:rsidRDefault="00AD5B8D">
      <w:pPr>
        <w:pStyle w:val="30"/>
        <w:shd w:val="clear" w:color="auto" w:fill="auto"/>
        <w:ind w:left="20" w:right="20" w:firstLine="720"/>
        <w:jc w:val="both"/>
        <w:rPr>
          <w:sz w:val="24"/>
          <w:szCs w:val="24"/>
        </w:rPr>
      </w:pPr>
      <w:r>
        <w:rPr>
          <w:sz w:val="24"/>
          <w:szCs w:val="24"/>
        </w:rPr>
        <w:lastRenderedPageBreak/>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1F0533" w:rsidRDefault="00AD5B8D">
      <w:pPr>
        <w:pStyle w:val="30"/>
        <w:shd w:val="clear" w:color="auto" w:fill="auto"/>
        <w:tabs>
          <w:tab w:val="left" w:pos="709"/>
        </w:tabs>
        <w:ind w:right="20" w:firstLine="0"/>
        <w:jc w:val="both"/>
        <w:rPr>
          <w:sz w:val="24"/>
          <w:szCs w:val="24"/>
        </w:rPr>
      </w:pPr>
      <w:r>
        <w:rPr>
          <w:sz w:val="24"/>
          <w:szCs w:val="24"/>
        </w:rPr>
        <w:tab/>
        <w:t xml:space="preserve">  44.   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1F0533" w:rsidRDefault="00AD5B8D">
      <w:pPr>
        <w:pStyle w:val="30"/>
        <w:shd w:val="clear" w:color="auto" w:fill="auto"/>
        <w:tabs>
          <w:tab w:val="left" w:leader="underscore" w:pos="6078"/>
        </w:tabs>
        <w:ind w:left="20" w:firstLine="0"/>
        <w:jc w:val="left"/>
        <w:rPr>
          <w:sz w:val="24"/>
          <w:szCs w:val="24"/>
        </w:rPr>
      </w:pPr>
      <w:r>
        <w:rPr>
          <w:sz w:val="24"/>
          <w:szCs w:val="24"/>
        </w:rPr>
        <w:t>Заявление зарегистрировано.</w:t>
      </w:r>
      <w:r>
        <w:rPr>
          <w:sz w:val="24"/>
          <w:szCs w:val="24"/>
        </w:rPr>
        <w:tab/>
        <w:t xml:space="preserve"> (указывается дата и время</w:t>
      </w:r>
    </w:p>
    <w:p w:rsidR="001F0533" w:rsidRDefault="00AD5B8D">
      <w:pPr>
        <w:pStyle w:val="30"/>
        <w:shd w:val="clear" w:color="auto" w:fill="auto"/>
        <w:ind w:left="20" w:firstLine="0"/>
        <w:jc w:val="left"/>
        <w:rPr>
          <w:sz w:val="24"/>
          <w:szCs w:val="24"/>
        </w:rPr>
      </w:pPr>
      <w:r>
        <w:rPr>
          <w:sz w:val="24"/>
          <w:szCs w:val="24"/>
        </w:rPr>
        <w:t>регистрации заявления в формате: ДД.ММ.ГГГГ чч:мм:сс) с номером</w:t>
      </w:r>
    </w:p>
    <w:p w:rsidR="001F0533" w:rsidRDefault="00AD5B8D">
      <w:pPr>
        <w:pStyle w:val="31"/>
        <w:shd w:val="clear" w:color="auto" w:fill="auto"/>
        <w:tabs>
          <w:tab w:val="left" w:leader="underscore" w:pos="2828"/>
        </w:tabs>
        <w:spacing w:before="0"/>
        <w:ind w:left="20"/>
        <w:jc w:val="left"/>
        <w:rPr>
          <w:sz w:val="24"/>
          <w:szCs w:val="24"/>
        </w:rPr>
      </w:pPr>
      <w:r>
        <w:rPr>
          <w:rStyle w:val="30pt"/>
          <w:color w:val="auto"/>
          <w:sz w:val="24"/>
          <w:szCs w:val="24"/>
        </w:rPr>
        <w:tab/>
      </w:r>
      <w:r>
        <w:rPr>
          <w:sz w:val="24"/>
          <w:szCs w:val="24"/>
        </w:rPr>
        <w:t>(указывается уникальный номер заявления в региональной</w:t>
      </w:r>
    </w:p>
    <w:p w:rsidR="001F0533" w:rsidRDefault="00AD5B8D">
      <w:pPr>
        <w:pStyle w:val="30"/>
        <w:shd w:val="clear" w:color="auto" w:fill="auto"/>
        <w:ind w:left="20" w:firstLine="0"/>
        <w:jc w:val="left"/>
        <w:rPr>
          <w:sz w:val="24"/>
          <w:szCs w:val="24"/>
        </w:rPr>
      </w:pPr>
      <w:r>
        <w:rPr>
          <w:rStyle w:val="0pt"/>
          <w:rFonts w:eastAsia="ArialMT"/>
          <w:color w:val="auto"/>
          <w:sz w:val="24"/>
          <w:szCs w:val="24"/>
        </w:rPr>
        <w:t>информационной системе).</w:t>
      </w:r>
      <w:r>
        <w:rPr>
          <w:sz w:val="24"/>
          <w:szCs w:val="24"/>
        </w:rPr>
        <w:t xml:space="preserve"> Ожидайте рассмотрения заявления в течение 7 дней».</w:t>
      </w:r>
    </w:p>
    <w:p w:rsidR="001F0533" w:rsidRDefault="00AD5B8D">
      <w:pPr>
        <w:pStyle w:val="30"/>
        <w:shd w:val="clear" w:color="auto" w:fill="auto"/>
        <w:tabs>
          <w:tab w:val="left" w:pos="709"/>
        </w:tabs>
        <w:ind w:right="20" w:firstLine="0"/>
        <w:jc w:val="both"/>
        <w:rPr>
          <w:sz w:val="24"/>
          <w:szCs w:val="24"/>
        </w:rPr>
      </w:pPr>
      <w:r>
        <w:rPr>
          <w:sz w:val="24"/>
          <w:szCs w:val="24"/>
        </w:rPr>
        <w:tab/>
        <w:t xml:space="preserve">  45.  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1F0533" w:rsidRDefault="00AD5B8D">
      <w:pPr>
        <w:pStyle w:val="30"/>
        <w:shd w:val="clear" w:color="auto" w:fill="auto"/>
        <w:tabs>
          <w:tab w:val="left" w:pos="567"/>
        </w:tabs>
        <w:ind w:right="20" w:firstLine="0"/>
        <w:jc w:val="both"/>
        <w:rPr>
          <w:sz w:val="24"/>
          <w:szCs w:val="24"/>
        </w:rPr>
      </w:pPr>
      <w:r>
        <w:rPr>
          <w:sz w:val="24"/>
          <w:szCs w:val="24"/>
        </w:rPr>
        <w:tab/>
        <w:t xml:space="preserve">   46.   Ответственное должностное лицо Уполномоченного органа обеспечивает:</w:t>
      </w:r>
    </w:p>
    <w:p w:rsidR="001F0533" w:rsidRDefault="00AD5B8D">
      <w:pPr>
        <w:pStyle w:val="30"/>
        <w:shd w:val="clear" w:color="auto" w:fill="auto"/>
        <w:tabs>
          <w:tab w:val="left" w:pos="1067"/>
        </w:tabs>
        <w:ind w:right="20" w:firstLine="0"/>
        <w:jc w:val="both"/>
        <w:rPr>
          <w:sz w:val="24"/>
          <w:szCs w:val="24"/>
        </w:rPr>
      </w:pPr>
      <w:r>
        <w:rPr>
          <w:spacing w:val="0"/>
          <w:sz w:val="24"/>
          <w:szCs w:val="24"/>
          <w:lang w:eastAsia="ar-SA"/>
        </w:rPr>
        <w:tab/>
        <w:t>46.1.</w:t>
      </w:r>
      <w:r>
        <w:rPr>
          <w:sz w:val="24"/>
          <w:szCs w:val="24"/>
        </w:rPr>
        <w:tab/>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1F0533" w:rsidRDefault="00AD5B8D">
      <w:pPr>
        <w:pStyle w:val="30"/>
        <w:shd w:val="clear" w:color="auto" w:fill="auto"/>
        <w:ind w:left="40" w:right="20" w:firstLine="720"/>
        <w:jc w:val="both"/>
        <w:rPr>
          <w:sz w:val="24"/>
          <w:szCs w:val="24"/>
        </w:rPr>
      </w:pPr>
      <w:r>
        <w:rPr>
          <w:sz w:val="24"/>
          <w:szCs w:val="24"/>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w:t>
      </w:r>
    </w:p>
    <w:p w:rsidR="001F0533" w:rsidRDefault="00AD5B8D">
      <w:pPr>
        <w:pStyle w:val="31"/>
        <w:shd w:val="clear" w:color="auto" w:fill="auto"/>
        <w:tabs>
          <w:tab w:val="left" w:leader="underscore" w:pos="3707"/>
        </w:tabs>
        <w:spacing w:before="0"/>
        <w:ind w:left="40"/>
        <w:rPr>
          <w:sz w:val="24"/>
          <w:szCs w:val="24"/>
        </w:rPr>
      </w:pPr>
      <w:r>
        <w:rPr>
          <w:rStyle w:val="30pt"/>
          <w:color w:val="auto"/>
          <w:sz w:val="24"/>
          <w:szCs w:val="24"/>
        </w:rPr>
        <w:t xml:space="preserve">в </w:t>
      </w:r>
      <w:r>
        <w:rPr>
          <w:rStyle w:val="30pt"/>
          <w:color w:val="auto"/>
          <w:sz w:val="24"/>
          <w:szCs w:val="24"/>
        </w:rPr>
        <w:tab/>
      </w:r>
      <w:r>
        <w:rPr>
          <w:sz w:val="24"/>
          <w:szCs w:val="24"/>
        </w:rPr>
        <w:t>(указывается место представления документов)</w:t>
      </w:r>
    </w:p>
    <w:p w:rsidR="001F0533" w:rsidRDefault="00AD5B8D">
      <w:pPr>
        <w:pStyle w:val="31"/>
        <w:shd w:val="clear" w:color="auto" w:fill="auto"/>
        <w:tabs>
          <w:tab w:val="left" w:leader="underscore" w:pos="4989"/>
        </w:tabs>
        <w:spacing w:before="0"/>
        <w:ind w:left="40"/>
        <w:rPr>
          <w:sz w:val="24"/>
          <w:szCs w:val="24"/>
        </w:rPr>
      </w:pPr>
      <w:r>
        <w:rPr>
          <w:rStyle w:val="30pt"/>
          <w:color w:val="auto"/>
          <w:sz w:val="24"/>
          <w:szCs w:val="24"/>
        </w:rPr>
        <w:t xml:space="preserve">в срок </w:t>
      </w:r>
      <w:r>
        <w:rPr>
          <w:rStyle w:val="30pt"/>
          <w:color w:val="auto"/>
          <w:sz w:val="24"/>
          <w:szCs w:val="24"/>
        </w:rPr>
        <w:tab/>
      </w:r>
      <w:r>
        <w:rPr>
          <w:sz w:val="24"/>
          <w:szCs w:val="24"/>
        </w:rPr>
        <w:t>(указывается срок представления</w:t>
      </w:r>
    </w:p>
    <w:p w:rsidR="001F0533" w:rsidRDefault="00AD5B8D">
      <w:pPr>
        <w:pStyle w:val="30"/>
        <w:shd w:val="clear" w:color="auto" w:fill="auto"/>
        <w:tabs>
          <w:tab w:val="left" w:leader="underscore" w:pos="8320"/>
        </w:tabs>
        <w:ind w:left="40" w:firstLine="0"/>
        <w:jc w:val="both"/>
        <w:rPr>
          <w:sz w:val="24"/>
          <w:szCs w:val="24"/>
        </w:rPr>
      </w:pPr>
      <w:r>
        <w:rPr>
          <w:rStyle w:val="0pt"/>
          <w:rFonts w:eastAsia="ArialMT"/>
          <w:color w:val="auto"/>
          <w:sz w:val="24"/>
          <w:szCs w:val="24"/>
        </w:rPr>
        <w:t>документов)</w:t>
      </w:r>
      <w:r>
        <w:rPr>
          <w:sz w:val="24"/>
          <w:szCs w:val="24"/>
        </w:rPr>
        <w:t xml:space="preserve"> следующие документы: </w:t>
      </w:r>
      <w:r>
        <w:rPr>
          <w:sz w:val="24"/>
          <w:szCs w:val="24"/>
        </w:rPr>
        <w:tab/>
      </w:r>
      <w:r>
        <w:rPr>
          <w:rStyle w:val="0pt"/>
          <w:rFonts w:eastAsia="ArialMT"/>
          <w:color w:val="auto"/>
          <w:sz w:val="24"/>
          <w:szCs w:val="24"/>
        </w:rPr>
        <w:t>(указывается</w:t>
      </w:r>
    </w:p>
    <w:p w:rsidR="001F0533" w:rsidRDefault="00AD5B8D">
      <w:pPr>
        <w:pStyle w:val="30"/>
        <w:shd w:val="clear" w:color="auto" w:fill="auto"/>
        <w:ind w:left="40" w:right="20" w:firstLine="0"/>
        <w:jc w:val="both"/>
        <w:rPr>
          <w:sz w:val="24"/>
          <w:szCs w:val="24"/>
        </w:rPr>
      </w:pPr>
      <w:r>
        <w:rPr>
          <w:rStyle w:val="0pt"/>
          <w:rFonts w:eastAsia="ArialMT"/>
          <w:color w:val="auto"/>
          <w:sz w:val="24"/>
          <w:szCs w:val="24"/>
        </w:rPr>
        <w:t>перечень подтверждающих документов, которые должен представить заявитель).»</w:t>
      </w:r>
      <w:r>
        <w:rPr>
          <w:sz w:val="24"/>
          <w:szCs w:val="24"/>
        </w:rPr>
        <w:t xml:space="preserve"> Данные недостатки могут быть исправлены заявителем в течение </w:t>
      </w:r>
      <w:r>
        <w:rPr>
          <w:rStyle w:val="0pt"/>
          <w:rFonts w:eastAsia="ArialMT"/>
          <w:color w:val="auto"/>
          <w:sz w:val="24"/>
          <w:szCs w:val="24"/>
        </w:rPr>
        <w:t>3 дней</w:t>
      </w:r>
      <w:r>
        <w:rPr>
          <w:rStyle w:val="0pt"/>
          <w:rFonts w:eastAsia="ArialMT"/>
          <w:color w:val="auto"/>
          <w:sz w:val="24"/>
          <w:szCs w:val="24"/>
          <w:vertAlign w:val="superscript"/>
        </w:rPr>
        <w:t>5</w:t>
      </w:r>
      <w:r>
        <w:rPr>
          <w:sz w:val="24"/>
          <w:szCs w:val="24"/>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22,23 настоящего Административного регламента.</w:t>
      </w:r>
    </w:p>
    <w:p w:rsidR="001F0533" w:rsidRDefault="00AD5B8D">
      <w:pPr>
        <w:pStyle w:val="30"/>
        <w:shd w:val="clear" w:color="auto" w:fill="auto"/>
        <w:tabs>
          <w:tab w:val="left" w:pos="851"/>
        </w:tabs>
        <w:ind w:left="40" w:right="20" w:firstLine="0"/>
        <w:jc w:val="both"/>
        <w:rPr>
          <w:sz w:val="24"/>
          <w:szCs w:val="24"/>
        </w:rPr>
      </w:pPr>
      <w:r>
        <w:rPr>
          <w:sz w:val="24"/>
          <w:szCs w:val="24"/>
        </w:rPr>
        <w:tab/>
        <w:t xml:space="preserve">  46.2. </w:t>
      </w:r>
      <w:r>
        <w:rPr>
          <w:sz w:val="24"/>
          <w:szCs w:val="24"/>
        </w:rPr>
        <w:tab/>
        <w:t>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p>
    <w:p w:rsidR="001F0533" w:rsidRDefault="00AD5B8D">
      <w:pPr>
        <w:pStyle w:val="30"/>
        <w:shd w:val="clear" w:color="auto" w:fill="auto"/>
        <w:tabs>
          <w:tab w:val="left" w:leader="underscore" w:pos="3942"/>
        </w:tabs>
        <w:ind w:left="40" w:firstLine="0"/>
        <w:jc w:val="both"/>
        <w:rPr>
          <w:sz w:val="24"/>
          <w:szCs w:val="24"/>
        </w:rPr>
      </w:pPr>
      <w:r>
        <w:rPr>
          <w:sz w:val="24"/>
          <w:szCs w:val="24"/>
        </w:rPr>
        <w:t xml:space="preserve">заявления </w:t>
      </w:r>
      <w:r>
        <w:rPr>
          <w:sz w:val="24"/>
          <w:szCs w:val="24"/>
        </w:rPr>
        <w:tab/>
        <w:t>. Ожидайте направления в выбранную</w:t>
      </w:r>
    </w:p>
    <w:p w:rsidR="001F0533" w:rsidRDefault="00AD5B8D">
      <w:pPr>
        <w:pStyle w:val="30"/>
        <w:shd w:val="clear" w:color="auto" w:fill="auto"/>
        <w:tabs>
          <w:tab w:val="left" w:leader="underscore" w:pos="6045"/>
        </w:tabs>
        <w:ind w:left="40" w:firstLine="0"/>
        <w:jc w:val="both"/>
        <w:rPr>
          <w:sz w:val="24"/>
          <w:szCs w:val="24"/>
        </w:rPr>
      </w:pPr>
      <w:r>
        <w:rPr>
          <w:sz w:val="24"/>
          <w:szCs w:val="24"/>
        </w:rPr>
        <w:t xml:space="preserve">образовательную организацию после </w:t>
      </w:r>
      <w:r>
        <w:rPr>
          <w:sz w:val="24"/>
          <w:szCs w:val="24"/>
        </w:rPr>
        <w:tab/>
      </w:r>
      <w:r>
        <w:rPr>
          <w:rStyle w:val="0pt"/>
          <w:rFonts w:eastAsia="ArialMT"/>
          <w:color w:val="auto"/>
          <w:sz w:val="24"/>
          <w:szCs w:val="24"/>
        </w:rPr>
        <w:t>(указывается желаемая дата</w:t>
      </w:r>
    </w:p>
    <w:p w:rsidR="001F0533" w:rsidRDefault="00AD5B8D">
      <w:pPr>
        <w:pStyle w:val="31"/>
        <w:shd w:val="clear" w:color="auto" w:fill="auto"/>
        <w:spacing w:before="0"/>
        <w:ind w:left="40" w:right="20"/>
        <w:rPr>
          <w:sz w:val="24"/>
          <w:szCs w:val="24"/>
        </w:rPr>
      </w:pPr>
      <w:r>
        <w:rPr>
          <w:sz w:val="24"/>
          <w:szCs w:val="24"/>
        </w:rPr>
        <w:t>приема, указанная в заявлении).» (положительный промежуточный результат услуги)</w:t>
      </w:r>
      <w:r>
        <w:rPr>
          <w:rStyle w:val="30pt"/>
          <w:color w:val="auto"/>
          <w:sz w:val="24"/>
          <w:szCs w:val="24"/>
        </w:rPr>
        <w:t xml:space="preserve"> либо «Вам отказано в предоставлении услуги по текущему заявлению</w:t>
      </w:r>
    </w:p>
    <w:p w:rsidR="001F0533" w:rsidRDefault="00AD5B8D">
      <w:pPr>
        <w:pStyle w:val="31"/>
        <w:shd w:val="clear" w:color="auto" w:fill="auto"/>
        <w:tabs>
          <w:tab w:val="left" w:leader="underscore" w:pos="3942"/>
        </w:tabs>
        <w:spacing w:before="0"/>
        <w:ind w:left="40"/>
        <w:rPr>
          <w:sz w:val="24"/>
          <w:szCs w:val="24"/>
        </w:rPr>
      </w:pPr>
      <w:r>
        <w:rPr>
          <w:rStyle w:val="30pt"/>
          <w:color w:val="auto"/>
          <w:sz w:val="24"/>
          <w:szCs w:val="24"/>
        </w:rPr>
        <w:t>по причине</w:t>
      </w:r>
      <w:r>
        <w:rPr>
          <w:rStyle w:val="30pt"/>
          <w:color w:val="auto"/>
          <w:sz w:val="24"/>
          <w:szCs w:val="24"/>
        </w:rPr>
        <w:tab/>
      </w:r>
      <w:r>
        <w:rPr>
          <w:sz w:val="24"/>
          <w:szCs w:val="24"/>
        </w:rPr>
        <w:t>(указывается причина, по которой по заявлению</w:t>
      </w:r>
    </w:p>
    <w:p w:rsidR="001F0533" w:rsidRDefault="00AD5B8D">
      <w:pPr>
        <w:pStyle w:val="31"/>
        <w:shd w:val="clear" w:color="auto" w:fill="auto"/>
        <w:tabs>
          <w:tab w:val="left" w:leader="underscore" w:pos="8354"/>
        </w:tabs>
        <w:spacing w:before="0"/>
        <w:ind w:left="40"/>
        <w:rPr>
          <w:sz w:val="24"/>
          <w:szCs w:val="24"/>
        </w:rPr>
      </w:pPr>
      <w:r>
        <w:rPr>
          <w:sz w:val="24"/>
          <w:szCs w:val="24"/>
        </w:rPr>
        <w:t>принято отрицательное решение).</w:t>
      </w:r>
      <w:r>
        <w:rPr>
          <w:rStyle w:val="30pt"/>
          <w:color w:val="auto"/>
          <w:sz w:val="24"/>
          <w:szCs w:val="24"/>
        </w:rPr>
        <w:t xml:space="preserve"> Вам необходимо </w:t>
      </w:r>
      <w:r>
        <w:rPr>
          <w:rStyle w:val="30pt"/>
          <w:color w:val="auto"/>
          <w:sz w:val="24"/>
          <w:szCs w:val="24"/>
        </w:rPr>
        <w:tab/>
      </w:r>
      <w:r>
        <w:rPr>
          <w:sz w:val="24"/>
          <w:szCs w:val="24"/>
        </w:rPr>
        <w:t>(указывается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r>
        <w:rPr>
          <w:rStyle w:val="30pt"/>
          <w:color w:val="auto"/>
          <w:sz w:val="24"/>
          <w:szCs w:val="24"/>
        </w:rPr>
        <w:t>).</w:t>
      </w:r>
    </w:p>
    <w:p w:rsidR="001F0533" w:rsidRDefault="00AD5B8D">
      <w:pPr>
        <w:pStyle w:val="30"/>
        <w:shd w:val="clear" w:color="auto" w:fill="auto"/>
        <w:ind w:left="40" w:right="20" w:firstLine="720"/>
        <w:jc w:val="both"/>
        <w:rPr>
          <w:sz w:val="24"/>
          <w:szCs w:val="24"/>
        </w:rPr>
      </w:pPr>
      <w:r>
        <w:rPr>
          <w:sz w:val="24"/>
          <w:szCs w:val="24"/>
        </w:rPr>
        <w:t xml:space="preserve">При наступлении желаемой даты приема и отсутствии свободных мест в образовательных организациях, указанных заявителем в заявлении </w:t>
      </w:r>
      <w:r>
        <w:rPr>
          <w:rStyle w:val="0pt"/>
          <w:rFonts w:eastAsia="ArialMT"/>
          <w:color w:val="auto"/>
          <w:sz w:val="24"/>
          <w:szCs w:val="24"/>
        </w:rPr>
        <w:t>(по данным РГИС ДДО)</w:t>
      </w:r>
      <w:r>
        <w:rPr>
          <w:sz w:val="24"/>
          <w:szCs w:val="24"/>
        </w:rP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w:t>
      </w:r>
    </w:p>
    <w:p w:rsidR="001F0533" w:rsidRDefault="00AD5B8D">
      <w:pPr>
        <w:pStyle w:val="30"/>
        <w:shd w:val="clear" w:color="auto" w:fill="auto"/>
        <w:ind w:right="20" w:firstLine="0"/>
        <w:jc w:val="both"/>
        <w:rPr>
          <w:sz w:val="24"/>
          <w:szCs w:val="24"/>
        </w:rPr>
      </w:pPr>
      <w:r>
        <w:rPr>
          <w:sz w:val="24"/>
          <w:szCs w:val="24"/>
        </w:rPr>
        <w:t>Вам может быть предложено место в</w:t>
      </w:r>
      <w:r>
        <w:rPr>
          <w:sz w:val="24"/>
          <w:szCs w:val="24"/>
        </w:rPr>
        <w:tab/>
      </w:r>
      <w:r>
        <w:rPr>
          <w:rStyle w:val="0pt"/>
          <w:rFonts w:eastAsia="ArialMT"/>
          <w:color w:val="auto"/>
          <w:sz w:val="24"/>
          <w:szCs w:val="24"/>
        </w:rPr>
        <w:t xml:space="preserve">(указывается перечень образовательных организаций, </w:t>
      </w:r>
      <w:r>
        <w:rPr>
          <w:rStyle w:val="0pt"/>
          <w:rFonts w:eastAsia="ArialMT"/>
          <w:color w:val="auto"/>
          <w:sz w:val="24"/>
          <w:szCs w:val="24"/>
        </w:rPr>
        <w:lastRenderedPageBreak/>
        <w:t>в которых могут быть предоставлены места при наличии возможности</w:t>
      </w:r>
      <w:r>
        <w:rPr>
          <w:sz w:val="24"/>
          <w:szCs w:val="24"/>
        </w:rP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1F0533" w:rsidRDefault="00AD5B8D">
      <w:pPr>
        <w:pStyle w:val="30"/>
        <w:shd w:val="clear" w:color="auto" w:fill="auto"/>
        <w:ind w:left="40" w:right="20" w:firstLine="720"/>
        <w:jc w:val="both"/>
        <w:rPr>
          <w:sz w:val="24"/>
          <w:szCs w:val="24"/>
        </w:rPr>
      </w:pPr>
      <w:r>
        <w:rPr>
          <w:sz w:val="24"/>
          <w:szCs w:val="24"/>
        </w:rPr>
        <w:t xml:space="preserve">При наступлении желаемой даты приема и наличии свободных мест в образовательных организациях, указанных заявителем в заявлении </w:t>
      </w:r>
      <w:r>
        <w:rPr>
          <w:rStyle w:val="0pt"/>
          <w:rFonts w:eastAsia="ArialMT"/>
          <w:color w:val="auto"/>
          <w:sz w:val="24"/>
          <w:szCs w:val="24"/>
        </w:rPr>
        <w:t>(по данным РГИС),</w:t>
      </w:r>
      <w:r>
        <w:rPr>
          <w:sz w:val="24"/>
          <w:szCs w:val="24"/>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документов РГИС заявителю на ЕПГУ и/или РПГУ направляется уведомление «Вам</w:t>
      </w:r>
    </w:p>
    <w:p w:rsidR="001F0533" w:rsidRDefault="00AD5B8D">
      <w:pPr>
        <w:pStyle w:val="31"/>
        <w:shd w:val="clear" w:color="auto" w:fill="auto"/>
        <w:tabs>
          <w:tab w:val="left" w:leader="underscore" w:pos="4839"/>
        </w:tabs>
        <w:spacing w:before="0"/>
        <w:ind w:left="20"/>
        <w:rPr>
          <w:sz w:val="24"/>
          <w:szCs w:val="24"/>
        </w:rPr>
      </w:pPr>
      <w:r>
        <w:rPr>
          <w:rStyle w:val="30pt"/>
          <w:color w:val="auto"/>
          <w:sz w:val="24"/>
          <w:szCs w:val="24"/>
        </w:rPr>
        <w:t xml:space="preserve">предоставлено место в </w:t>
      </w:r>
      <w:r>
        <w:rPr>
          <w:rStyle w:val="30pt"/>
          <w:color w:val="auto"/>
          <w:sz w:val="24"/>
          <w:szCs w:val="24"/>
        </w:rPr>
        <w:tab/>
      </w:r>
      <w:r>
        <w:rPr>
          <w:sz w:val="24"/>
          <w:szCs w:val="24"/>
        </w:rPr>
        <w:t>(указываются название образовательной</w:t>
      </w:r>
    </w:p>
    <w:p w:rsidR="001F0533" w:rsidRDefault="00AD5B8D">
      <w:pPr>
        <w:pStyle w:val="31"/>
        <w:shd w:val="clear" w:color="auto" w:fill="auto"/>
        <w:tabs>
          <w:tab w:val="left" w:leader="underscore" w:pos="10081"/>
        </w:tabs>
        <w:spacing w:before="0"/>
        <w:ind w:left="20"/>
        <w:rPr>
          <w:sz w:val="24"/>
          <w:szCs w:val="24"/>
        </w:rPr>
      </w:pPr>
      <w:r>
        <w:rPr>
          <w:sz w:val="24"/>
          <w:szCs w:val="24"/>
        </w:rPr>
        <w:t>организации, данные о группе)</w:t>
      </w:r>
      <w:r>
        <w:rPr>
          <w:rStyle w:val="30pt"/>
          <w:color w:val="auto"/>
          <w:sz w:val="24"/>
          <w:szCs w:val="24"/>
        </w:rPr>
        <w:t xml:space="preserve"> в соответствии с</w:t>
      </w:r>
      <w:r>
        <w:rPr>
          <w:rStyle w:val="30pt"/>
          <w:color w:val="auto"/>
          <w:sz w:val="24"/>
          <w:szCs w:val="24"/>
        </w:rPr>
        <w:tab/>
      </w:r>
    </w:p>
    <w:p w:rsidR="001F0533" w:rsidRDefault="00AD5B8D">
      <w:pPr>
        <w:pStyle w:val="31"/>
        <w:shd w:val="clear" w:color="auto" w:fill="auto"/>
        <w:spacing w:before="0"/>
        <w:ind w:left="20"/>
        <w:rPr>
          <w:sz w:val="24"/>
          <w:szCs w:val="24"/>
        </w:rPr>
      </w:pPr>
      <w:r>
        <w:rPr>
          <w:sz w:val="24"/>
          <w:szCs w:val="24"/>
        </w:rPr>
        <w:t>(указываются реквизиты документа о направлении ребенка в дошкольную</w:t>
      </w:r>
    </w:p>
    <w:p w:rsidR="001F0533" w:rsidRDefault="00AD5B8D">
      <w:pPr>
        <w:pStyle w:val="31"/>
        <w:shd w:val="clear" w:color="auto" w:fill="auto"/>
        <w:tabs>
          <w:tab w:val="left" w:leader="underscore" w:pos="8218"/>
        </w:tabs>
        <w:spacing w:before="0"/>
        <w:ind w:left="20"/>
        <w:rPr>
          <w:sz w:val="24"/>
          <w:szCs w:val="24"/>
        </w:rPr>
      </w:pPr>
      <w:r>
        <w:rPr>
          <w:sz w:val="24"/>
          <w:szCs w:val="24"/>
        </w:rPr>
        <w:t>образовательную организацию).</w:t>
      </w:r>
      <w:r>
        <w:rPr>
          <w:rStyle w:val="30pt"/>
          <w:color w:val="auto"/>
          <w:sz w:val="24"/>
          <w:szCs w:val="24"/>
        </w:rPr>
        <w:t xml:space="preserve">Вам необходимо </w:t>
      </w:r>
      <w:r>
        <w:rPr>
          <w:rStyle w:val="30pt"/>
          <w:color w:val="auto"/>
          <w:sz w:val="24"/>
          <w:szCs w:val="24"/>
        </w:rPr>
        <w:tab/>
      </w:r>
      <w:r>
        <w:rPr>
          <w:sz w:val="24"/>
          <w:szCs w:val="24"/>
        </w:rPr>
        <w:t>(описывается</w:t>
      </w:r>
    </w:p>
    <w:p w:rsidR="001F0533" w:rsidRDefault="00AD5B8D">
      <w:pPr>
        <w:pStyle w:val="31"/>
        <w:shd w:val="clear" w:color="auto" w:fill="auto"/>
        <w:spacing w:before="0"/>
        <w:ind w:left="20" w:right="20"/>
        <w:rPr>
          <w:sz w:val="24"/>
          <w:szCs w:val="24"/>
        </w:rPr>
      </w:pPr>
      <w:r>
        <w:rPr>
          <w:sz w:val="24"/>
          <w:szCs w:val="24"/>
        </w:rPr>
        <w:t>порядок действия заявителя после выставления статуса с указанием срока выполнения действия)</w:t>
      </w:r>
      <w:r>
        <w:rPr>
          <w:rStyle w:val="30pt"/>
          <w:color w:val="auto"/>
          <w:sz w:val="24"/>
          <w:szCs w:val="24"/>
        </w:rPr>
        <w:t>.</w:t>
      </w:r>
      <w:r>
        <w:rPr>
          <w:sz w:val="24"/>
          <w:szCs w:val="24"/>
        </w:rPr>
        <w:t>(положительный основной результат услуги)».</w:t>
      </w:r>
    </w:p>
    <w:p w:rsidR="001F0533" w:rsidRDefault="00AD5B8D">
      <w:pPr>
        <w:pStyle w:val="30"/>
        <w:shd w:val="clear" w:color="auto" w:fill="auto"/>
        <w:tabs>
          <w:tab w:val="left" w:pos="851"/>
        </w:tabs>
        <w:ind w:right="20" w:firstLine="0"/>
        <w:jc w:val="both"/>
        <w:rPr>
          <w:sz w:val="24"/>
          <w:szCs w:val="24"/>
        </w:rPr>
      </w:pPr>
      <w:r>
        <w:rPr>
          <w:sz w:val="24"/>
          <w:szCs w:val="24"/>
        </w:rPr>
        <w:tab/>
        <w:t>47. Заявителю обеспечивается возможность получения результата предоставления государственной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1F0533" w:rsidRDefault="00AD5B8D">
      <w:pPr>
        <w:pStyle w:val="30"/>
        <w:shd w:val="clear" w:color="auto" w:fill="auto"/>
        <w:tabs>
          <w:tab w:val="left" w:pos="0"/>
        </w:tabs>
        <w:ind w:right="20" w:firstLine="0"/>
        <w:jc w:val="both"/>
        <w:rPr>
          <w:sz w:val="24"/>
          <w:szCs w:val="24"/>
        </w:rPr>
      </w:pPr>
      <w:r>
        <w:rPr>
          <w:sz w:val="24"/>
          <w:szCs w:val="24"/>
        </w:rPr>
        <w:tab/>
        <w:t>48.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rsidR="001F0533" w:rsidRDefault="00AD5B8D">
      <w:pPr>
        <w:pStyle w:val="30"/>
        <w:shd w:val="clear" w:color="auto" w:fill="auto"/>
        <w:ind w:left="20" w:right="20" w:firstLine="0"/>
        <w:jc w:val="both"/>
        <w:rPr>
          <w:sz w:val="24"/>
          <w:szCs w:val="24"/>
        </w:rPr>
      </w:pPr>
      <w:r>
        <w:rPr>
          <w:sz w:val="24"/>
          <w:szCs w:val="24"/>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1F0533" w:rsidRDefault="00AD5B8D">
      <w:pPr>
        <w:pStyle w:val="30"/>
        <w:shd w:val="clear" w:color="auto" w:fill="auto"/>
        <w:tabs>
          <w:tab w:val="left" w:pos="709"/>
        </w:tabs>
        <w:ind w:firstLine="0"/>
        <w:jc w:val="both"/>
        <w:rPr>
          <w:sz w:val="24"/>
          <w:szCs w:val="24"/>
        </w:rPr>
      </w:pPr>
      <w:r>
        <w:rPr>
          <w:sz w:val="24"/>
          <w:szCs w:val="24"/>
        </w:rPr>
        <w:tab/>
        <w:t>49.  Оценка качества предоставления муниципальной услуги.</w:t>
      </w:r>
    </w:p>
    <w:p w:rsidR="001F0533" w:rsidRDefault="00AD5B8D">
      <w:pPr>
        <w:pStyle w:val="30"/>
        <w:shd w:val="clear" w:color="auto" w:fill="auto"/>
        <w:ind w:left="20" w:right="20" w:firstLine="688"/>
        <w:jc w:val="both"/>
        <w:rPr>
          <w:sz w:val="24"/>
          <w:szCs w:val="24"/>
        </w:rPr>
      </w:pPr>
      <w:r>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w:t>
      </w:r>
      <w:r>
        <w:rPr>
          <w:sz w:val="24"/>
          <w:szCs w:val="24"/>
        </w:rPr>
        <w:lastRenderedPageBreak/>
        <w:t>своих должностных обязанностей».</w:t>
      </w:r>
    </w:p>
    <w:p w:rsidR="001F0533" w:rsidRDefault="00AD5B8D">
      <w:pPr>
        <w:pStyle w:val="30"/>
        <w:shd w:val="clear" w:color="auto" w:fill="auto"/>
        <w:tabs>
          <w:tab w:val="left" w:pos="709"/>
        </w:tabs>
        <w:spacing w:after="296"/>
        <w:ind w:right="20" w:firstLine="0"/>
        <w:jc w:val="both"/>
        <w:rPr>
          <w:sz w:val="24"/>
          <w:szCs w:val="24"/>
        </w:rPr>
      </w:pPr>
      <w:r>
        <w:rPr>
          <w:sz w:val="24"/>
          <w:szCs w:val="24"/>
        </w:rPr>
        <w:tab/>
        <w:t>50.Заявителю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w:t>
      </w:r>
      <w:r>
        <w:rPr>
          <w:color w:val="FF0000"/>
          <w:sz w:val="24"/>
          <w:szCs w:val="24"/>
        </w:rPr>
        <w:t xml:space="preserve">, </w:t>
      </w:r>
      <w:r>
        <w:rPr>
          <w:sz w:val="24"/>
          <w:szCs w:val="24"/>
        </w:rPr>
        <w:t>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1F0533" w:rsidRDefault="00AD5B8D">
      <w:pPr>
        <w:spacing w:after="304" w:line="326" w:lineRule="exact"/>
        <w:ind w:left="240" w:right="280" w:firstLine="1540"/>
        <w:jc w:val="center"/>
        <w:rPr>
          <w:b/>
          <w:sz w:val="24"/>
          <w:szCs w:val="24"/>
        </w:rPr>
      </w:pPr>
      <w:r>
        <w:rPr>
          <w:b/>
          <w:sz w:val="24"/>
          <w:szCs w:val="24"/>
        </w:rPr>
        <w:t>Глава 22. Порядок исправления допущенных опечаток и ошибок в выданных в результате предоставления муниципальной услуги документах в бумажной форме</w:t>
      </w:r>
    </w:p>
    <w:p w:rsidR="001F0533" w:rsidRDefault="00AD5B8D">
      <w:pPr>
        <w:pStyle w:val="30"/>
        <w:shd w:val="clear" w:color="auto" w:fill="auto"/>
        <w:tabs>
          <w:tab w:val="left" w:pos="0"/>
        </w:tabs>
        <w:ind w:right="20" w:firstLine="0"/>
        <w:jc w:val="both"/>
        <w:rPr>
          <w:color w:val="000000"/>
          <w:sz w:val="24"/>
          <w:szCs w:val="24"/>
          <w:lang w:eastAsia="ru-RU"/>
        </w:rPr>
      </w:pPr>
      <w:r>
        <w:rPr>
          <w:sz w:val="24"/>
          <w:szCs w:val="24"/>
        </w:rPr>
        <w:tab/>
        <w:t>51. В случае выявления опечаток и ошибок заявитель вправе обратиться в Уполномоченный орган</w:t>
      </w:r>
      <w:r>
        <w:rPr>
          <w:color w:val="000000"/>
          <w:sz w:val="24"/>
          <w:szCs w:val="24"/>
          <w:lang w:eastAsia="ru-RU"/>
        </w:rPr>
        <w:t>органа с заявлением с приложением документов, указанных в пункте 2.8. настоящего Административного регламента.</w:t>
      </w:r>
    </w:p>
    <w:p w:rsidR="001F0533" w:rsidRDefault="00AD5B8D">
      <w:pPr>
        <w:pStyle w:val="30"/>
        <w:shd w:val="clear" w:color="auto" w:fill="auto"/>
        <w:ind w:left="-360" w:right="20" w:firstLine="0"/>
        <w:jc w:val="both"/>
        <w:rPr>
          <w:sz w:val="24"/>
          <w:szCs w:val="24"/>
        </w:rPr>
      </w:pPr>
      <w:r>
        <w:rPr>
          <w:sz w:val="24"/>
          <w:szCs w:val="24"/>
        </w:rPr>
        <w:tab/>
      </w:r>
      <w:r>
        <w:rPr>
          <w:sz w:val="24"/>
          <w:szCs w:val="24"/>
        </w:rPr>
        <w:tab/>
        <w:t>52. Основания отказа в приеме заявления об исправлении опечаток и ошибок указаны в пункте 22. настоящего Административного регламента.</w:t>
      </w:r>
    </w:p>
    <w:p w:rsidR="001F0533" w:rsidRDefault="00AD5B8D">
      <w:pPr>
        <w:pStyle w:val="30"/>
        <w:shd w:val="clear" w:color="auto" w:fill="auto"/>
        <w:tabs>
          <w:tab w:val="left" w:pos="709"/>
        </w:tabs>
        <w:ind w:left="-360" w:right="20" w:firstLine="0"/>
        <w:jc w:val="both"/>
        <w:rPr>
          <w:sz w:val="24"/>
          <w:szCs w:val="24"/>
        </w:rPr>
      </w:pPr>
      <w:r>
        <w:rPr>
          <w:sz w:val="24"/>
          <w:szCs w:val="24"/>
        </w:rPr>
        <w:tab/>
        <w:t>53.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F0533" w:rsidRDefault="00AD5B8D">
      <w:pPr>
        <w:pStyle w:val="30"/>
        <w:shd w:val="clear" w:color="auto" w:fill="auto"/>
        <w:tabs>
          <w:tab w:val="left" w:pos="709"/>
        </w:tabs>
        <w:ind w:left="-360" w:right="20" w:firstLine="0"/>
        <w:jc w:val="both"/>
        <w:rPr>
          <w:sz w:val="24"/>
          <w:szCs w:val="24"/>
        </w:rPr>
      </w:pPr>
      <w:r>
        <w:rPr>
          <w:sz w:val="24"/>
          <w:szCs w:val="24"/>
        </w:rPr>
        <w:tab/>
        <w:t>54.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F0533" w:rsidRDefault="00AD5B8D">
      <w:pPr>
        <w:pStyle w:val="30"/>
        <w:shd w:val="clear" w:color="auto" w:fill="auto"/>
        <w:tabs>
          <w:tab w:val="left" w:pos="709"/>
        </w:tabs>
        <w:ind w:left="-360" w:right="20" w:firstLine="0"/>
        <w:jc w:val="both"/>
        <w:rPr>
          <w:sz w:val="24"/>
          <w:szCs w:val="24"/>
        </w:rPr>
      </w:pPr>
      <w:r>
        <w:rPr>
          <w:sz w:val="24"/>
          <w:szCs w:val="24"/>
        </w:rPr>
        <w:tab/>
        <w:t>55. Уполномоченный орган при получении заявления, указанного в пункте 54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F0533" w:rsidRDefault="00AD5B8D">
      <w:pPr>
        <w:pStyle w:val="30"/>
        <w:shd w:val="clear" w:color="auto" w:fill="auto"/>
        <w:tabs>
          <w:tab w:val="left" w:pos="709"/>
        </w:tabs>
        <w:ind w:left="-360" w:right="20" w:firstLine="0"/>
        <w:jc w:val="both"/>
        <w:rPr>
          <w:sz w:val="24"/>
          <w:szCs w:val="24"/>
        </w:rPr>
      </w:pPr>
      <w:r>
        <w:rPr>
          <w:sz w:val="24"/>
          <w:szCs w:val="24"/>
        </w:rPr>
        <w:tab/>
        <w:t>56. Уполномоченный орган обеспечивает устранение опечаток и ошибок в документах, являющихся результатом предоставления муниципальной услуги.</w:t>
      </w:r>
    </w:p>
    <w:p w:rsidR="001F0533" w:rsidRDefault="00AD5B8D">
      <w:pPr>
        <w:pStyle w:val="30"/>
        <w:shd w:val="clear" w:color="auto" w:fill="auto"/>
        <w:tabs>
          <w:tab w:val="left" w:pos="709"/>
        </w:tabs>
        <w:ind w:left="-360" w:right="20" w:firstLine="0"/>
        <w:jc w:val="both"/>
        <w:rPr>
          <w:sz w:val="24"/>
          <w:szCs w:val="24"/>
        </w:rPr>
      </w:pPr>
      <w:r>
        <w:rPr>
          <w:sz w:val="24"/>
          <w:szCs w:val="24"/>
        </w:rPr>
        <w:tab/>
        <w:t>57. Срок устранения опечаток и ошибок не должен превышать 3 (трех) рабочих дней с даты регистрации заявления, указанного в подпункте 54  настоящей главы.</w:t>
      </w:r>
    </w:p>
    <w:p w:rsidR="001F0533" w:rsidRDefault="001F0533">
      <w:pPr>
        <w:pStyle w:val="30"/>
        <w:shd w:val="clear" w:color="auto" w:fill="auto"/>
        <w:tabs>
          <w:tab w:val="left" w:pos="1374"/>
        </w:tabs>
        <w:ind w:right="20" w:firstLine="0"/>
        <w:jc w:val="both"/>
        <w:rPr>
          <w:color w:val="FF0000"/>
          <w:sz w:val="24"/>
          <w:szCs w:val="24"/>
        </w:rPr>
      </w:pPr>
    </w:p>
    <w:p w:rsidR="001F0533" w:rsidRDefault="00AD5B8D">
      <w:pPr>
        <w:widowControl w:val="0"/>
        <w:tabs>
          <w:tab w:val="left" w:pos="1196"/>
        </w:tabs>
        <w:spacing w:line="260" w:lineRule="exact"/>
        <w:ind w:left="1240" w:right="500"/>
        <w:jc w:val="center"/>
        <w:outlineLvl w:val="0"/>
        <w:rPr>
          <w:b/>
          <w:sz w:val="24"/>
          <w:szCs w:val="24"/>
        </w:rPr>
      </w:pPr>
      <w:r>
        <w:rPr>
          <w:b/>
          <w:sz w:val="24"/>
          <w:szCs w:val="24"/>
        </w:rPr>
        <w:t xml:space="preserve">Раздел </w:t>
      </w:r>
      <w:r>
        <w:rPr>
          <w:b/>
          <w:sz w:val="24"/>
          <w:szCs w:val="24"/>
          <w:lang w:val="en-US"/>
        </w:rPr>
        <w:t>IV</w:t>
      </w:r>
      <w:r>
        <w:rPr>
          <w:b/>
          <w:sz w:val="24"/>
          <w:szCs w:val="24"/>
        </w:rPr>
        <w:t>.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0533" w:rsidRDefault="001F0533">
      <w:pPr>
        <w:pStyle w:val="aff1"/>
        <w:jc w:val="both"/>
        <w:rPr>
          <w:rStyle w:val="1"/>
          <w:rFonts w:eastAsia="Arial-BoldMT"/>
          <w:b/>
          <w:bCs/>
          <w:color w:val="FF0000"/>
          <w:sz w:val="24"/>
          <w:szCs w:val="24"/>
        </w:rPr>
      </w:pPr>
    </w:p>
    <w:p w:rsidR="001F0533" w:rsidRDefault="00AD5B8D">
      <w:pPr>
        <w:pStyle w:val="30"/>
        <w:shd w:val="clear" w:color="auto" w:fill="auto"/>
        <w:tabs>
          <w:tab w:val="left" w:pos="709"/>
        </w:tabs>
        <w:ind w:left="-360" w:right="20" w:firstLine="0"/>
        <w:jc w:val="both"/>
        <w:rPr>
          <w:sz w:val="24"/>
          <w:szCs w:val="24"/>
        </w:rPr>
      </w:pPr>
      <w:r>
        <w:rPr>
          <w:sz w:val="24"/>
          <w:szCs w:val="24"/>
        </w:rPr>
        <w:tab/>
        <w:t>58.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F0533" w:rsidRDefault="00AD5B8D">
      <w:pPr>
        <w:pStyle w:val="30"/>
        <w:shd w:val="clear" w:color="auto" w:fill="auto"/>
        <w:ind w:left="-426" w:right="20" w:firstLine="1134"/>
        <w:jc w:val="both"/>
        <w:rPr>
          <w:sz w:val="24"/>
          <w:szCs w:val="24"/>
        </w:rPr>
      </w:pPr>
      <w:r>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F0533" w:rsidRDefault="00AD5B8D">
      <w:pPr>
        <w:pStyle w:val="30"/>
        <w:shd w:val="clear" w:color="auto" w:fill="auto"/>
        <w:spacing w:line="240" w:lineRule="auto"/>
        <w:ind w:left="-426" w:right="20" w:firstLine="1134"/>
        <w:jc w:val="both"/>
        <w:rPr>
          <w:sz w:val="24"/>
          <w:szCs w:val="24"/>
        </w:rPr>
      </w:pPr>
      <w:r>
        <w:rPr>
          <w:sz w:val="24"/>
          <w:szCs w:val="24"/>
        </w:rPr>
        <w:t>Текущий контроль осуществляется путем проведения проверок: решений о предоставлении (об отказе в предоставлении) государственной (муниципальной) услуги;</w:t>
      </w:r>
    </w:p>
    <w:p w:rsidR="001F0533" w:rsidRDefault="00AD5B8D">
      <w:pPr>
        <w:pStyle w:val="30"/>
        <w:shd w:val="clear" w:color="auto" w:fill="auto"/>
        <w:spacing w:line="240" w:lineRule="auto"/>
        <w:ind w:left="-426" w:firstLine="1134"/>
        <w:jc w:val="both"/>
        <w:rPr>
          <w:sz w:val="24"/>
          <w:szCs w:val="24"/>
        </w:rPr>
      </w:pPr>
      <w:r>
        <w:rPr>
          <w:sz w:val="24"/>
          <w:szCs w:val="24"/>
        </w:rPr>
        <w:lastRenderedPageBreak/>
        <w:t>выявления и устранения нарушений прав граждан;</w:t>
      </w:r>
    </w:p>
    <w:p w:rsidR="001F0533" w:rsidRDefault="00AD5B8D">
      <w:pPr>
        <w:pStyle w:val="30"/>
        <w:shd w:val="clear" w:color="auto" w:fill="auto"/>
        <w:spacing w:line="240" w:lineRule="auto"/>
        <w:ind w:left="-426" w:right="20" w:firstLine="1134"/>
        <w:jc w:val="both"/>
        <w:rPr>
          <w:sz w:val="24"/>
          <w:szCs w:val="24"/>
        </w:rPr>
      </w:pPr>
      <w:r>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F0533" w:rsidRDefault="00AD5B8D">
      <w:pPr>
        <w:pStyle w:val="30"/>
        <w:shd w:val="clear" w:color="auto" w:fill="auto"/>
        <w:spacing w:line="240" w:lineRule="auto"/>
        <w:ind w:left="-426" w:right="20" w:firstLine="1134"/>
        <w:jc w:val="both"/>
        <w:rPr>
          <w:sz w:val="24"/>
          <w:szCs w:val="24"/>
        </w:rPr>
      </w:pPr>
      <w:r>
        <w:rPr>
          <w:sz w:val="24"/>
          <w:szCs w:val="24"/>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1F0533" w:rsidRDefault="00AD5B8D">
      <w:pPr>
        <w:pStyle w:val="30"/>
        <w:shd w:val="clear" w:color="auto" w:fill="auto"/>
        <w:tabs>
          <w:tab w:val="left" w:pos="709"/>
        </w:tabs>
        <w:ind w:left="-426" w:right="20" w:firstLine="0"/>
        <w:jc w:val="both"/>
        <w:rPr>
          <w:sz w:val="24"/>
          <w:szCs w:val="24"/>
        </w:rPr>
      </w:pPr>
      <w:r>
        <w:rPr>
          <w:sz w:val="24"/>
          <w:szCs w:val="24"/>
        </w:rPr>
        <w:tab/>
        <w:t>59.Контроль за полнотой и качеством предоставления муниципальной услуги включает в себя проведение плановых и внеплановых проверок.</w:t>
      </w:r>
    </w:p>
    <w:p w:rsidR="001F0533" w:rsidRDefault="00AD5B8D">
      <w:pPr>
        <w:pStyle w:val="30"/>
        <w:shd w:val="clear" w:color="auto" w:fill="auto"/>
        <w:tabs>
          <w:tab w:val="left" w:pos="709"/>
        </w:tabs>
        <w:ind w:left="-426" w:right="20" w:firstLine="0"/>
        <w:jc w:val="both"/>
        <w:rPr>
          <w:sz w:val="24"/>
          <w:szCs w:val="24"/>
        </w:rPr>
      </w:pPr>
      <w:r>
        <w:rPr>
          <w:sz w:val="24"/>
          <w:szCs w:val="24"/>
        </w:rPr>
        <w:tab/>
        <w:t>60..Плановые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F0533" w:rsidRDefault="00AD5B8D">
      <w:pPr>
        <w:pStyle w:val="30"/>
        <w:shd w:val="clear" w:color="auto" w:fill="auto"/>
        <w:ind w:left="-426" w:right="20" w:firstLine="1134"/>
        <w:jc w:val="both"/>
        <w:rPr>
          <w:sz w:val="24"/>
          <w:szCs w:val="24"/>
        </w:rPr>
      </w:pPr>
      <w:r>
        <w:rPr>
          <w:sz w:val="24"/>
          <w:szCs w:val="24"/>
        </w:rPr>
        <w:t xml:space="preserve">соблюдение сроков предоставления муниципальной услуги; соблюдение положений настоящего Административного регламента; </w:t>
      </w:r>
    </w:p>
    <w:p w:rsidR="001F0533" w:rsidRDefault="00AD5B8D">
      <w:pPr>
        <w:pStyle w:val="30"/>
        <w:shd w:val="clear" w:color="auto" w:fill="auto"/>
        <w:ind w:left="-426" w:right="20" w:firstLine="1134"/>
        <w:jc w:val="both"/>
        <w:rPr>
          <w:sz w:val="24"/>
          <w:szCs w:val="24"/>
        </w:rPr>
      </w:pPr>
      <w:r>
        <w:rPr>
          <w:sz w:val="24"/>
          <w:szCs w:val="24"/>
        </w:rPr>
        <w:t>правильность и обоснованность принятого решения об отказе в предоставлении муниципальной услуги.</w:t>
      </w:r>
    </w:p>
    <w:p w:rsidR="001F0533" w:rsidRDefault="00AD5B8D">
      <w:pPr>
        <w:pStyle w:val="30"/>
        <w:shd w:val="clear" w:color="auto" w:fill="auto"/>
        <w:ind w:left="-426" w:right="20" w:firstLine="486"/>
        <w:jc w:val="both"/>
        <w:rPr>
          <w:rStyle w:val="1"/>
          <w:i/>
          <w:iCs/>
          <w:sz w:val="24"/>
          <w:szCs w:val="24"/>
        </w:rPr>
      </w:pPr>
      <w:r>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органов местного самоуправления </w:t>
      </w:r>
      <w:r>
        <w:rPr>
          <w:rStyle w:val="0pt"/>
          <w:rFonts w:eastAsia="ArialMT"/>
          <w:i w:val="0"/>
          <w:iCs w:val="0"/>
          <w:color w:val="auto"/>
          <w:sz w:val="24"/>
          <w:szCs w:val="24"/>
        </w:rPr>
        <w:t>Администрации Шумихинского муниципального округа в случае предоставления муниципальной услуги;</w:t>
      </w:r>
    </w:p>
    <w:p w:rsidR="001F0533" w:rsidRDefault="00AD5B8D">
      <w:pPr>
        <w:pStyle w:val="30"/>
        <w:shd w:val="clear" w:color="auto" w:fill="auto"/>
        <w:spacing w:after="300"/>
        <w:ind w:left="60" w:right="40" w:firstLine="520"/>
        <w:jc w:val="both"/>
        <w:rPr>
          <w:sz w:val="24"/>
          <w:szCs w:val="24"/>
        </w:rPr>
      </w:pPr>
      <w:r>
        <w:rPr>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1F0533" w:rsidRDefault="00AD5B8D">
      <w:pPr>
        <w:pStyle w:val="30"/>
        <w:shd w:val="clear" w:color="auto" w:fill="auto"/>
        <w:spacing w:after="300"/>
        <w:ind w:left="1360" w:right="1320" w:firstLine="0"/>
        <w:rPr>
          <w:b/>
          <w:sz w:val="24"/>
          <w:szCs w:val="24"/>
        </w:rPr>
      </w:pPr>
      <w:r>
        <w:rPr>
          <w:b/>
          <w:sz w:val="24"/>
          <w:szCs w:val="24"/>
        </w:rPr>
        <w:t>Глава 23.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F0533" w:rsidRDefault="00AD5B8D">
      <w:pPr>
        <w:pStyle w:val="30"/>
        <w:shd w:val="clear" w:color="auto" w:fill="auto"/>
        <w:tabs>
          <w:tab w:val="left" w:pos="567"/>
        </w:tabs>
        <w:ind w:right="40" w:firstLine="0"/>
        <w:jc w:val="both"/>
        <w:rPr>
          <w:sz w:val="24"/>
          <w:szCs w:val="24"/>
        </w:rPr>
      </w:pPr>
      <w:r>
        <w:rPr>
          <w:sz w:val="24"/>
          <w:szCs w:val="24"/>
        </w:rPr>
        <w:tab/>
        <w:t xml:space="preserve">61.По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Pr>
          <w:rStyle w:val="0pt"/>
          <w:rFonts w:eastAsia="ArialMT"/>
          <w:i w:val="0"/>
          <w:iCs w:val="0"/>
          <w:color w:val="auto"/>
          <w:sz w:val="24"/>
          <w:szCs w:val="24"/>
        </w:rPr>
        <w:t>Администрации Шумихинского муниципального округа Курганской области</w:t>
      </w:r>
      <w:r>
        <w:rPr>
          <w:sz w:val="24"/>
          <w:szCs w:val="24"/>
        </w:rPr>
        <w:t xml:space="preserve"> законодательством Российской Федерации.</w:t>
      </w:r>
    </w:p>
    <w:p w:rsidR="001F0533" w:rsidRDefault="00AD5B8D">
      <w:pPr>
        <w:pStyle w:val="30"/>
        <w:shd w:val="clear" w:color="auto" w:fill="auto"/>
        <w:tabs>
          <w:tab w:val="left" w:pos="567"/>
        </w:tabs>
        <w:ind w:left="-360" w:right="40" w:firstLine="0"/>
        <w:jc w:val="both"/>
        <w:rPr>
          <w:sz w:val="24"/>
          <w:szCs w:val="24"/>
        </w:rPr>
      </w:pPr>
      <w:r>
        <w:rPr>
          <w:sz w:val="24"/>
          <w:szCs w:val="24"/>
        </w:rPr>
        <w:tab/>
        <w:t>62.Персональная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F0533" w:rsidRDefault="001F0533">
      <w:pPr>
        <w:pStyle w:val="30"/>
        <w:shd w:val="clear" w:color="auto" w:fill="auto"/>
        <w:tabs>
          <w:tab w:val="left" w:pos="1188"/>
        </w:tabs>
        <w:ind w:right="40" w:firstLine="0"/>
        <w:jc w:val="both"/>
        <w:rPr>
          <w:color w:val="FF0000"/>
          <w:sz w:val="24"/>
          <w:szCs w:val="24"/>
        </w:rPr>
      </w:pPr>
    </w:p>
    <w:p w:rsidR="001F0533" w:rsidRDefault="00AD5B8D">
      <w:pPr>
        <w:pStyle w:val="30"/>
        <w:shd w:val="clear" w:color="auto" w:fill="auto"/>
        <w:spacing w:line="326" w:lineRule="exact"/>
        <w:ind w:right="20" w:firstLine="0"/>
        <w:rPr>
          <w:b/>
          <w:sz w:val="24"/>
          <w:szCs w:val="24"/>
        </w:rPr>
      </w:pPr>
      <w:r>
        <w:rPr>
          <w:b/>
          <w:sz w:val="24"/>
          <w:szCs w:val="24"/>
        </w:rPr>
        <w:t>Глава 24. Требования к порядку и формам контроля за предоставлением муниципальной услуги, в том числе со стороны граждан, их объединений и организаций</w:t>
      </w:r>
    </w:p>
    <w:p w:rsidR="001F0533" w:rsidRDefault="001F0533">
      <w:pPr>
        <w:pStyle w:val="30"/>
        <w:shd w:val="clear" w:color="auto" w:fill="auto"/>
        <w:spacing w:line="326" w:lineRule="exact"/>
        <w:ind w:right="20" w:firstLine="0"/>
        <w:rPr>
          <w:b/>
          <w:sz w:val="24"/>
          <w:szCs w:val="24"/>
        </w:rPr>
      </w:pPr>
    </w:p>
    <w:p w:rsidR="001F0533" w:rsidRDefault="00AD5B8D">
      <w:pPr>
        <w:pStyle w:val="30"/>
        <w:numPr>
          <w:ilvl w:val="0"/>
          <w:numId w:val="8"/>
        </w:numPr>
        <w:shd w:val="clear" w:color="auto" w:fill="auto"/>
        <w:tabs>
          <w:tab w:val="left" w:pos="1183"/>
        </w:tabs>
        <w:ind w:left="0" w:right="40" w:firstLine="567"/>
        <w:jc w:val="both"/>
        <w:rPr>
          <w:sz w:val="24"/>
          <w:szCs w:val="24"/>
        </w:rPr>
      </w:pPr>
      <w:r>
        <w:rPr>
          <w:sz w:val="24"/>
          <w:szCs w:val="24"/>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1F0533" w:rsidRDefault="00AD5B8D">
      <w:pPr>
        <w:pStyle w:val="30"/>
        <w:shd w:val="clear" w:color="auto" w:fill="auto"/>
        <w:ind w:left="60" w:firstLine="520"/>
        <w:jc w:val="both"/>
        <w:rPr>
          <w:sz w:val="24"/>
          <w:szCs w:val="24"/>
        </w:rPr>
      </w:pPr>
      <w:r>
        <w:rPr>
          <w:sz w:val="24"/>
          <w:szCs w:val="24"/>
        </w:rPr>
        <w:t>Граждане, их объединения и организации также имеют право:</w:t>
      </w:r>
    </w:p>
    <w:p w:rsidR="001F0533" w:rsidRDefault="00AD5B8D">
      <w:pPr>
        <w:pStyle w:val="30"/>
        <w:shd w:val="clear" w:color="auto" w:fill="auto"/>
        <w:ind w:left="60" w:right="40" w:firstLine="0"/>
        <w:jc w:val="both"/>
        <w:rPr>
          <w:sz w:val="24"/>
          <w:szCs w:val="24"/>
        </w:rPr>
      </w:pPr>
      <w:r>
        <w:rPr>
          <w:sz w:val="24"/>
          <w:szCs w:val="24"/>
        </w:rPr>
        <w:t xml:space="preserve"> - направлять замечания и предложения по улучшению доступности и качества предоставления муниципальной услуги;</w:t>
      </w:r>
    </w:p>
    <w:p w:rsidR="001F0533" w:rsidRDefault="00AD5B8D">
      <w:pPr>
        <w:pStyle w:val="30"/>
        <w:shd w:val="clear" w:color="auto" w:fill="auto"/>
        <w:ind w:left="60" w:right="40" w:firstLine="0"/>
        <w:jc w:val="both"/>
        <w:rPr>
          <w:sz w:val="24"/>
          <w:szCs w:val="24"/>
        </w:rPr>
      </w:pPr>
      <w:r>
        <w:rPr>
          <w:sz w:val="24"/>
          <w:szCs w:val="24"/>
        </w:rPr>
        <w:t xml:space="preserve"> - вносить предложения о мерах по устранению нарушений настоящего Административного регламента.</w:t>
      </w:r>
    </w:p>
    <w:p w:rsidR="001F0533" w:rsidRDefault="00AD5B8D">
      <w:pPr>
        <w:pStyle w:val="30"/>
        <w:shd w:val="clear" w:color="auto" w:fill="auto"/>
        <w:tabs>
          <w:tab w:val="left" w:pos="567"/>
        </w:tabs>
        <w:ind w:right="40" w:firstLine="0"/>
        <w:jc w:val="both"/>
        <w:rPr>
          <w:sz w:val="24"/>
          <w:szCs w:val="24"/>
        </w:rPr>
      </w:pPr>
      <w:r>
        <w:rPr>
          <w:sz w:val="24"/>
          <w:szCs w:val="24"/>
        </w:rPr>
        <w:tab/>
        <w:t xml:space="preserve">64.Должностные лица Уполномоченного органа принимают меры к прекращению </w:t>
      </w:r>
      <w:r>
        <w:rPr>
          <w:sz w:val="24"/>
          <w:szCs w:val="24"/>
        </w:rPr>
        <w:lastRenderedPageBreak/>
        <w:t>допущенных нарушений, устраняют причины и условия, способствующие совершению нарушений.</w:t>
      </w:r>
    </w:p>
    <w:p w:rsidR="001F0533" w:rsidRDefault="00AD5B8D">
      <w:pPr>
        <w:pStyle w:val="30"/>
        <w:shd w:val="clear" w:color="auto" w:fill="auto"/>
        <w:spacing w:after="300"/>
        <w:ind w:left="60" w:right="40" w:firstLine="520"/>
        <w:jc w:val="both"/>
        <w:rPr>
          <w:sz w:val="24"/>
          <w:szCs w:val="24"/>
        </w:rPr>
      </w:pPr>
      <w:r>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F0533" w:rsidRDefault="00AD5B8D">
      <w:pPr>
        <w:pStyle w:val="30"/>
        <w:shd w:val="clear" w:color="auto" w:fill="auto"/>
        <w:tabs>
          <w:tab w:val="left" w:pos="991"/>
        </w:tabs>
        <w:ind w:left="580" w:right="40" w:firstLine="0"/>
        <w:rPr>
          <w:sz w:val="24"/>
          <w:szCs w:val="24"/>
        </w:rPr>
      </w:pPr>
      <w:r>
        <w:rPr>
          <w:b/>
          <w:sz w:val="24"/>
          <w:szCs w:val="24"/>
        </w:rPr>
        <w:t xml:space="preserve">Раздел </w:t>
      </w:r>
      <w:r>
        <w:rPr>
          <w:b/>
          <w:sz w:val="24"/>
          <w:szCs w:val="24"/>
          <w:lang w:val="en-US"/>
        </w:rPr>
        <w:t>V</w:t>
      </w:r>
      <w:r>
        <w:rPr>
          <w:b/>
          <w:sz w:val="24"/>
          <w:szCs w:val="24"/>
        </w:rPr>
        <w:t xml:space="preserve">. </w:t>
      </w:r>
      <w:r>
        <w:rPr>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F0533" w:rsidRDefault="001F0533">
      <w:pPr>
        <w:pStyle w:val="30"/>
        <w:shd w:val="clear" w:color="auto" w:fill="auto"/>
        <w:tabs>
          <w:tab w:val="left" w:pos="991"/>
        </w:tabs>
        <w:ind w:left="580" w:right="40" w:firstLine="0"/>
        <w:rPr>
          <w:sz w:val="24"/>
          <w:szCs w:val="24"/>
        </w:rPr>
      </w:pPr>
    </w:p>
    <w:p w:rsidR="001F0533" w:rsidRDefault="00AD5B8D">
      <w:pPr>
        <w:pStyle w:val="30"/>
        <w:numPr>
          <w:ilvl w:val="0"/>
          <w:numId w:val="9"/>
        </w:numPr>
        <w:shd w:val="clear" w:color="auto" w:fill="auto"/>
        <w:tabs>
          <w:tab w:val="left" w:pos="1330"/>
        </w:tabs>
        <w:spacing w:after="240"/>
        <w:ind w:left="0" w:right="20" w:firstLine="709"/>
        <w:jc w:val="both"/>
        <w:rPr>
          <w:sz w:val="24"/>
          <w:szCs w:val="24"/>
        </w:rPr>
      </w:pPr>
      <w:r>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F0533" w:rsidRDefault="00AD5B8D">
      <w:pPr>
        <w:pStyle w:val="30"/>
        <w:shd w:val="clear" w:color="auto" w:fill="auto"/>
        <w:spacing w:after="233"/>
        <w:ind w:left="20" w:firstLine="0"/>
        <w:rPr>
          <w:b/>
          <w:sz w:val="24"/>
          <w:szCs w:val="24"/>
        </w:rPr>
      </w:pPr>
      <w:r>
        <w:rPr>
          <w:b/>
          <w:sz w:val="24"/>
          <w:szCs w:val="24"/>
        </w:rPr>
        <w:t>Глава 25.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F0533" w:rsidRDefault="00AD5B8D">
      <w:pPr>
        <w:pStyle w:val="30"/>
        <w:numPr>
          <w:ilvl w:val="0"/>
          <w:numId w:val="9"/>
        </w:numPr>
        <w:shd w:val="clear" w:color="auto" w:fill="auto"/>
        <w:tabs>
          <w:tab w:val="left" w:pos="1330"/>
        </w:tabs>
        <w:spacing w:line="331" w:lineRule="exact"/>
        <w:ind w:left="0" w:right="20" w:firstLine="709"/>
        <w:jc w:val="both"/>
        <w:rPr>
          <w:sz w:val="24"/>
          <w:szCs w:val="24"/>
        </w:rPr>
      </w:pPr>
      <w:r>
        <w:rPr>
          <w:sz w:val="24"/>
          <w:szCs w:val="24"/>
        </w:rPr>
        <w:t>В досудебном (внесудебном) порядке заявитель вправе обратиться с жалобой в письменной форме на бумажном носителе или в электронной форме:</w:t>
      </w:r>
    </w:p>
    <w:p w:rsidR="001F0533" w:rsidRDefault="00AD5B8D">
      <w:pPr>
        <w:pStyle w:val="30"/>
        <w:shd w:val="clear" w:color="auto" w:fill="auto"/>
        <w:ind w:right="20" w:firstLine="708"/>
        <w:jc w:val="both"/>
        <w:rPr>
          <w:sz w:val="24"/>
          <w:szCs w:val="24"/>
        </w:rPr>
      </w:pPr>
      <w:r>
        <w:rPr>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F0533" w:rsidRDefault="00AD5B8D">
      <w:pPr>
        <w:pStyle w:val="30"/>
        <w:shd w:val="clear" w:color="auto" w:fill="auto"/>
        <w:ind w:left="20" w:right="20" w:firstLine="688"/>
        <w:jc w:val="both"/>
        <w:rPr>
          <w:sz w:val="24"/>
          <w:szCs w:val="24"/>
        </w:rPr>
      </w:pPr>
      <w:r>
        <w:rPr>
          <w:sz w:val="24"/>
          <w:szCs w:val="24"/>
        </w:rPr>
        <w:t xml:space="preserve"> -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F0533" w:rsidRDefault="00AD5B8D">
      <w:pPr>
        <w:pStyle w:val="30"/>
        <w:shd w:val="clear" w:color="auto" w:fill="auto"/>
        <w:ind w:left="20" w:right="20" w:firstLine="688"/>
        <w:jc w:val="both"/>
        <w:rPr>
          <w:sz w:val="24"/>
          <w:szCs w:val="24"/>
        </w:rPr>
      </w:pPr>
      <w:r>
        <w:rPr>
          <w:sz w:val="24"/>
          <w:szCs w:val="24"/>
        </w:rPr>
        <w:t xml:space="preserve"> - к руководителю многофункционального центра - на решения и действия (бездействие) работника многофункционального центра;</w:t>
      </w:r>
    </w:p>
    <w:p w:rsidR="001F0533" w:rsidRDefault="00AD5B8D">
      <w:pPr>
        <w:pStyle w:val="30"/>
        <w:shd w:val="clear" w:color="auto" w:fill="auto"/>
        <w:spacing w:line="326" w:lineRule="exact"/>
        <w:ind w:left="20" w:right="20" w:firstLine="688"/>
        <w:jc w:val="both"/>
        <w:rPr>
          <w:sz w:val="24"/>
          <w:szCs w:val="24"/>
        </w:rPr>
      </w:pPr>
      <w:r>
        <w:rPr>
          <w:sz w:val="24"/>
          <w:szCs w:val="24"/>
        </w:rPr>
        <w:t xml:space="preserve"> - к учредителю многофункционального центра - на решение и действия (бездействие) многофункционального центра.</w:t>
      </w:r>
    </w:p>
    <w:p w:rsidR="001F0533" w:rsidRDefault="00AD5B8D">
      <w:pPr>
        <w:pStyle w:val="30"/>
        <w:shd w:val="clear" w:color="auto" w:fill="auto"/>
        <w:spacing w:after="244" w:line="326" w:lineRule="exact"/>
        <w:ind w:left="20" w:right="20" w:firstLine="720"/>
        <w:jc w:val="both"/>
        <w:rPr>
          <w:sz w:val="24"/>
          <w:szCs w:val="24"/>
        </w:rPr>
      </w:pPr>
      <w:r>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F0533" w:rsidRDefault="00AD5B8D">
      <w:pPr>
        <w:pStyle w:val="30"/>
        <w:shd w:val="clear" w:color="auto" w:fill="auto"/>
        <w:spacing w:after="240"/>
        <w:ind w:left="20" w:firstLine="0"/>
        <w:rPr>
          <w:b/>
          <w:sz w:val="24"/>
          <w:szCs w:val="24"/>
        </w:rPr>
      </w:pPr>
      <w:r>
        <w:rPr>
          <w:b/>
          <w:sz w:val="24"/>
          <w:szCs w:val="24"/>
        </w:rPr>
        <w:t>Глава 26.Способы информирования заявителей о порядке подачи и рассмотрения жалобы, в том числе с использованием ЕПГУ и/или РПГУ</w:t>
      </w:r>
    </w:p>
    <w:p w:rsidR="001F0533" w:rsidRDefault="00AD5B8D">
      <w:pPr>
        <w:pStyle w:val="30"/>
        <w:numPr>
          <w:ilvl w:val="0"/>
          <w:numId w:val="9"/>
        </w:numPr>
        <w:shd w:val="clear" w:color="auto" w:fill="auto"/>
        <w:tabs>
          <w:tab w:val="left" w:pos="1306"/>
        </w:tabs>
        <w:spacing w:after="240"/>
        <w:ind w:left="0" w:right="20" w:firstLine="851"/>
        <w:jc w:val="both"/>
        <w:rPr>
          <w:sz w:val="24"/>
          <w:szCs w:val="24"/>
        </w:rPr>
      </w:pPr>
      <w:r>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F0533" w:rsidRDefault="00AD5B8D">
      <w:pPr>
        <w:pStyle w:val="30"/>
        <w:shd w:val="clear" w:color="auto" w:fill="auto"/>
        <w:ind w:left="20" w:firstLine="0"/>
        <w:rPr>
          <w:b/>
          <w:sz w:val="24"/>
          <w:szCs w:val="24"/>
        </w:rPr>
      </w:pPr>
      <w:r>
        <w:rPr>
          <w:b/>
          <w:sz w:val="24"/>
          <w:szCs w:val="24"/>
        </w:rPr>
        <w:t>Глава 27.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F0533" w:rsidRDefault="001F0533">
      <w:pPr>
        <w:pStyle w:val="30"/>
        <w:shd w:val="clear" w:color="auto" w:fill="auto"/>
        <w:ind w:left="20" w:firstLine="0"/>
        <w:rPr>
          <w:b/>
          <w:sz w:val="24"/>
          <w:szCs w:val="24"/>
        </w:rPr>
      </w:pPr>
    </w:p>
    <w:p w:rsidR="001F0533" w:rsidRDefault="00AD5B8D">
      <w:pPr>
        <w:pStyle w:val="30"/>
        <w:numPr>
          <w:ilvl w:val="0"/>
          <w:numId w:val="9"/>
        </w:numPr>
        <w:shd w:val="clear" w:color="auto" w:fill="auto"/>
        <w:ind w:left="0" w:firstLine="851"/>
        <w:jc w:val="both"/>
        <w:rPr>
          <w:sz w:val="24"/>
          <w:szCs w:val="24"/>
        </w:rPr>
      </w:pPr>
      <w:r>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F0533" w:rsidRDefault="00AD5B8D">
      <w:pPr>
        <w:pStyle w:val="30"/>
        <w:shd w:val="clear" w:color="auto" w:fill="auto"/>
        <w:ind w:firstLine="708"/>
        <w:jc w:val="both"/>
        <w:rPr>
          <w:sz w:val="24"/>
          <w:szCs w:val="24"/>
        </w:rPr>
      </w:pPr>
      <w:r>
        <w:rPr>
          <w:sz w:val="24"/>
          <w:szCs w:val="24"/>
        </w:rPr>
        <w:t>- Федеральным законом № 210-ФЗ;</w:t>
      </w:r>
    </w:p>
    <w:p w:rsidR="001F0533" w:rsidRDefault="00AD5B8D">
      <w:pPr>
        <w:pStyle w:val="30"/>
        <w:shd w:val="clear" w:color="auto" w:fill="auto"/>
        <w:spacing w:after="349"/>
        <w:ind w:left="20" w:right="20" w:firstLine="688"/>
        <w:jc w:val="both"/>
        <w:rPr>
          <w:sz w:val="24"/>
          <w:szCs w:val="24"/>
        </w:rPr>
      </w:pPr>
      <w:r>
        <w:rPr>
          <w:sz w:val="24"/>
          <w:szCs w:val="24"/>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0533" w:rsidRDefault="00AD5B8D">
      <w:pPr>
        <w:widowControl w:val="0"/>
        <w:tabs>
          <w:tab w:val="left" w:pos="856"/>
        </w:tabs>
        <w:spacing w:after="308" w:line="260" w:lineRule="exact"/>
        <w:ind w:left="400" w:right="400"/>
        <w:jc w:val="center"/>
        <w:outlineLvl w:val="0"/>
        <w:rPr>
          <w:b/>
          <w:sz w:val="24"/>
          <w:szCs w:val="24"/>
        </w:rPr>
      </w:pPr>
      <w:r>
        <w:rPr>
          <w:b/>
          <w:sz w:val="24"/>
          <w:szCs w:val="24"/>
        </w:rPr>
        <w:t xml:space="preserve">Раздел </w:t>
      </w:r>
      <w:r>
        <w:rPr>
          <w:b/>
          <w:sz w:val="24"/>
          <w:szCs w:val="24"/>
          <w:lang w:val="en-US"/>
        </w:rPr>
        <w:t>VI</w:t>
      </w:r>
      <w:r>
        <w:rPr>
          <w:b/>
          <w:sz w:val="24"/>
          <w:szCs w:val="24"/>
        </w:rPr>
        <w:t>. Особенности выполнения административных процедур (действий) в многофункциональных центрах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F0533" w:rsidRDefault="00AD5B8D">
      <w:pPr>
        <w:tabs>
          <w:tab w:val="left" w:pos="1134"/>
        </w:tabs>
        <w:ind w:firstLine="709"/>
        <w:jc w:val="both"/>
        <w:outlineLvl w:val="1"/>
        <w:rPr>
          <w:sz w:val="24"/>
          <w:szCs w:val="24"/>
          <w:lang w:eastAsia="ru-RU"/>
        </w:rPr>
      </w:pPr>
      <w:r>
        <w:rPr>
          <w:sz w:val="24"/>
          <w:szCs w:val="24"/>
          <w:lang w:eastAsia="ru-RU"/>
        </w:rPr>
        <w:t>69. Предоставление муниципальной услуги в полном объеме МФЦ не осуществляется.</w:t>
      </w:r>
    </w:p>
    <w:p w:rsidR="001F0533" w:rsidRDefault="00AD5B8D">
      <w:pPr>
        <w:tabs>
          <w:tab w:val="left" w:pos="1134"/>
        </w:tabs>
        <w:jc w:val="both"/>
        <w:outlineLvl w:val="1"/>
        <w:rPr>
          <w:sz w:val="24"/>
          <w:szCs w:val="24"/>
          <w:lang w:eastAsia="ru-RU"/>
        </w:rPr>
      </w:pPr>
      <w:r>
        <w:rPr>
          <w:sz w:val="24"/>
          <w:szCs w:val="24"/>
          <w:lang w:eastAsia="ru-RU"/>
        </w:rPr>
        <w:tab/>
        <w:t>1).Предоставление муниципальной  услуги МФЦ посредством комплексного запроса не осуществляется.</w:t>
      </w:r>
    </w:p>
    <w:p w:rsidR="001F0533" w:rsidRDefault="00AD5B8D">
      <w:pPr>
        <w:tabs>
          <w:tab w:val="left" w:pos="1134"/>
        </w:tabs>
        <w:ind w:firstLine="709"/>
        <w:jc w:val="both"/>
        <w:outlineLvl w:val="1"/>
        <w:rPr>
          <w:sz w:val="24"/>
          <w:szCs w:val="24"/>
          <w:lang w:eastAsia="ru-RU"/>
        </w:rPr>
      </w:pPr>
      <w:r>
        <w:rPr>
          <w:sz w:val="24"/>
          <w:szCs w:val="24"/>
          <w:lang w:eastAsia="ru-RU"/>
        </w:rPr>
        <w:tab/>
        <w:t>2).Предоставление муниципальной  услуги в МФЦ включает в себя следующие административные процедуры:</w:t>
      </w:r>
    </w:p>
    <w:p w:rsidR="001F0533" w:rsidRDefault="00AD5B8D">
      <w:pPr>
        <w:tabs>
          <w:tab w:val="left" w:pos="1134"/>
        </w:tabs>
        <w:ind w:firstLine="709"/>
        <w:jc w:val="both"/>
        <w:outlineLvl w:val="1"/>
        <w:rPr>
          <w:sz w:val="24"/>
          <w:szCs w:val="24"/>
          <w:lang w:eastAsia="ru-RU"/>
        </w:rPr>
      </w:pPr>
      <w:r>
        <w:rPr>
          <w:sz w:val="24"/>
          <w:szCs w:val="24"/>
          <w:lang w:eastAsia="ru-RU"/>
        </w:rPr>
        <w:t>-</w:t>
      </w:r>
      <w:r>
        <w:rPr>
          <w:sz w:val="24"/>
          <w:szCs w:val="24"/>
          <w:lang w:eastAsia="ru-RU"/>
        </w:rPr>
        <w:tab/>
        <w:t>информирование заявителя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w:t>
      </w:r>
    </w:p>
    <w:p w:rsidR="001F0533" w:rsidRDefault="00AD5B8D">
      <w:pPr>
        <w:tabs>
          <w:tab w:val="left" w:pos="1134"/>
        </w:tabs>
        <w:ind w:firstLine="709"/>
        <w:jc w:val="both"/>
        <w:outlineLvl w:val="1"/>
        <w:rPr>
          <w:sz w:val="24"/>
          <w:szCs w:val="24"/>
          <w:lang w:eastAsia="ru-RU"/>
        </w:rPr>
      </w:pPr>
      <w:r>
        <w:rPr>
          <w:sz w:val="24"/>
          <w:szCs w:val="24"/>
          <w:lang w:eastAsia="ru-RU"/>
        </w:rPr>
        <w:t>-</w:t>
      </w:r>
      <w:r>
        <w:rPr>
          <w:sz w:val="24"/>
          <w:szCs w:val="24"/>
          <w:lang w:eastAsia="ru-RU"/>
        </w:rPr>
        <w:tab/>
        <w:t>прием заявления о предоставлении муниципальной услуги и иных документов, необходимых для предоставления муниципальной услуги;</w:t>
      </w:r>
    </w:p>
    <w:p w:rsidR="001F0533" w:rsidRDefault="00AD5B8D">
      <w:pPr>
        <w:tabs>
          <w:tab w:val="left" w:pos="1134"/>
        </w:tabs>
        <w:ind w:firstLine="709"/>
        <w:jc w:val="both"/>
        <w:outlineLvl w:val="1"/>
        <w:rPr>
          <w:sz w:val="24"/>
          <w:szCs w:val="24"/>
          <w:lang w:eastAsia="ru-RU"/>
        </w:rPr>
      </w:pPr>
      <w:r>
        <w:rPr>
          <w:sz w:val="24"/>
          <w:szCs w:val="24"/>
          <w:lang w:eastAsia="ru-RU"/>
        </w:rPr>
        <w:t>-</w:t>
      </w:r>
      <w:r>
        <w:rPr>
          <w:sz w:val="24"/>
          <w:szCs w:val="24"/>
          <w:lang w:eastAsia="ru-RU"/>
        </w:rPr>
        <w:tab/>
        <w:t>выдача заявителю результата предоставления муниципальной услуги.</w:t>
      </w:r>
    </w:p>
    <w:p w:rsidR="001F0533" w:rsidRDefault="00AD5B8D">
      <w:pPr>
        <w:tabs>
          <w:tab w:val="left" w:pos="1134"/>
        </w:tabs>
        <w:ind w:firstLine="709"/>
        <w:jc w:val="both"/>
        <w:outlineLvl w:val="1"/>
        <w:rPr>
          <w:sz w:val="24"/>
          <w:szCs w:val="24"/>
          <w:lang w:eastAsia="ru-RU"/>
        </w:rPr>
      </w:pPr>
      <w:r>
        <w:rPr>
          <w:sz w:val="24"/>
          <w:szCs w:val="24"/>
          <w:lang w:eastAsia="ru-RU"/>
        </w:rPr>
        <w:tab/>
        <w:t>3).Информирование заявителя о порядке предоставления муниципальной  услуги в МФЦ, о ходе выполнения запроса о предоставлении муниципальной  услуги или о готовности результата предоставления муниципальной  услуги, осуществляется:</w:t>
      </w:r>
    </w:p>
    <w:p w:rsidR="001F0533" w:rsidRDefault="00AD5B8D">
      <w:pPr>
        <w:tabs>
          <w:tab w:val="left" w:pos="1134"/>
        </w:tabs>
        <w:ind w:left="708"/>
        <w:jc w:val="both"/>
        <w:outlineLvl w:val="1"/>
        <w:rPr>
          <w:sz w:val="24"/>
          <w:szCs w:val="24"/>
          <w:lang w:eastAsia="ru-RU"/>
        </w:rPr>
      </w:pPr>
      <w:r>
        <w:rPr>
          <w:sz w:val="24"/>
          <w:szCs w:val="24"/>
          <w:lang w:eastAsia="ru-RU"/>
        </w:rPr>
        <w:tab/>
        <w:t>1) в ходе личного приема гражданина;</w:t>
      </w:r>
    </w:p>
    <w:p w:rsidR="001F0533" w:rsidRDefault="00AD5B8D">
      <w:pPr>
        <w:tabs>
          <w:tab w:val="left" w:pos="1134"/>
        </w:tabs>
        <w:ind w:left="708"/>
        <w:jc w:val="both"/>
        <w:outlineLvl w:val="1"/>
        <w:rPr>
          <w:sz w:val="24"/>
          <w:szCs w:val="24"/>
          <w:lang w:eastAsia="ru-RU"/>
        </w:rPr>
      </w:pPr>
      <w:r>
        <w:rPr>
          <w:sz w:val="24"/>
          <w:szCs w:val="24"/>
          <w:lang w:eastAsia="ru-RU"/>
        </w:rPr>
        <w:tab/>
        <w:t>2) по телефону;</w:t>
      </w:r>
    </w:p>
    <w:p w:rsidR="001F0533" w:rsidRDefault="00AD5B8D">
      <w:pPr>
        <w:tabs>
          <w:tab w:val="left" w:pos="1134"/>
        </w:tabs>
        <w:ind w:left="708"/>
        <w:jc w:val="both"/>
        <w:outlineLvl w:val="1"/>
        <w:rPr>
          <w:sz w:val="24"/>
          <w:szCs w:val="24"/>
          <w:lang w:eastAsia="ru-RU"/>
        </w:rPr>
      </w:pPr>
      <w:r>
        <w:rPr>
          <w:sz w:val="24"/>
          <w:szCs w:val="24"/>
          <w:lang w:eastAsia="ru-RU"/>
        </w:rPr>
        <w:tab/>
        <w:t>3) по адресу электронной почты.</w:t>
      </w:r>
    </w:p>
    <w:p w:rsidR="001F0533" w:rsidRDefault="00AD5B8D">
      <w:pPr>
        <w:ind w:firstLine="709"/>
        <w:jc w:val="both"/>
        <w:outlineLvl w:val="1"/>
        <w:rPr>
          <w:sz w:val="24"/>
          <w:szCs w:val="24"/>
          <w:lang w:eastAsia="ru-RU"/>
        </w:rPr>
      </w:pPr>
      <w:r>
        <w:rPr>
          <w:sz w:val="24"/>
          <w:szCs w:val="24"/>
          <w:lang w:eastAsia="ru-RU"/>
        </w:rPr>
        <w:tab/>
        <w:t>4).При приеме заявления о предоставлении муниципальной  услуги и иных документов, необходимых для предоставления муниципальной услуги,  специалист по обработке документов МФЦ (далее - специалист МФЦ):</w:t>
      </w:r>
    </w:p>
    <w:p w:rsidR="001F0533" w:rsidRDefault="00AD5B8D">
      <w:pPr>
        <w:ind w:firstLine="709"/>
        <w:jc w:val="both"/>
        <w:outlineLvl w:val="1"/>
        <w:rPr>
          <w:sz w:val="24"/>
          <w:szCs w:val="24"/>
          <w:lang w:eastAsia="ru-RU"/>
        </w:rPr>
      </w:pPr>
      <w:r>
        <w:rPr>
          <w:sz w:val="24"/>
          <w:szCs w:val="24"/>
          <w:lang w:eastAsia="ru-RU"/>
        </w:rPr>
        <w:t>- устанавливает личность заявителя (представителя заявителя) на основании документа удостоверяющего личность;</w:t>
      </w:r>
    </w:p>
    <w:p w:rsidR="001F0533" w:rsidRDefault="00AD5B8D">
      <w:pPr>
        <w:ind w:firstLine="709"/>
        <w:jc w:val="both"/>
        <w:outlineLvl w:val="1"/>
        <w:rPr>
          <w:sz w:val="24"/>
          <w:szCs w:val="24"/>
          <w:lang w:eastAsia="ru-RU"/>
        </w:rPr>
      </w:pPr>
      <w:r>
        <w:rPr>
          <w:sz w:val="24"/>
          <w:szCs w:val="24"/>
          <w:lang w:eastAsia="ru-RU"/>
        </w:rPr>
        <w:t>- проверяет документы, подтверждающие полномочия представителя заявителя (в случае, если заявление и документы, необходимые для предоставления муниципальной услуги, подаются представителем заявителя);</w:t>
      </w:r>
    </w:p>
    <w:p w:rsidR="001F0533" w:rsidRDefault="00AD5B8D">
      <w:pPr>
        <w:widowControl w:val="0"/>
        <w:suppressAutoHyphens/>
        <w:jc w:val="both"/>
        <w:textAlignment w:val="baseline"/>
        <w:rPr>
          <w:rFonts w:eastAsia="Andale Sans UI"/>
          <w:kern w:val="2"/>
          <w:sz w:val="24"/>
          <w:szCs w:val="24"/>
          <w:lang w:eastAsia="zh-CN"/>
        </w:rPr>
      </w:pPr>
      <w:r>
        <w:rPr>
          <w:rFonts w:eastAsia="Andale Sans UI"/>
          <w:kern w:val="2"/>
          <w:sz w:val="24"/>
          <w:szCs w:val="24"/>
          <w:lang w:eastAsia="zh-CN"/>
        </w:rPr>
        <w:tab/>
        <w:t>- регистрирует заявление и документы, необходимые для предоставления муниципальной услуги в Автоматизированной информационной системе МФЦ (далее - АИС МФЦ). В случае, если регистрация в АИС МФЦ невозможна по техническим причинам, регистрирует заявление и документы на бумажном носителе;</w:t>
      </w:r>
    </w:p>
    <w:p w:rsidR="001F0533" w:rsidRDefault="00AD5B8D">
      <w:pPr>
        <w:ind w:firstLine="709"/>
        <w:jc w:val="both"/>
        <w:outlineLvl w:val="1"/>
        <w:rPr>
          <w:sz w:val="24"/>
          <w:szCs w:val="24"/>
          <w:lang w:eastAsia="ru-RU"/>
        </w:rPr>
      </w:pPr>
      <w:r>
        <w:rPr>
          <w:sz w:val="24"/>
          <w:szCs w:val="24"/>
          <w:lang w:eastAsia="ru-RU"/>
        </w:rPr>
        <w:t>- формирует в двух экземплярах расписку о получении документов, необходимых для предоставления муниципальной услуги. В расписке указывается номер и дата регистрации заявле</w:t>
      </w:r>
      <w:r>
        <w:rPr>
          <w:sz w:val="24"/>
          <w:szCs w:val="24"/>
          <w:shd w:val="clear" w:color="auto" w:fill="FFFFFF"/>
          <w:lang w:eastAsia="ru-RU"/>
        </w:rPr>
        <w:t xml:space="preserve">ния и документов, необходимых для предоставления </w:t>
      </w:r>
      <w:r>
        <w:rPr>
          <w:sz w:val="24"/>
          <w:szCs w:val="24"/>
          <w:lang w:eastAsia="ru-RU"/>
        </w:rPr>
        <w:t>муниципальной</w:t>
      </w:r>
      <w:r>
        <w:rPr>
          <w:sz w:val="24"/>
          <w:szCs w:val="24"/>
          <w:shd w:val="clear" w:color="auto" w:fill="FFFFFF"/>
          <w:lang w:eastAsia="ru-RU"/>
        </w:rPr>
        <w:t xml:space="preserve"> услуги заявителю. Расписка подписывается специалистом МФЦ и заявителем. Один экземпляр расписки передается заявителю, а второй экземпляр расписки остается для хранения в МФЦ;</w:t>
      </w:r>
    </w:p>
    <w:p w:rsidR="001F0533" w:rsidRDefault="00AD5B8D">
      <w:pPr>
        <w:ind w:firstLine="709"/>
        <w:jc w:val="both"/>
        <w:outlineLvl w:val="1"/>
        <w:rPr>
          <w:i/>
          <w:sz w:val="24"/>
          <w:szCs w:val="24"/>
          <w:lang w:eastAsia="ru-RU"/>
        </w:rPr>
      </w:pPr>
      <w:r>
        <w:rPr>
          <w:sz w:val="24"/>
          <w:szCs w:val="24"/>
          <w:lang w:eastAsia="ru-RU"/>
        </w:rPr>
        <w:lastRenderedPageBreak/>
        <w:t>- формирует комплект документов согласно перечню, указанному в пункте 2.6 настоящего Административного регламента, для передачи их в Администрацию, для рассмотрения и принятия решения о предоставлении муниципальной услуги.</w:t>
      </w:r>
    </w:p>
    <w:p w:rsidR="001F0533" w:rsidRDefault="00AD5B8D">
      <w:pPr>
        <w:tabs>
          <w:tab w:val="left" w:pos="1134"/>
        </w:tabs>
        <w:ind w:firstLine="709"/>
        <w:jc w:val="both"/>
        <w:outlineLvl w:val="1"/>
        <w:rPr>
          <w:sz w:val="24"/>
          <w:szCs w:val="24"/>
          <w:lang w:eastAsia="ru-RU"/>
        </w:rPr>
      </w:pPr>
      <w:r>
        <w:rPr>
          <w:sz w:val="24"/>
          <w:szCs w:val="24"/>
          <w:lang w:eastAsia="ru-RU"/>
        </w:rPr>
        <w:t>5).Формирование и направление специалистами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rsidR="001F0533" w:rsidRDefault="00AD5B8D">
      <w:pPr>
        <w:ind w:firstLine="709"/>
        <w:jc w:val="both"/>
        <w:outlineLvl w:val="1"/>
        <w:rPr>
          <w:sz w:val="24"/>
          <w:szCs w:val="24"/>
          <w:lang w:eastAsia="ru-RU"/>
        </w:rPr>
      </w:pPr>
      <w:r>
        <w:rPr>
          <w:sz w:val="24"/>
          <w:szCs w:val="24"/>
          <w:lang w:eastAsia="ru-RU"/>
        </w:rPr>
        <w:t>6). Порядок направления документов МФЦ в Администрацию, а также порядок передачи результата муниципальной услуги Администрации в МФЦ определяется соглашением о взаимодействии между МФЦ и Администрацией.</w:t>
      </w:r>
    </w:p>
    <w:p w:rsidR="001F0533" w:rsidRDefault="00AD5B8D">
      <w:pPr>
        <w:ind w:firstLine="709"/>
        <w:jc w:val="both"/>
        <w:outlineLvl w:val="1"/>
        <w:rPr>
          <w:sz w:val="24"/>
          <w:szCs w:val="24"/>
          <w:lang w:eastAsia="ru-RU"/>
        </w:rPr>
      </w:pPr>
      <w:r>
        <w:rPr>
          <w:sz w:val="24"/>
          <w:szCs w:val="24"/>
          <w:lang w:eastAsia="ru-RU"/>
        </w:rPr>
        <w:t>7).Специалист МФЦ после поступления результата предоставления муниципальной услуги из Администрации в МФЦ:</w:t>
      </w:r>
    </w:p>
    <w:p w:rsidR="001F0533" w:rsidRDefault="00AD5B8D">
      <w:pPr>
        <w:ind w:firstLine="709"/>
        <w:jc w:val="both"/>
        <w:outlineLvl w:val="1"/>
        <w:rPr>
          <w:sz w:val="24"/>
          <w:szCs w:val="24"/>
          <w:lang w:eastAsia="ru-RU"/>
        </w:rPr>
      </w:pPr>
      <w:r>
        <w:rPr>
          <w:sz w:val="24"/>
          <w:szCs w:val="24"/>
          <w:lang w:eastAsia="ru-RU"/>
        </w:rPr>
        <w:t>- отражает информацию о поступлении результата предоставления муниципальной услуги в АИС МФЦ;</w:t>
      </w:r>
    </w:p>
    <w:p w:rsidR="001F0533" w:rsidRDefault="00AD5B8D">
      <w:pPr>
        <w:ind w:firstLine="709"/>
        <w:jc w:val="both"/>
        <w:outlineLvl w:val="1"/>
        <w:rPr>
          <w:sz w:val="24"/>
          <w:szCs w:val="24"/>
          <w:lang w:eastAsia="ru-RU"/>
        </w:rPr>
      </w:pPr>
      <w:r>
        <w:rPr>
          <w:sz w:val="24"/>
          <w:szCs w:val="24"/>
          <w:lang w:eastAsia="ru-RU"/>
        </w:rPr>
        <w:t>- информирует заявителя (представителя заявителя) по телефону о том, что результат предоставления муниципальной услуги доступен для получения в МФЦ.</w:t>
      </w:r>
    </w:p>
    <w:p w:rsidR="001F0533" w:rsidRDefault="00AD5B8D">
      <w:pPr>
        <w:tabs>
          <w:tab w:val="left" w:pos="1134"/>
        </w:tabs>
        <w:ind w:firstLine="605"/>
        <w:jc w:val="both"/>
        <w:outlineLvl w:val="1"/>
        <w:rPr>
          <w:sz w:val="24"/>
          <w:szCs w:val="24"/>
          <w:lang w:eastAsia="ru-RU"/>
        </w:rPr>
      </w:pPr>
      <w:r>
        <w:rPr>
          <w:sz w:val="24"/>
          <w:szCs w:val="24"/>
          <w:lang w:eastAsia="ru-RU"/>
        </w:rPr>
        <w:t xml:space="preserve">8). Специалист МФЦ при выдаче результата муниципальной услуги: </w:t>
      </w:r>
    </w:p>
    <w:p w:rsidR="001F0533" w:rsidRDefault="00AD5B8D">
      <w:pPr>
        <w:tabs>
          <w:tab w:val="left" w:pos="1134"/>
        </w:tabs>
        <w:ind w:firstLine="605"/>
        <w:jc w:val="both"/>
        <w:outlineLvl w:val="1"/>
        <w:rPr>
          <w:sz w:val="24"/>
          <w:szCs w:val="24"/>
          <w:lang w:eastAsia="ru-RU"/>
        </w:rPr>
      </w:pPr>
      <w:r>
        <w:rPr>
          <w:sz w:val="24"/>
          <w:szCs w:val="24"/>
          <w:lang w:eastAsia="ru-RU"/>
        </w:rPr>
        <w:t xml:space="preserve">1) устанавливает личность заявителя (представителя заявителя), на основании документа удостоверяющего личность; </w:t>
      </w:r>
    </w:p>
    <w:p w:rsidR="001F0533" w:rsidRDefault="00AD5B8D">
      <w:pPr>
        <w:tabs>
          <w:tab w:val="left" w:pos="1134"/>
        </w:tabs>
        <w:ind w:firstLine="605"/>
        <w:jc w:val="both"/>
        <w:outlineLvl w:val="1"/>
        <w:rPr>
          <w:sz w:val="24"/>
          <w:szCs w:val="24"/>
          <w:lang w:eastAsia="ru-RU"/>
        </w:rPr>
      </w:pPr>
      <w:r>
        <w:rPr>
          <w:sz w:val="24"/>
          <w:szCs w:val="24"/>
          <w:lang w:eastAsia="ru-RU"/>
        </w:rPr>
        <w:t xml:space="preserve">2) проверяет документы, подтверждающие полномочия представителя заявителя, в случае, если выдача результата предоставления муниципальной услуги осуществляется представителю заявителя; </w:t>
      </w:r>
    </w:p>
    <w:p w:rsidR="001F0533" w:rsidRDefault="00AD5B8D">
      <w:pPr>
        <w:tabs>
          <w:tab w:val="left" w:pos="1134"/>
        </w:tabs>
        <w:ind w:firstLine="605"/>
        <w:jc w:val="both"/>
        <w:outlineLvl w:val="1"/>
        <w:rPr>
          <w:sz w:val="24"/>
          <w:szCs w:val="24"/>
          <w:lang w:eastAsia="ru-RU"/>
        </w:rPr>
      </w:pPr>
      <w:r>
        <w:rPr>
          <w:sz w:val="24"/>
          <w:szCs w:val="24"/>
          <w:lang w:eastAsia="ru-RU"/>
        </w:rPr>
        <w:t xml:space="preserve">3) на экземпляре расписки в получении документов по делу делает отметку о дате выдачи документов, а также о выдаваемых документах с указанием их перечня, проставляет свои фамилию и инициалы, должность, фамилию и инициалы заявителя (представителя заявителя), проставляет свою подпись и предлагает поставить подпись заявителю (представителю заявителя); </w:t>
      </w:r>
    </w:p>
    <w:p w:rsidR="001F0533" w:rsidRDefault="00AD5B8D">
      <w:pPr>
        <w:tabs>
          <w:tab w:val="left" w:pos="1134"/>
        </w:tabs>
        <w:ind w:firstLine="605"/>
        <w:jc w:val="both"/>
        <w:outlineLvl w:val="1"/>
        <w:rPr>
          <w:sz w:val="24"/>
          <w:szCs w:val="24"/>
          <w:lang w:eastAsia="ru-RU"/>
        </w:rPr>
      </w:pPr>
      <w:r>
        <w:rPr>
          <w:sz w:val="24"/>
          <w:szCs w:val="24"/>
          <w:lang w:eastAsia="ru-RU"/>
        </w:rPr>
        <w:t xml:space="preserve">4) выдает результат предоставления муниципальной услуги заявителю (представителю заявителя), о чем заявитель (представитель заявителя) ставит подпись на экземпляре расписки в получении документов по делу; </w:t>
      </w:r>
    </w:p>
    <w:p w:rsidR="001F0533" w:rsidRDefault="00AD5B8D">
      <w:pPr>
        <w:tabs>
          <w:tab w:val="left" w:pos="1134"/>
        </w:tabs>
        <w:ind w:firstLine="605"/>
        <w:jc w:val="both"/>
        <w:outlineLvl w:val="1"/>
        <w:rPr>
          <w:sz w:val="24"/>
          <w:szCs w:val="24"/>
          <w:lang w:eastAsia="ru-RU"/>
        </w:rPr>
      </w:pPr>
      <w:r>
        <w:rPr>
          <w:sz w:val="24"/>
          <w:szCs w:val="24"/>
          <w:lang w:eastAsia="ru-RU"/>
        </w:rPr>
        <w:t xml:space="preserve">5) делает отметку в АИС МФЦ о выдаче результата муниципальной услуги. </w:t>
      </w:r>
    </w:p>
    <w:p w:rsidR="001F0533" w:rsidRDefault="00AD5B8D">
      <w:pPr>
        <w:suppressAutoHyphens/>
        <w:spacing w:line="100" w:lineRule="atLeast"/>
        <w:ind w:firstLine="605"/>
        <w:jc w:val="both"/>
        <w:rPr>
          <w:rFonts w:eastAsia="SimSun"/>
          <w:sz w:val="24"/>
          <w:szCs w:val="24"/>
        </w:rPr>
      </w:pPr>
      <w:r>
        <w:rPr>
          <w:rFonts w:eastAsia="SimSun"/>
          <w:sz w:val="24"/>
          <w:szCs w:val="24"/>
        </w:rPr>
        <w:t xml:space="preserve">9). Невостребованный заявителем результат муниципальной услуги по истечении месяца со дня поступления из Администрации, передается МФЦ в Администрацию. </w:t>
      </w:r>
    </w:p>
    <w:p w:rsidR="001F0533" w:rsidRDefault="00AD5B8D">
      <w:pPr>
        <w:suppressAutoHyphens/>
        <w:spacing w:line="100" w:lineRule="atLeast"/>
        <w:ind w:firstLine="605"/>
        <w:jc w:val="both"/>
        <w:rPr>
          <w:rFonts w:eastAsia="SimSun"/>
          <w:sz w:val="24"/>
          <w:szCs w:val="24"/>
        </w:rPr>
      </w:pPr>
      <w:r>
        <w:rPr>
          <w:rFonts w:eastAsia="SimSun"/>
          <w:sz w:val="24"/>
          <w:szCs w:val="24"/>
        </w:rPr>
        <w:t>10). В МФЦ хранятся: копия заявления на получение муниципальной услуги, экземпляр расписки о получении документов, подписанный заявителем при подаче заявления с комплектом документов, расписки в получении документов по делу,  ведомость приема — передачи, ведомость передачи итоговых документов, согласие на обработку персональных данных заявителя (представителя заявителя).</w:t>
      </w:r>
    </w:p>
    <w:p w:rsidR="001F0533" w:rsidRDefault="001F0533">
      <w:pPr>
        <w:pStyle w:val="aff1"/>
        <w:jc w:val="both"/>
        <w:rPr>
          <w:rStyle w:val="1"/>
          <w:rFonts w:eastAsia="Arial-BoldMT"/>
          <w:b/>
          <w:bCs/>
          <w:color w:val="FF0000"/>
          <w:sz w:val="24"/>
          <w:szCs w:val="24"/>
        </w:rPr>
      </w:pPr>
    </w:p>
    <w:p w:rsidR="001F0533" w:rsidRDefault="00AD5B8D">
      <w:pPr>
        <w:pStyle w:val="aff1"/>
        <w:jc w:val="center"/>
        <w:rPr>
          <w:rFonts w:eastAsia="ArialMT"/>
          <w:b/>
          <w:bCs/>
          <w:sz w:val="24"/>
          <w:szCs w:val="24"/>
        </w:rPr>
      </w:pPr>
      <w:r>
        <w:rPr>
          <w:rStyle w:val="1"/>
          <w:rFonts w:eastAsia="Arial-BoldMT"/>
          <w:b/>
          <w:bCs/>
          <w:sz w:val="24"/>
          <w:szCs w:val="24"/>
        </w:rPr>
        <w:t>Глава 21. П</w:t>
      </w:r>
      <w:r>
        <w:rPr>
          <w:rStyle w:val="1"/>
          <w:rFonts w:eastAsia="ArialMT"/>
          <w:b/>
          <w:bCs/>
          <w:sz w:val="24"/>
          <w:szCs w:val="24"/>
        </w:rPr>
        <w:t xml:space="preserve">рием и регистрация заявления и прилагаемых </w:t>
      </w:r>
      <w:r>
        <w:rPr>
          <w:rFonts w:eastAsia="ArialMT"/>
          <w:b/>
          <w:bCs/>
          <w:sz w:val="24"/>
          <w:szCs w:val="24"/>
        </w:rPr>
        <w:t>к нему документов</w:t>
      </w:r>
    </w:p>
    <w:p w:rsidR="001F0533" w:rsidRDefault="001F0533">
      <w:pPr>
        <w:pStyle w:val="aff1"/>
        <w:jc w:val="both"/>
        <w:rPr>
          <w:rFonts w:eastAsia="ArialMT"/>
          <w:b/>
          <w:bCs/>
          <w:sz w:val="24"/>
          <w:szCs w:val="24"/>
        </w:rPr>
      </w:pP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70. Основанием для начала действий по предоставлению муниципальной услуги является обращение граждан в Отдел образования с комплектом документов, необходимых для предоставления муниципальной услуги и указанных в п. 2.8.</w:t>
      </w:r>
    </w:p>
    <w:p w:rsidR="001F0533" w:rsidRDefault="00AD5B8D">
      <w:pPr>
        <w:jc w:val="both"/>
        <w:rPr>
          <w:sz w:val="24"/>
          <w:szCs w:val="24"/>
        </w:rPr>
      </w:pPr>
      <w:r>
        <w:rPr>
          <w:sz w:val="24"/>
          <w:szCs w:val="24"/>
        </w:rPr>
        <w:tab/>
        <w:t>71. Заявление родителя (законного представителя) по форме, установленной приложением 3, регистрируется специалистом отдела образования в электронном журнале регистрации заявлений граждан о принятии детей в дошкольные образовательные учреждения в течение трех рабочих дней с момента подачи заявления.</w:t>
      </w:r>
    </w:p>
    <w:p w:rsidR="001F0533" w:rsidRDefault="00AD5B8D">
      <w:pPr>
        <w:jc w:val="both"/>
        <w:rPr>
          <w:sz w:val="24"/>
          <w:szCs w:val="24"/>
        </w:rPr>
      </w:pPr>
      <w:r>
        <w:rPr>
          <w:sz w:val="24"/>
          <w:szCs w:val="24"/>
        </w:rPr>
        <w:tab/>
        <w:t>72. В случае наличия оснований для отказа в предоставлении муниципальной услуги специалист Отдела образования в течение 30 календарных дней со дня регистрации заявления информирует заявителя об отказе в предоставлении муниципальной услуги устно (лично или по телефону) или письменно (почтовым отправлением или в электроном виде).</w:t>
      </w:r>
    </w:p>
    <w:p w:rsidR="001F0533" w:rsidRDefault="00AD5B8D">
      <w:pPr>
        <w:jc w:val="both"/>
        <w:rPr>
          <w:sz w:val="24"/>
          <w:szCs w:val="24"/>
        </w:rPr>
      </w:pPr>
      <w:r>
        <w:rPr>
          <w:sz w:val="24"/>
          <w:szCs w:val="24"/>
        </w:rPr>
        <w:tab/>
        <w:t>73. Результат административной процедуры по приему и регистрации заявления:</w:t>
      </w:r>
    </w:p>
    <w:p w:rsidR="001F0533" w:rsidRDefault="00AD5B8D">
      <w:pPr>
        <w:jc w:val="both"/>
        <w:rPr>
          <w:sz w:val="24"/>
          <w:szCs w:val="24"/>
        </w:rPr>
      </w:pPr>
      <w:r>
        <w:rPr>
          <w:sz w:val="24"/>
          <w:szCs w:val="24"/>
        </w:rPr>
        <w:tab/>
        <w:t>- прием и регистрация заявления;</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ab/>
        <w:t>- отказ в приеме заявления в соответствии с п. 2.14 настоящего Регламента.</w:t>
      </w:r>
    </w:p>
    <w:p w:rsidR="001F0533" w:rsidRDefault="001F0533">
      <w:pPr>
        <w:pStyle w:val="aff1"/>
        <w:jc w:val="both"/>
        <w:rPr>
          <w:rFonts w:eastAsia="ArialMT"/>
          <w:sz w:val="24"/>
          <w:szCs w:val="24"/>
        </w:rPr>
      </w:pPr>
    </w:p>
    <w:p w:rsidR="001F0533" w:rsidRDefault="00AD5B8D">
      <w:pPr>
        <w:pStyle w:val="aff1"/>
        <w:jc w:val="center"/>
        <w:rPr>
          <w:rFonts w:eastAsia="ArialMT"/>
          <w:b/>
          <w:bCs/>
          <w:sz w:val="24"/>
          <w:szCs w:val="24"/>
        </w:rPr>
      </w:pPr>
      <w:r>
        <w:rPr>
          <w:rFonts w:eastAsia="ArialMT"/>
          <w:b/>
          <w:bCs/>
          <w:sz w:val="24"/>
          <w:szCs w:val="24"/>
        </w:rPr>
        <w:t>Глава 22. Рассмотрение заявления и установление оснований для возврата заявления заявителю</w:t>
      </w:r>
    </w:p>
    <w:p w:rsidR="001F0533" w:rsidRDefault="001F0533">
      <w:pPr>
        <w:pStyle w:val="aff1"/>
        <w:jc w:val="both"/>
        <w:rPr>
          <w:rFonts w:eastAsia="ArialMT"/>
          <w:b/>
          <w:bCs/>
          <w:sz w:val="24"/>
          <w:szCs w:val="24"/>
        </w:rPr>
      </w:pP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74. Основанием для начала административной процедуры является регистрация заявления.</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В соответствии с заявлениями родителей (законных представителей) формируется очередь для получения муниципальной услуги в образовательных учреждениях,  реализующих основную образовательную программу дошкольного образования (детские сады).</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75. На очередь для получения муниципальной услуги ставятся дети в возрасте не старше 7 лет.</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Датой постановки на очередь является дата регистрации заявления. Очередность получения муниципальной услуги определяется датой постановки на очередь.</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Отдел образования исключает ребенка из очереди на получение муниципальной услуги в следующих случаях:</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при поступлении ребенка в дошкольное образовательное учреждение и получении муниципальной услуги;</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по заявлению родителей (законных представителей);</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в случаях, когда отпадают основания постановки на очередь (переезд на постоянное место жительства за пределы Шумихинского муниципального округа Курганской области, достижение ребенком семилетнего возраста).</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Результат административной процедуры по постановке на учет для зачисления детей в общеобразовательные учреждения, реализующие основную образовательную программу дошкольного образования (детские сады):</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постановка на учет;</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отказ в постановке на учет в соответствии с п. 2.14. настоящего Регламента.</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76. Зачисление детей в образовательные учреждения, реализующие основную образовательную программу дошкольного образования (детские сады).</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Основанием для начала административной процедуры является выдача направления в дошкольное учреждение.</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Перед началом комплектования учреждений отдел образования совместно с руководителями дошкольных образовательных учреждений формирует списки детей на оказание муниципальной услуги в соответствии с нормативами предельной численности контингента воспитанников, предусмотренных лицензией, с учетом внеочередного и первоочередного права на получение муниципальной услуги отдельных категорий граждан в соответствии с действующим законодательством.</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Отдел образования выдает направление в дошкольные образовательные учреждения. Направление регистрируется специалистом отдела образования в книге выдачи направлений.</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xml:space="preserve">В течение трёх дней с момента выдачи направлений заявители должны явиться в дошкольное образовательное учреждение для зачисления детей в дошкольное учреждение. </w:t>
      </w:r>
      <w:r>
        <w:rPr>
          <w:rFonts w:ascii="Times New Roman" w:hAnsi="Times New Roman" w:cs="Times New Roman"/>
          <w:sz w:val="24"/>
          <w:szCs w:val="24"/>
        </w:rPr>
        <w:tab/>
        <w:t>В случае, если заявители в течение этого срока не обратились в дошкольное образовательное учреждение для зачисления ребенка, им отказывается в предоставлении услуги.</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На основании документов, руководитель дошкольного образовательного учреждения издает приказ о зачислении ребенка в учреждение.</w:t>
      </w:r>
    </w:p>
    <w:p w:rsidR="001F0533" w:rsidRDefault="00AD5B8D">
      <w:pPr>
        <w:pStyle w:val="ConsPlusNormal"/>
        <w:widowControl/>
        <w:tabs>
          <w:tab w:val="left" w:pos="720"/>
        </w:tabs>
        <w:ind w:right="98" w:firstLine="0"/>
        <w:jc w:val="both"/>
        <w:rPr>
          <w:rFonts w:ascii="Times New Roman" w:hAnsi="Times New Roman" w:cs="Times New Roman"/>
          <w:sz w:val="24"/>
          <w:szCs w:val="24"/>
        </w:rPr>
      </w:pPr>
      <w:r>
        <w:rPr>
          <w:rFonts w:ascii="Times New Roman" w:hAnsi="Times New Roman" w:cs="Times New Roman"/>
          <w:sz w:val="24"/>
          <w:szCs w:val="24"/>
        </w:rPr>
        <w:tab/>
        <w:t>При зачислении ребенка в учреждение между заявителем и учреждением заключается договор. Договор составляется в 2-х экземплярах, при этом один экземпляр договора выдается заявителю, второй остается в учреждении.</w:t>
      </w:r>
    </w:p>
    <w:p w:rsidR="001F0533" w:rsidRDefault="00AD5B8D">
      <w:pPr>
        <w:pStyle w:val="ConsPlusNormal"/>
        <w:widowControl/>
        <w:tabs>
          <w:tab w:val="left" w:pos="720"/>
        </w:tabs>
        <w:ind w:right="98" w:firstLine="0"/>
        <w:jc w:val="both"/>
        <w:rPr>
          <w:rFonts w:ascii="Times New Roman" w:hAnsi="Times New Roman" w:cs="Times New Roman"/>
          <w:sz w:val="24"/>
          <w:szCs w:val="24"/>
        </w:rPr>
      </w:pPr>
      <w:r>
        <w:rPr>
          <w:rFonts w:ascii="Times New Roman" w:hAnsi="Times New Roman" w:cs="Times New Roman"/>
          <w:sz w:val="24"/>
          <w:szCs w:val="24"/>
        </w:rPr>
        <w:tab/>
        <w:t>При зачислении ребенка в учреждение руководитель обязан ознакомить заявителя с уставом учреждения и другими документами, регламентирующими организацию процесса предоставления услуги в учреждении.</w:t>
      </w:r>
    </w:p>
    <w:p w:rsidR="001F0533" w:rsidRDefault="00AD5B8D">
      <w:pPr>
        <w:pStyle w:val="ConsPlusNormal"/>
        <w:widowControl/>
        <w:tabs>
          <w:tab w:val="left" w:pos="1080"/>
        </w:tabs>
        <w:ind w:right="98" w:firstLine="0"/>
        <w:jc w:val="both"/>
        <w:rPr>
          <w:rFonts w:ascii="Times New Roman" w:hAnsi="Times New Roman" w:cs="Times New Roman"/>
          <w:sz w:val="24"/>
          <w:szCs w:val="24"/>
        </w:rPr>
      </w:pPr>
      <w:r>
        <w:rPr>
          <w:rFonts w:ascii="Times New Roman" w:hAnsi="Times New Roman" w:cs="Times New Roman"/>
          <w:sz w:val="24"/>
          <w:szCs w:val="24"/>
        </w:rPr>
        <w:tab/>
        <w:t xml:space="preserve">Предоставление услуги осуществляет персонал: </w:t>
      </w:r>
    </w:p>
    <w:p w:rsidR="001F0533" w:rsidRDefault="00AD5B8D">
      <w:pPr>
        <w:pStyle w:val="ConsPlusNormal"/>
        <w:widowControl/>
        <w:tabs>
          <w:tab w:val="left" w:pos="1080"/>
        </w:tabs>
        <w:ind w:right="98" w:firstLine="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 административно-управленческий персонал (заведующий дошкольного учреждения, старший воспитатель);</w:t>
      </w:r>
    </w:p>
    <w:p w:rsidR="001F0533" w:rsidRDefault="00AD5B8D">
      <w:pPr>
        <w:pStyle w:val="ConsPlusNormal"/>
        <w:widowControl/>
        <w:tabs>
          <w:tab w:val="left" w:pos="1080"/>
        </w:tabs>
        <w:ind w:right="98" w:firstLine="0"/>
        <w:jc w:val="both"/>
        <w:rPr>
          <w:rFonts w:ascii="Times New Roman" w:hAnsi="Times New Roman" w:cs="Times New Roman"/>
          <w:sz w:val="24"/>
          <w:szCs w:val="24"/>
        </w:rPr>
      </w:pPr>
      <w:r>
        <w:rPr>
          <w:rFonts w:ascii="Times New Roman" w:hAnsi="Times New Roman" w:cs="Times New Roman"/>
          <w:sz w:val="24"/>
          <w:szCs w:val="24"/>
        </w:rPr>
        <w:tab/>
        <w:t xml:space="preserve"> - педагогический персонал (воспитатели, педагоги дополнительного образования и т.д.); </w:t>
      </w:r>
    </w:p>
    <w:p w:rsidR="001F0533" w:rsidRDefault="00AD5B8D">
      <w:pPr>
        <w:pStyle w:val="ConsPlusNormal"/>
        <w:widowControl/>
        <w:tabs>
          <w:tab w:val="left" w:pos="1080"/>
        </w:tabs>
        <w:ind w:right="98" w:firstLine="0"/>
        <w:jc w:val="both"/>
        <w:rPr>
          <w:rFonts w:ascii="Times New Roman" w:hAnsi="Times New Roman" w:cs="Times New Roman"/>
          <w:sz w:val="24"/>
          <w:szCs w:val="24"/>
        </w:rPr>
      </w:pPr>
      <w:r>
        <w:rPr>
          <w:rFonts w:ascii="Times New Roman" w:hAnsi="Times New Roman" w:cs="Times New Roman"/>
          <w:sz w:val="24"/>
          <w:szCs w:val="24"/>
        </w:rPr>
        <w:tab/>
        <w:t xml:space="preserve"> медицинский персонал (медсестры); </w:t>
      </w:r>
    </w:p>
    <w:p w:rsidR="001F0533" w:rsidRDefault="00AD5B8D">
      <w:pPr>
        <w:pStyle w:val="ConsPlusNormal"/>
        <w:widowControl/>
        <w:tabs>
          <w:tab w:val="left" w:pos="1080"/>
        </w:tabs>
        <w:ind w:right="98" w:firstLine="0"/>
        <w:jc w:val="both"/>
        <w:rPr>
          <w:rFonts w:ascii="Times New Roman" w:hAnsi="Times New Roman" w:cs="Times New Roman"/>
          <w:sz w:val="24"/>
          <w:szCs w:val="24"/>
        </w:rPr>
      </w:pPr>
      <w:r>
        <w:rPr>
          <w:rFonts w:ascii="Times New Roman" w:hAnsi="Times New Roman" w:cs="Times New Roman"/>
          <w:sz w:val="24"/>
          <w:szCs w:val="24"/>
        </w:rPr>
        <w:tab/>
        <w:t>- младший обслуживающий персонал (помощники воспитателя, уборщики служебных помещений, повара, кастелянши, сторожа и т.д.).</w:t>
      </w:r>
    </w:p>
    <w:p w:rsidR="001F0533" w:rsidRDefault="00AD5B8D">
      <w:pPr>
        <w:pStyle w:val="ConsPlusNormal"/>
        <w:widowControl/>
        <w:tabs>
          <w:tab w:val="left" w:pos="1080"/>
        </w:tabs>
        <w:ind w:right="98" w:firstLine="0"/>
        <w:jc w:val="both"/>
        <w:rPr>
          <w:rFonts w:ascii="Times New Roman" w:hAnsi="Times New Roman" w:cs="Times New Roman"/>
          <w:sz w:val="24"/>
          <w:szCs w:val="24"/>
        </w:rPr>
      </w:pPr>
      <w:r>
        <w:rPr>
          <w:rFonts w:ascii="Times New Roman" w:hAnsi="Times New Roman" w:cs="Times New Roman"/>
          <w:sz w:val="24"/>
          <w:szCs w:val="24"/>
        </w:rPr>
        <w:tab/>
        <w:t>Состав персонала определяется в соответствии со штатным расписанием, соответствующим типу и виду учреждения.</w:t>
      </w:r>
    </w:p>
    <w:p w:rsidR="001F0533" w:rsidRDefault="00AD5B8D">
      <w:pPr>
        <w:pStyle w:val="ConsPlusNormal"/>
        <w:widowControl/>
        <w:tabs>
          <w:tab w:val="left" w:pos="1080"/>
        </w:tabs>
        <w:ind w:right="98" w:firstLine="0"/>
        <w:jc w:val="both"/>
        <w:rPr>
          <w:rFonts w:ascii="Times New Roman" w:hAnsi="Times New Roman" w:cs="Times New Roman"/>
          <w:sz w:val="24"/>
          <w:szCs w:val="24"/>
        </w:rPr>
      </w:pPr>
      <w:r>
        <w:rPr>
          <w:rFonts w:ascii="Times New Roman" w:hAnsi="Times New Roman" w:cs="Times New Roman"/>
          <w:sz w:val="24"/>
          <w:szCs w:val="24"/>
        </w:rPr>
        <w:tab/>
        <w:t xml:space="preserve">Ответственный за предоставление услуги – руководитель учреждения.    </w:t>
      </w:r>
    </w:p>
    <w:p w:rsidR="001F0533" w:rsidRDefault="00AD5B8D">
      <w:pPr>
        <w:pStyle w:val="ConsPlusNormal"/>
        <w:widowControl/>
        <w:tabs>
          <w:tab w:val="left" w:pos="1080"/>
        </w:tabs>
        <w:ind w:right="98" w:firstLine="0"/>
        <w:jc w:val="both"/>
        <w:rPr>
          <w:rFonts w:ascii="Times New Roman" w:hAnsi="Times New Roman" w:cs="Times New Roman"/>
          <w:sz w:val="24"/>
          <w:szCs w:val="24"/>
        </w:rPr>
      </w:pPr>
      <w:r>
        <w:rPr>
          <w:rFonts w:ascii="Times New Roman" w:hAnsi="Times New Roman" w:cs="Times New Roman"/>
          <w:sz w:val="24"/>
          <w:szCs w:val="24"/>
        </w:rPr>
        <w:tab/>
        <w:t>Содержание образовательного процесса в конкретном учреждении определяется соответствующей программой образования. Учреждение самостоятельно в выборе программы из комплекса вариативных программ, рекомендованных государственными органами управления образованием, внесении изменений в них, а также разработке собственных (авторских) программ в соответствии с требованиями государственного образовательного стандарта (в случае его принятия).</w:t>
      </w:r>
    </w:p>
    <w:p w:rsidR="001F0533" w:rsidRDefault="00AD5B8D">
      <w:pPr>
        <w:pStyle w:val="ConsPlusNormal"/>
        <w:widowControl/>
        <w:tabs>
          <w:tab w:val="left" w:pos="1080"/>
        </w:tabs>
        <w:ind w:right="98" w:firstLine="0"/>
        <w:jc w:val="both"/>
        <w:rPr>
          <w:rFonts w:ascii="Times New Roman" w:hAnsi="Times New Roman" w:cs="Times New Roman"/>
          <w:sz w:val="24"/>
          <w:szCs w:val="24"/>
        </w:rPr>
      </w:pPr>
      <w:r>
        <w:rPr>
          <w:rFonts w:ascii="Times New Roman" w:hAnsi="Times New Roman" w:cs="Times New Roman"/>
          <w:sz w:val="24"/>
          <w:szCs w:val="24"/>
        </w:rPr>
        <w:tab/>
        <w:t>Режим работы групп, длительность пребывания в них воспитанников, а также учебные нагрузки воспитанников определяются уставом учреждения и не должны превышать нормы предельно допустимых нагрузок, определенных на основе Санитарно-эпидемиологических требований к устройству, содержанию и организации режима работы дошкольных образовательных учреждений.</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Результат административной процедуры по зачислению детей в образовательные учреждения, реализующие основную образовательную программу дошкольного образования (детские сады):</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зачисление в образовательные учреждения, реализующие основную образовательную программу дошкольного образования (детские сады);</w:t>
      </w:r>
    </w:p>
    <w:p w:rsidR="001F0533" w:rsidRDefault="00AD5B8D">
      <w:pPr>
        <w:pStyle w:val="ConsPlusNormal"/>
        <w:widowControl/>
        <w:tabs>
          <w:tab w:val="left" w:pos="1080"/>
        </w:tabs>
        <w:ind w:right="98" w:firstLine="0"/>
        <w:jc w:val="both"/>
        <w:rPr>
          <w:rFonts w:ascii="Times New Roman" w:hAnsi="Times New Roman" w:cs="Times New Roman"/>
          <w:sz w:val="24"/>
          <w:szCs w:val="24"/>
        </w:rPr>
      </w:pPr>
      <w:r>
        <w:rPr>
          <w:rFonts w:ascii="Times New Roman" w:hAnsi="Times New Roman" w:cs="Times New Roman"/>
          <w:sz w:val="24"/>
          <w:szCs w:val="24"/>
        </w:rPr>
        <w:tab/>
        <w:t>- отказ в зачислении в образовательные учреждения, реализующие основную образовательную программу дошкольного образования (детские сады).</w:t>
      </w:r>
    </w:p>
    <w:p w:rsidR="001F0533" w:rsidRDefault="001F0533">
      <w:pPr>
        <w:pStyle w:val="aff1"/>
        <w:jc w:val="both"/>
        <w:rPr>
          <w:rFonts w:eastAsia="ArialMT"/>
          <w:sz w:val="24"/>
          <w:szCs w:val="24"/>
        </w:rPr>
      </w:pPr>
    </w:p>
    <w:p w:rsidR="001F0533" w:rsidRDefault="00AD5B8D">
      <w:pPr>
        <w:pStyle w:val="aff1"/>
        <w:jc w:val="center"/>
        <w:rPr>
          <w:rFonts w:eastAsia="Arial-BoldMT"/>
          <w:b/>
          <w:bCs/>
          <w:sz w:val="24"/>
          <w:szCs w:val="24"/>
        </w:rPr>
      </w:pPr>
      <w:r>
        <w:rPr>
          <w:rStyle w:val="1"/>
          <w:rFonts w:eastAsia="Arial-BoldMT"/>
          <w:b/>
          <w:bCs/>
          <w:sz w:val="24"/>
          <w:szCs w:val="24"/>
        </w:rPr>
        <w:t xml:space="preserve">Раздел </w:t>
      </w:r>
      <w:r>
        <w:rPr>
          <w:rStyle w:val="1"/>
          <w:rFonts w:eastAsia="Arial-BoldMT"/>
          <w:b/>
          <w:bCs/>
          <w:sz w:val="24"/>
          <w:szCs w:val="24"/>
          <w:lang w:val="en-US"/>
        </w:rPr>
        <w:t>IV</w:t>
      </w:r>
      <w:r>
        <w:rPr>
          <w:rStyle w:val="1"/>
          <w:rFonts w:eastAsia="Arial-BoldMT"/>
          <w:b/>
          <w:bCs/>
          <w:sz w:val="24"/>
          <w:szCs w:val="24"/>
        </w:rPr>
        <w:t>. Формы контроля за исполнением Административного регламента</w:t>
      </w:r>
    </w:p>
    <w:p w:rsidR="001F0533" w:rsidRDefault="001F0533">
      <w:pPr>
        <w:pStyle w:val="aff1"/>
        <w:jc w:val="center"/>
        <w:rPr>
          <w:rFonts w:eastAsia="Arial-BoldMT"/>
          <w:b/>
          <w:bCs/>
          <w:sz w:val="24"/>
          <w:szCs w:val="24"/>
        </w:rPr>
      </w:pPr>
    </w:p>
    <w:p w:rsidR="001F0533" w:rsidRDefault="00AD5B8D">
      <w:pPr>
        <w:pStyle w:val="aff1"/>
        <w:jc w:val="center"/>
        <w:rPr>
          <w:b/>
          <w:bCs/>
          <w:sz w:val="24"/>
          <w:szCs w:val="24"/>
        </w:rPr>
      </w:pPr>
      <w:r>
        <w:rPr>
          <w:b/>
          <w:bCs/>
          <w:sz w:val="24"/>
          <w:szCs w:val="24"/>
        </w:rPr>
        <w:t>Глава 30.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0533" w:rsidRDefault="001F0533">
      <w:pPr>
        <w:pStyle w:val="aff1"/>
        <w:jc w:val="both"/>
        <w:rPr>
          <w:b/>
          <w:bCs/>
          <w:sz w:val="24"/>
          <w:szCs w:val="24"/>
        </w:rPr>
      </w:pP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77.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оказанию муниципальной услуги, а также принятием решений ответственными лицами (далее текущий контроль).</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78. Текущий контроль осуществляется начальником Отдела образования Администрации района.</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79. Текущий контроль осуществляется путем проведения проверок соблюдения ответственными должностными лицами,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оказанию муниципальной услуги.</w:t>
      </w:r>
    </w:p>
    <w:p w:rsidR="001F0533" w:rsidRDefault="001F0533">
      <w:pPr>
        <w:pStyle w:val="aff1"/>
        <w:jc w:val="both"/>
        <w:rPr>
          <w:iCs/>
          <w:sz w:val="24"/>
          <w:szCs w:val="24"/>
        </w:rPr>
      </w:pPr>
    </w:p>
    <w:p w:rsidR="001F0533" w:rsidRDefault="00AD5B8D">
      <w:pPr>
        <w:pStyle w:val="aff1"/>
        <w:jc w:val="center"/>
        <w:rPr>
          <w:b/>
          <w:bCs/>
          <w:sz w:val="24"/>
          <w:szCs w:val="24"/>
        </w:rPr>
      </w:pPr>
      <w:r>
        <w:rPr>
          <w:b/>
          <w:bCs/>
          <w:sz w:val="24"/>
          <w:szCs w:val="24"/>
        </w:rPr>
        <w:t>Глава 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0533" w:rsidRDefault="001F0533">
      <w:pPr>
        <w:pStyle w:val="aff1"/>
        <w:jc w:val="both"/>
        <w:rPr>
          <w:b/>
          <w:bCs/>
          <w:sz w:val="24"/>
          <w:szCs w:val="24"/>
        </w:rPr>
      </w:pP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80. Порядок и периодичность осуществления плановых и внеплановых проверок полноты и качества оказания муниципальной услуги, в том числе порядок и формы контроля за полнотой и качеством оказания муниципальной услуги.</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ab/>
        <w:t>81. Для осуществления контроля за полнотой и качеством оказания муниципальной услуги, выявления и устранения нарушений прав заявителей, принятия решений об устранении соответствующих нарушений проводятся плановые и внеплановые проверки оказания муниципальной услуги.</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82. Для проведения плановых и внеплановых проверок оказания муниципальной услуги приказом начальника Отдела образования формируется комиссия.</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83. Плановые проверки проводятся не реже одного раза в два года.</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84. Внеплановые проверки проводятся по конкретному обращению заявителя.</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В случае проведения внеплановой проверки по конкретному обращению заявителя, в течение 30 календарных дней со дня регистрации письменного обращения, информация о результатах проверки направляется заявителю по почте.</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85. Результаты проверки оформляются в виде справки, в которой отмечаются выявленные недостатки и указываются предложения по устранению. Справка подписывается всеми членами комиссии.</w:t>
      </w:r>
    </w:p>
    <w:p w:rsidR="001F0533" w:rsidRDefault="001F0533">
      <w:pPr>
        <w:pStyle w:val="aff1"/>
        <w:jc w:val="both"/>
        <w:rPr>
          <w:rFonts w:eastAsia="ArialMT"/>
          <w:b/>
          <w:bCs/>
          <w:sz w:val="24"/>
          <w:szCs w:val="24"/>
        </w:rPr>
      </w:pPr>
    </w:p>
    <w:p w:rsidR="001F0533" w:rsidRDefault="00AD5B8D">
      <w:pPr>
        <w:pStyle w:val="aff1"/>
        <w:jc w:val="center"/>
        <w:rPr>
          <w:rFonts w:eastAsia="ArialMT"/>
          <w:b/>
          <w:bCs/>
          <w:sz w:val="24"/>
          <w:szCs w:val="24"/>
        </w:rPr>
      </w:pPr>
      <w:r>
        <w:rPr>
          <w:rFonts w:eastAsia="ArialMT"/>
          <w:b/>
          <w:bCs/>
          <w:sz w:val="24"/>
          <w:szCs w:val="24"/>
        </w:rPr>
        <w:t>Глава 32.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F0533" w:rsidRDefault="001F0533">
      <w:pPr>
        <w:pStyle w:val="aff1"/>
        <w:jc w:val="both"/>
        <w:rPr>
          <w:rFonts w:eastAsia="ArialMT"/>
          <w:b/>
          <w:bCs/>
          <w:sz w:val="24"/>
          <w:szCs w:val="24"/>
        </w:rPr>
      </w:pPr>
    </w:p>
    <w:p w:rsidR="001F0533" w:rsidRDefault="00AD5B8D">
      <w:pPr>
        <w:pStyle w:val="aff1"/>
        <w:ind w:firstLine="567"/>
        <w:jc w:val="both"/>
        <w:rPr>
          <w:sz w:val="24"/>
          <w:szCs w:val="24"/>
        </w:rPr>
      </w:pPr>
      <w:r>
        <w:rPr>
          <w:sz w:val="24"/>
          <w:szCs w:val="24"/>
        </w:rPr>
        <w:t>86. 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1F0533" w:rsidRDefault="00AD5B8D">
      <w:pPr>
        <w:pStyle w:val="aff1"/>
        <w:ind w:firstLine="567"/>
        <w:jc w:val="both"/>
        <w:rPr>
          <w:sz w:val="24"/>
          <w:szCs w:val="24"/>
        </w:rPr>
      </w:pPr>
      <w:r>
        <w:rPr>
          <w:sz w:val="24"/>
          <w:szCs w:val="24"/>
        </w:rPr>
        <w:t>По результатам проведения текущего контроля, в случае выявления нарушений требований к оказанию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87. По результатам проведения проверок полноты и качества оказания муниципальной услуги, в случае выявления нарушений требований к оказанию муниципальной услуги, установленных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1F0533" w:rsidRDefault="001F0533">
      <w:pPr>
        <w:pStyle w:val="aff1"/>
        <w:ind w:firstLine="567"/>
        <w:jc w:val="both"/>
        <w:rPr>
          <w:sz w:val="24"/>
          <w:szCs w:val="24"/>
        </w:rPr>
      </w:pPr>
    </w:p>
    <w:p w:rsidR="001F0533" w:rsidRDefault="00AD5B8D">
      <w:pPr>
        <w:pStyle w:val="aff1"/>
        <w:jc w:val="center"/>
        <w:rPr>
          <w:b/>
          <w:bCs/>
          <w:sz w:val="24"/>
          <w:szCs w:val="24"/>
        </w:rPr>
      </w:pPr>
      <w:r>
        <w:rPr>
          <w:b/>
          <w:bCs/>
          <w:sz w:val="24"/>
          <w:szCs w:val="24"/>
        </w:rPr>
        <w:t>Глава 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F0533" w:rsidRDefault="001F0533">
      <w:pPr>
        <w:pStyle w:val="aff1"/>
        <w:jc w:val="both"/>
        <w:rPr>
          <w:b/>
          <w:bCs/>
          <w:sz w:val="24"/>
          <w:szCs w:val="24"/>
        </w:rPr>
      </w:pPr>
    </w:p>
    <w:p w:rsidR="001F0533" w:rsidRDefault="00AD5B8D">
      <w:pPr>
        <w:tabs>
          <w:tab w:val="left" w:pos="567"/>
        </w:tabs>
        <w:rPr>
          <w:sz w:val="24"/>
          <w:szCs w:val="24"/>
        </w:rPr>
      </w:pPr>
      <w:r>
        <w:rPr>
          <w:sz w:val="24"/>
          <w:szCs w:val="24"/>
        </w:rPr>
        <w:tab/>
        <w:t>88. Требования к порядку и формам контроля предоставления муниципальной услуги.</w:t>
      </w:r>
    </w:p>
    <w:p w:rsidR="001F0533" w:rsidRDefault="00AD5B8D">
      <w:pPr>
        <w:tabs>
          <w:tab w:val="left" w:pos="567"/>
        </w:tabs>
        <w:jc w:val="both"/>
        <w:rPr>
          <w:sz w:val="24"/>
          <w:szCs w:val="24"/>
        </w:rPr>
      </w:pPr>
      <w:r>
        <w:rPr>
          <w:sz w:val="24"/>
          <w:szCs w:val="24"/>
        </w:rPr>
        <w:tab/>
        <w:t>89. Порядок и формы контроля за предоставлением государственной услуги должны отвечать требованиям непрерывности и действительности (эффективности).</w:t>
      </w:r>
    </w:p>
    <w:p w:rsidR="001F0533" w:rsidRDefault="00AD5B8D">
      <w:pPr>
        <w:tabs>
          <w:tab w:val="left" w:pos="567"/>
        </w:tabs>
        <w:jc w:val="both"/>
        <w:rPr>
          <w:sz w:val="24"/>
          <w:szCs w:val="24"/>
        </w:rPr>
      </w:pPr>
      <w:r>
        <w:rPr>
          <w:sz w:val="24"/>
          <w:szCs w:val="24"/>
        </w:rPr>
        <w:tab/>
        <w:t>90. Граждане могут контролировать предоставление муниципальной услуги путём получения информации о ней по телефону, письменным обращениям.</w:t>
      </w:r>
    </w:p>
    <w:p w:rsidR="001F0533" w:rsidRDefault="001F0533">
      <w:pPr>
        <w:pStyle w:val="aff1"/>
        <w:jc w:val="both"/>
        <w:rPr>
          <w:sz w:val="24"/>
          <w:szCs w:val="24"/>
        </w:rPr>
      </w:pPr>
    </w:p>
    <w:p w:rsidR="001F0533" w:rsidRDefault="00AD5B8D">
      <w:pPr>
        <w:pStyle w:val="aff1"/>
        <w:jc w:val="center"/>
        <w:rPr>
          <w:sz w:val="24"/>
          <w:szCs w:val="24"/>
        </w:rPr>
      </w:pPr>
      <w:r>
        <w:rPr>
          <w:rStyle w:val="1"/>
          <w:b/>
          <w:bCs/>
          <w:sz w:val="24"/>
          <w:szCs w:val="24"/>
        </w:rPr>
        <w:t>Р</w:t>
      </w:r>
      <w:r>
        <w:rPr>
          <w:rStyle w:val="1"/>
          <w:b/>
          <w:sz w:val="24"/>
          <w:szCs w:val="24"/>
        </w:rPr>
        <w:t>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1F0533" w:rsidRDefault="001F0533">
      <w:pPr>
        <w:pStyle w:val="aff1"/>
        <w:jc w:val="center"/>
        <w:rPr>
          <w:sz w:val="24"/>
          <w:szCs w:val="24"/>
        </w:rPr>
      </w:pP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91. Заявители вправе обжаловать действия (бездействие) должностных лиц в связи с рассмотрением вопроса о предоставлении муниципальной услуги:</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начальнику Отдела образования;</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заместителю Главы Шумихинского муниципального округа Курганской области, курирующего вопросы социальной политики;</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Главе Шумихинского муниципального округа Курганской области.</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92. Обращение гражданина подается в письменной форме и должно содержать:</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ab/>
        <w:t>- при подаче обращения физическим лицом: фамилию, имя, отчество (при наличии) гражданина или уполномоченного законного представителя; при подаче обращения юридическим лицом – его наименование;</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контактный почтовый адрес, по которому должен быть направлен ответ;</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суть обращения;</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личная подпись гражданина (его уполномоченного представителя) либо подпись руководителя (заместителя руководителя) юридического лица;</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дата.</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Письменное обращение должно быть написано разборчивым почерком.</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Обращения граждан, содержащие обжалование решений, действий (бездействия) конкретных должностных лиц, не могут направляться этому должностному лицу для рассмотрения и (или) ответа.</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93. Личный прием физических лиц и представителей юридических лиц проводится начальником Отдела образования. В случае если изложенные в устном обращении факты являются очевидными и не требуют дополнительной проверки, ответ на обращение с согласия физического лица или представителя юридических лиц  дается устно в ходе личного приема. В остальных случаях дается письменный ответ по существу поставленных в обращении вопросов.</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Письменное обращение, принятое в ходе личного приема, подлежит регистрации и рассмотрению в установленном порядке.</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94. Письменное обращение должно быть рассмотрено в течение 30 календарных дней с момента регистрации обращения.</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В случаях когда для рассмотрения обращений необходимо проведение специальной проверки, истребование дополнительных материалов или принятие других мер, должностное лицо может продлить срок рассмотрения обращения, но не более чем на 30 дней, с обязательным извещением об этом заявителя.</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95. Работа с обращениями, заявлениями, жалобами заявителей ведется в порядке и в сроки, установленные действующим законодательством.</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96. Физические и юридические лица вправе обжаловать действия (бездействие), решения должностных лиц, осуществляемые (принятые) в ходе предоставления муниципальной услуги, в судебном порядке.</w:t>
      </w:r>
    </w:p>
    <w:p w:rsidR="001F0533" w:rsidRDefault="00AD5B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97. Порядок подачи, рассмотрения и разрешения жалоб, направляемых в суды и Арбитражные суды, определяются законодательством Российской Федерации.</w:t>
      </w:r>
    </w:p>
    <w:p w:rsidR="001F0533" w:rsidRDefault="001F0533">
      <w:pPr>
        <w:pStyle w:val="aff1"/>
        <w:jc w:val="both"/>
        <w:rPr>
          <w:sz w:val="24"/>
          <w:szCs w:val="24"/>
        </w:rPr>
      </w:pPr>
    </w:p>
    <w:p w:rsidR="001F0533" w:rsidRDefault="001F0533">
      <w:pPr>
        <w:pStyle w:val="afd"/>
        <w:spacing w:before="0" w:after="0"/>
        <w:jc w:val="both"/>
        <w:rPr>
          <w:rFonts w:eastAsia="ArialMT"/>
          <w:color w:val="00B050"/>
          <w:sz w:val="24"/>
          <w:szCs w:val="24"/>
        </w:rPr>
      </w:pPr>
    </w:p>
    <w:p w:rsidR="001F0533" w:rsidRDefault="001F0533">
      <w:pPr>
        <w:pStyle w:val="afd"/>
        <w:spacing w:before="0" w:after="0"/>
        <w:jc w:val="both"/>
        <w:rPr>
          <w:rFonts w:eastAsia="ArialMT"/>
          <w:color w:val="00B050"/>
          <w:sz w:val="24"/>
          <w:szCs w:val="24"/>
        </w:rPr>
      </w:pPr>
    </w:p>
    <w:p w:rsidR="001F0533" w:rsidRDefault="001F0533">
      <w:pPr>
        <w:pStyle w:val="afd"/>
        <w:spacing w:before="0" w:after="0"/>
        <w:jc w:val="both"/>
        <w:rPr>
          <w:rFonts w:eastAsia="ArialMT"/>
          <w:color w:val="00B050"/>
          <w:sz w:val="24"/>
          <w:szCs w:val="24"/>
        </w:rPr>
      </w:pPr>
    </w:p>
    <w:p w:rsidR="001F0533" w:rsidRDefault="001F0533">
      <w:pPr>
        <w:pStyle w:val="afd"/>
        <w:spacing w:before="0" w:after="0"/>
        <w:jc w:val="both"/>
        <w:rPr>
          <w:rFonts w:eastAsia="ArialMT"/>
          <w:color w:val="00B050"/>
          <w:sz w:val="24"/>
          <w:szCs w:val="24"/>
        </w:rPr>
      </w:pPr>
    </w:p>
    <w:p w:rsidR="001F0533" w:rsidRDefault="001F0533">
      <w:pPr>
        <w:pStyle w:val="afd"/>
        <w:spacing w:before="0" w:after="0"/>
        <w:jc w:val="both"/>
        <w:rPr>
          <w:rFonts w:eastAsia="ArialMT"/>
          <w:color w:val="00B050"/>
          <w:sz w:val="24"/>
          <w:szCs w:val="24"/>
        </w:rPr>
      </w:pPr>
    </w:p>
    <w:p w:rsidR="001F0533" w:rsidRDefault="001F0533">
      <w:pPr>
        <w:pStyle w:val="afd"/>
        <w:spacing w:before="0" w:after="0"/>
        <w:jc w:val="both"/>
        <w:rPr>
          <w:rFonts w:eastAsia="ArialMT"/>
          <w:color w:val="00B050"/>
          <w:sz w:val="24"/>
          <w:szCs w:val="24"/>
        </w:rPr>
      </w:pPr>
    </w:p>
    <w:p w:rsidR="001F0533" w:rsidRDefault="001F0533">
      <w:pPr>
        <w:pStyle w:val="afd"/>
        <w:spacing w:before="0" w:after="0"/>
        <w:jc w:val="both"/>
        <w:rPr>
          <w:rFonts w:eastAsia="ArialMT"/>
          <w:color w:val="00B050"/>
          <w:sz w:val="24"/>
          <w:szCs w:val="24"/>
        </w:rPr>
      </w:pPr>
    </w:p>
    <w:p w:rsidR="001F0533" w:rsidRDefault="001F0533">
      <w:pPr>
        <w:pStyle w:val="afd"/>
        <w:spacing w:before="0" w:after="0"/>
        <w:jc w:val="both"/>
        <w:rPr>
          <w:rFonts w:eastAsia="ArialMT"/>
          <w:color w:val="00B050"/>
          <w:sz w:val="24"/>
          <w:szCs w:val="24"/>
        </w:rPr>
      </w:pPr>
    </w:p>
    <w:p w:rsidR="001F0533" w:rsidRDefault="001F0533">
      <w:pPr>
        <w:pStyle w:val="afd"/>
        <w:spacing w:before="0" w:after="0"/>
        <w:jc w:val="both"/>
        <w:rPr>
          <w:rFonts w:eastAsia="ArialMT"/>
          <w:color w:val="00B050"/>
          <w:sz w:val="24"/>
          <w:szCs w:val="24"/>
        </w:rPr>
      </w:pPr>
    </w:p>
    <w:p w:rsidR="001F0533" w:rsidRDefault="001F0533">
      <w:pPr>
        <w:pStyle w:val="afd"/>
        <w:spacing w:before="0" w:after="0"/>
        <w:jc w:val="both"/>
        <w:rPr>
          <w:rFonts w:eastAsia="ArialMT"/>
          <w:color w:val="00B050"/>
          <w:sz w:val="24"/>
          <w:szCs w:val="24"/>
        </w:rPr>
      </w:pPr>
    </w:p>
    <w:p w:rsidR="001F0533" w:rsidRDefault="001F0533">
      <w:pPr>
        <w:pStyle w:val="afd"/>
        <w:spacing w:before="0" w:after="0"/>
        <w:jc w:val="both"/>
        <w:rPr>
          <w:rFonts w:eastAsia="ArialMT"/>
          <w:color w:val="000000"/>
          <w:sz w:val="24"/>
          <w:szCs w:val="24"/>
        </w:rPr>
      </w:pPr>
    </w:p>
    <w:p w:rsidR="001F0533" w:rsidRDefault="001F0533">
      <w:pPr>
        <w:pStyle w:val="afd"/>
        <w:spacing w:before="0" w:after="0"/>
        <w:jc w:val="both"/>
        <w:rPr>
          <w:rFonts w:eastAsia="ArialMT"/>
          <w:color w:val="000000"/>
          <w:sz w:val="24"/>
          <w:szCs w:val="24"/>
        </w:rPr>
      </w:pPr>
    </w:p>
    <w:p w:rsidR="001F0533" w:rsidRDefault="001F0533">
      <w:pPr>
        <w:pStyle w:val="afd"/>
        <w:spacing w:before="0" w:after="0"/>
        <w:jc w:val="both"/>
        <w:rPr>
          <w:rFonts w:eastAsia="ArialMT"/>
          <w:color w:val="000000"/>
          <w:sz w:val="24"/>
          <w:szCs w:val="24"/>
        </w:rPr>
      </w:pPr>
    </w:p>
    <w:p w:rsidR="001F0533" w:rsidRDefault="001F0533">
      <w:pPr>
        <w:pStyle w:val="afd"/>
        <w:spacing w:before="0" w:after="0"/>
        <w:jc w:val="both"/>
        <w:rPr>
          <w:sz w:val="24"/>
          <w:szCs w:val="24"/>
        </w:rPr>
      </w:pPr>
    </w:p>
    <w:p w:rsidR="001F0533" w:rsidRDefault="001F0533">
      <w:pPr>
        <w:pStyle w:val="afd"/>
        <w:spacing w:before="0" w:after="0"/>
        <w:jc w:val="both"/>
        <w:rPr>
          <w:sz w:val="24"/>
          <w:szCs w:val="24"/>
        </w:rPr>
      </w:pPr>
    </w:p>
    <w:p w:rsidR="001F0533" w:rsidRDefault="001F0533">
      <w:pPr>
        <w:pStyle w:val="afd"/>
        <w:spacing w:before="0" w:after="0"/>
        <w:jc w:val="both"/>
        <w:rPr>
          <w:sz w:val="24"/>
          <w:szCs w:val="24"/>
        </w:rPr>
      </w:pPr>
    </w:p>
    <w:p w:rsidR="001F0533" w:rsidRDefault="001F0533">
      <w:pPr>
        <w:pStyle w:val="afd"/>
        <w:spacing w:before="0" w:after="0"/>
        <w:jc w:val="right"/>
        <w:rPr>
          <w:sz w:val="24"/>
          <w:szCs w:val="24"/>
        </w:rPr>
      </w:pPr>
    </w:p>
    <w:p w:rsidR="001F0533" w:rsidRDefault="001F0533">
      <w:pPr>
        <w:pStyle w:val="afd"/>
        <w:spacing w:before="0" w:after="0"/>
        <w:jc w:val="right"/>
        <w:rPr>
          <w:sz w:val="24"/>
          <w:szCs w:val="24"/>
        </w:rPr>
      </w:pPr>
    </w:p>
    <w:p w:rsidR="001F0533" w:rsidRDefault="001F0533">
      <w:pPr>
        <w:pStyle w:val="afd"/>
        <w:spacing w:before="0" w:after="0"/>
        <w:jc w:val="right"/>
        <w:rPr>
          <w:sz w:val="24"/>
          <w:szCs w:val="24"/>
        </w:rPr>
      </w:pPr>
    </w:p>
    <w:p w:rsidR="001F0533" w:rsidRDefault="001F0533">
      <w:pPr>
        <w:pStyle w:val="afd"/>
        <w:spacing w:before="0" w:after="0"/>
        <w:jc w:val="right"/>
        <w:rPr>
          <w:sz w:val="24"/>
          <w:szCs w:val="24"/>
        </w:rPr>
      </w:pPr>
    </w:p>
    <w:p w:rsidR="001F0533" w:rsidRDefault="001F0533">
      <w:pPr>
        <w:pStyle w:val="afd"/>
        <w:spacing w:before="0" w:after="0"/>
        <w:jc w:val="right"/>
        <w:rPr>
          <w:sz w:val="24"/>
          <w:szCs w:val="24"/>
        </w:rPr>
      </w:pPr>
    </w:p>
    <w:p w:rsidR="001F0533" w:rsidRDefault="00AD5B8D">
      <w:pPr>
        <w:pStyle w:val="afd"/>
        <w:spacing w:before="0" w:after="0"/>
        <w:ind w:right="3970"/>
        <w:jc w:val="right"/>
        <w:rPr>
          <w:rFonts w:eastAsia="ArialMT"/>
          <w:sz w:val="24"/>
          <w:szCs w:val="24"/>
        </w:rPr>
      </w:pPr>
      <w:r>
        <w:rPr>
          <w:sz w:val="24"/>
          <w:szCs w:val="24"/>
        </w:rPr>
        <w:lastRenderedPageBreak/>
        <w:t xml:space="preserve">  Приложение 1</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AD5B8D">
      <w:pPr>
        <w:ind w:left="4536"/>
        <w:jc w:val="both"/>
        <w:rPr>
          <w:sz w:val="24"/>
          <w:szCs w:val="24"/>
        </w:rPr>
      </w:pPr>
      <w:r>
        <w:rPr>
          <w:color w:val="333333"/>
          <w:sz w:val="24"/>
          <w:szCs w:val="24"/>
        </w:rPr>
        <w:br/>
        <w:t> </w:t>
      </w:r>
    </w:p>
    <w:p w:rsidR="001F0533" w:rsidRDefault="00AD5B8D">
      <w:pPr>
        <w:jc w:val="center"/>
        <w:rPr>
          <w:sz w:val="24"/>
          <w:szCs w:val="24"/>
        </w:rPr>
      </w:pPr>
      <w:r>
        <w:rPr>
          <w:b/>
          <w:bCs/>
          <w:sz w:val="24"/>
          <w:szCs w:val="24"/>
        </w:rPr>
        <w:t>Перечень муниципальных казённых дошкольных образовательных учреждений Шумихинского муниципального округа Курганской области</w:t>
      </w:r>
    </w:p>
    <w:tbl>
      <w:tblPr>
        <w:tblW w:w="1039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2632"/>
        <w:gridCol w:w="3092"/>
        <w:gridCol w:w="1819"/>
        <w:gridCol w:w="951"/>
        <w:gridCol w:w="1354"/>
      </w:tblGrid>
      <w:tr w:rsidR="001F0533">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w:t>
            </w:r>
          </w:p>
          <w:p w:rsidR="001F0533" w:rsidRDefault="00AD5B8D">
            <w:pPr>
              <w:spacing w:beforeAutospacing="1" w:afterAutospacing="1"/>
              <w:jc w:val="center"/>
              <w:rPr>
                <w:sz w:val="24"/>
                <w:szCs w:val="24"/>
              </w:rPr>
            </w:pPr>
            <w:r>
              <w:rPr>
                <w:sz w:val="24"/>
                <w:szCs w:val="24"/>
              </w:rPr>
              <w:t>п/п</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Наименование дошкольного образовательного учреждения</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Адрес</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Ф.И.О. руководителя, контактный телефон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Режим работы ДОУ</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Часы приема по личным вопросам</w:t>
            </w:r>
          </w:p>
        </w:tc>
      </w:tr>
      <w:tr w:rsidR="001F053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1.</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Муниципальное казённое дошкольное образовательное учреждение «Детский сад №1»</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641100,Курганская область, г.Шумиха,ул.Кирова,44</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rPr>
                <w:sz w:val="24"/>
                <w:szCs w:val="24"/>
              </w:rPr>
            </w:pPr>
            <w:r>
              <w:rPr>
                <w:sz w:val="24"/>
                <w:szCs w:val="24"/>
              </w:rPr>
              <w:t>Степанова Елена Ивановна, заведующий</w:t>
            </w:r>
          </w:p>
          <w:p w:rsidR="001F0533" w:rsidRDefault="00AD5B8D">
            <w:pPr>
              <w:spacing w:beforeAutospacing="1"/>
              <w:rPr>
                <w:sz w:val="24"/>
                <w:szCs w:val="24"/>
              </w:rPr>
            </w:pPr>
            <w:r>
              <w:rPr>
                <w:sz w:val="24"/>
                <w:szCs w:val="24"/>
              </w:rPr>
              <w:t>2-12-31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7.15 -16.45</w:t>
            </w:r>
          </w:p>
          <w:p w:rsidR="001F0533" w:rsidRDefault="001F0533">
            <w:pPr>
              <w:spacing w:beforeAutospacing="1" w:afterAutospacing="1"/>
              <w:jc w:val="center"/>
              <w:rPr>
                <w:sz w:val="24"/>
                <w:szCs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Ежедневно с 15.00 до 17.00</w:t>
            </w:r>
          </w:p>
        </w:tc>
      </w:tr>
      <w:tr w:rsidR="001F053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Филиал Муниципального казённого дошкольного  образовательного учреждения учреждение «Детский сад №1» - Детский сад №11</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641100,Курганская область, г.Шумиха,ул.Российская,73</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Политова Вера Станиславовна, 2-12-44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 xml:space="preserve">7.10-17.40           </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17.00</w:t>
            </w:r>
          </w:p>
        </w:tc>
      </w:tr>
      <w:tr w:rsidR="001F053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Филиал Муниципального казённого дошкольного  образовательного учреждения учреждение «Детский сад №1» -  Птичанский детский сад</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641116  Курганская область, Шумихинский район, с.Птичье, ул. Братьев Денисовых,2-а</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Старший  воспитатель</w:t>
            </w:r>
          </w:p>
          <w:p w:rsidR="001F0533" w:rsidRDefault="00AD5B8D">
            <w:pPr>
              <w:spacing w:beforeAutospacing="1" w:afterAutospacing="1"/>
              <w:jc w:val="both"/>
              <w:rPr>
                <w:sz w:val="24"/>
                <w:szCs w:val="24"/>
              </w:rPr>
            </w:pPr>
            <w:r>
              <w:rPr>
                <w:sz w:val="24"/>
                <w:szCs w:val="24"/>
              </w:rPr>
              <w:t xml:space="preserve"> Квашнина Ирина Михайловна</w:t>
            </w:r>
          </w:p>
          <w:p w:rsidR="001F0533" w:rsidRDefault="00AD5B8D">
            <w:pPr>
              <w:spacing w:beforeAutospacing="1" w:afterAutospacing="1"/>
              <w:jc w:val="both"/>
              <w:rPr>
                <w:sz w:val="24"/>
                <w:szCs w:val="24"/>
              </w:rPr>
            </w:pPr>
            <w:r>
              <w:rPr>
                <w:sz w:val="24"/>
                <w:szCs w:val="24"/>
              </w:rPr>
              <w:t>3-73-68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right"/>
              <w:rPr>
                <w:sz w:val="24"/>
                <w:szCs w:val="24"/>
              </w:rPr>
            </w:pPr>
            <w:r>
              <w:rPr>
                <w:sz w:val="24"/>
                <w:szCs w:val="24"/>
              </w:rPr>
              <w:t>7.30-16.30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16.00</w:t>
            </w:r>
          </w:p>
        </w:tc>
      </w:tr>
      <w:tr w:rsidR="001F053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Филиал Муниципального казённого дошкольного  образовательного учреждения учреждение «Детский сад №1» -  Детский сад-ясли №2</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641100,Курганская область, г.Шумиха, ул.Октябрьская,</w:t>
            </w:r>
          </w:p>
          <w:p w:rsidR="001F0533" w:rsidRDefault="00AD5B8D">
            <w:pPr>
              <w:spacing w:beforeAutospacing="1" w:afterAutospacing="1"/>
              <w:rPr>
                <w:sz w:val="24"/>
                <w:szCs w:val="24"/>
              </w:rPr>
            </w:pPr>
            <w:r>
              <w:rPr>
                <w:sz w:val="24"/>
                <w:szCs w:val="24"/>
              </w:rPr>
              <w:t>Д № 41</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rPr>
                <w:sz w:val="24"/>
                <w:szCs w:val="24"/>
              </w:rPr>
            </w:pPr>
            <w:r>
              <w:rPr>
                <w:sz w:val="24"/>
                <w:szCs w:val="24"/>
              </w:rPr>
              <w:t>Степанова Елена Ивановна, заведующий</w:t>
            </w:r>
          </w:p>
          <w:p w:rsidR="001F0533" w:rsidRDefault="00AD5B8D">
            <w:pPr>
              <w:spacing w:beforeAutospacing="1"/>
              <w:rPr>
                <w:sz w:val="24"/>
                <w:szCs w:val="24"/>
              </w:rPr>
            </w:pPr>
            <w:r>
              <w:rPr>
                <w:sz w:val="24"/>
                <w:szCs w:val="24"/>
              </w:rPr>
              <w:t>2-12-31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7.15 -16.45</w:t>
            </w:r>
          </w:p>
          <w:p w:rsidR="001F0533" w:rsidRDefault="001F0533">
            <w:pPr>
              <w:spacing w:beforeAutospacing="1" w:afterAutospacing="1"/>
              <w:jc w:val="center"/>
              <w:rPr>
                <w:sz w:val="24"/>
                <w:szCs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533" w:rsidRDefault="00AD5B8D">
            <w:pPr>
              <w:spacing w:beforeAutospacing="1" w:afterAutospacing="1"/>
              <w:jc w:val="center"/>
              <w:rPr>
                <w:sz w:val="24"/>
                <w:szCs w:val="24"/>
              </w:rPr>
            </w:pPr>
            <w:r>
              <w:rPr>
                <w:sz w:val="24"/>
                <w:szCs w:val="24"/>
              </w:rPr>
              <w:t>Ежедневно с 15.00 до 17.00</w:t>
            </w:r>
          </w:p>
        </w:tc>
      </w:tr>
      <w:tr w:rsidR="001F053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 xml:space="preserve">Филиал Муниципального казённого дошкольного  образовательного учреждения «Детский </w:t>
            </w:r>
            <w:r>
              <w:rPr>
                <w:sz w:val="24"/>
                <w:szCs w:val="24"/>
              </w:rPr>
              <w:lastRenderedPageBreak/>
              <w:t xml:space="preserve">сад № 1» - Детский сад № 9 </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lastRenderedPageBreak/>
              <w:t>641100,Курганская область, г.Шумиха, ул.Коваленко,</w:t>
            </w:r>
          </w:p>
          <w:p w:rsidR="001F0533" w:rsidRDefault="00AD5B8D">
            <w:pPr>
              <w:spacing w:beforeAutospacing="1" w:afterAutospacing="1"/>
              <w:rPr>
                <w:sz w:val="24"/>
                <w:szCs w:val="24"/>
              </w:rPr>
            </w:pPr>
            <w:r>
              <w:rPr>
                <w:sz w:val="24"/>
                <w:szCs w:val="24"/>
              </w:rPr>
              <w:t>26-а</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Якушева Наталья Сергеевна</w:t>
            </w:r>
          </w:p>
          <w:p w:rsidR="001F0533" w:rsidRDefault="001F0533">
            <w:pPr>
              <w:spacing w:beforeAutospacing="1" w:afterAutospacing="1"/>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right"/>
              <w:rPr>
                <w:sz w:val="24"/>
                <w:szCs w:val="24"/>
              </w:rPr>
            </w:pPr>
            <w:r>
              <w:rPr>
                <w:sz w:val="24"/>
                <w:szCs w:val="24"/>
              </w:rPr>
              <w:t>7.30-18.00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17.00</w:t>
            </w:r>
          </w:p>
        </w:tc>
      </w:tr>
      <w:tr w:rsidR="001F053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lastRenderedPageBreak/>
              <w:t>2</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Муниципальное казенное дошкольное образовательное учреждение «Детский сад № 5 общеразвивающего вида»</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641100, Курганская область, г. Шумиха, ул. Белоносова,53</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Ускова Ирина Михайловна, заведующий</w:t>
            </w:r>
          </w:p>
          <w:p w:rsidR="001F0533" w:rsidRDefault="00AD5B8D">
            <w:pPr>
              <w:spacing w:beforeAutospacing="1" w:afterAutospacing="1"/>
              <w:jc w:val="both"/>
              <w:rPr>
                <w:sz w:val="24"/>
                <w:szCs w:val="24"/>
              </w:rPr>
            </w:pPr>
            <w:r>
              <w:rPr>
                <w:sz w:val="24"/>
                <w:szCs w:val="24"/>
              </w:rPr>
              <w:t>2-76-15</w:t>
            </w:r>
          </w:p>
          <w:p w:rsidR="001F0533" w:rsidRDefault="001F0533">
            <w:pPr>
              <w:spacing w:beforeAutospacing="1" w:afterAutospacing="1"/>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right"/>
              <w:rPr>
                <w:sz w:val="24"/>
                <w:szCs w:val="24"/>
              </w:rPr>
            </w:pPr>
            <w:r>
              <w:rPr>
                <w:sz w:val="24"/>
                <w:szCs w:val="24"/>
              </w:rPr>
              <w:t>7.00-17.30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17.00</w:t>
            </w:r>
          </w:p>
        </w:tc>
      </w:tr>
      <w:tr w:rsidR="001F053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3</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Муниципальное казённое дошкольное образовательное учреждение «Детский сад общеразвивающего вида №12»</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641100,Курганская область, г.Шумиха,ул.Кирова,5</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Кожунова Наталья Геннадьевна, заведующий</w:t>
            </w:r>
          </w:p>
          <w:p w:rsidR="001F0533" w:rsidRDefault="00AD5B8D">
            <w:pPr>
              <w:spacing w:beforeAutospacing="1" w:afterAutospacing="1"/>
              <w:jc w:val="both"/>
              <w:rPr>
                <w:sz w:val="24"/>
                <w:szCs w:val="24"/>
              </w:rPr>
            </w:pPr>
            <w:r>
              <w:rPr>
                <w:sz w:val="24"/>
                <w:szCs w:val="24"/>
              </w:rPr>
              <w:t>2-21-86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7.00-17.30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17.00</w:t>
            </w:r>
          </w:p>
        </w:tc>
      </w:tr>
      <w:tr w:rsidR="001F053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Филиал Муниципального казённого дошкольного  образовательного учреждения «Детский общеразвивающего видасад № 12» -Детский сад общеразвивающего вида№3</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641100,Курганская область, г.Шумиха,ул.Островского,</w:t>
            </w:r>
          </w:p>
          <w:p w:rsidR="001F0533" w:rsidRDefault="00AD5B8D">
            <w:pPr>
              <w:spacing w:beforeAutospacing="1" w:afterAutospacing="1"/>
              <w:rPr>
                <w:sz w:val="24"/>
                <w:szCs w:val="24"/>
              </w:rPr>
            </w:pPr>
            <w:r>
              <w:rPr>
                <w:sz w:val="24"/>
                <w:szCs w:val="24"/>
              </w:rPr>
              <w:t>83</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Шемякина Светлана Александровна</w:t>
            </w:r>
          </w:p>
          <w:p w:rsidR="001F0533" w:rsidRDefault="00AD5B8D">
            <w:pPr>
              <w:spacing w:beforeAutospacing="1" w:afterAutospacing="1"/>
              <w:jc w:val="both"/>
              <w:rPr>
                <w:sz w:val="24"/>
                <w:szCs w:val="24"/>
              </w:rPr>
            </w:pPr>
            <w:r>
              <w:rPr>
                <w:sz w:val="24"/>
                <w:szCs w:val="24"/>
              </w:rPr>
              <w:t>2-19-93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right"/>
              <w:rPr>
                <w:sz w:val="24"/>
                <w:szCs w:val="24"/>
              </w:rPr>
            </w:pPr>
            <w:r>
              <w:rPr>
                <w:sz w:val="24"/>
                <w:szCs w:val="24"/>
              </w:rPr>
              <w:t>7.00-17.30.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rPr>
                <w:sz w:val="24"/>
                <w:szCs w:val="24"/>
              </w:rPr>
            </w:pPr>
          </w:p>
        </w:tc>
      </w:tr>
      <w:tr w:rsidR="001F053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Филиал Муниципального казённого дошкольного  образовательного «Детский общеразвивающего вида сад № 12» -Каменский детский сад</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6451127, Курганская область, Шумихинский район, с.Каменное, ул Парковое кольцо,2</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Кожунова Наталья Геннадьевна</w:t>
            </w:r>
          </w:p>
          <w:p w:rsidR="001F0533" w:rsidRDefault="00AD5B8D">
            <w:pPr>
              <w:spacing w:beforeAutospacing="1" w:afterAutospacing="1"/>
              <w:jc w:val="both"/>
              <w:rPr>
                <w:sz w:val="24"/>
                <w:szCs w:val="24"/>
              </w:rPr>
            </w:pPr>
            <w:r>
              <w:rPr>
                <w:sz w:val="24"/>
                <w:szCs w:val="24"/>
              </w:rPr>
              <w:t>2-21-86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right"/>
              <w:rPr>
                <w:sz w:val="24"/>
                <w:szCs w:val="24"/>
              </w:rPr>
            </w:pPr>
            <w:r>
              <w:rPr>
                <w:sz w:val="24"/>
                <w:szCs w:val="24"/>
              </w:rPr>
              <w:t>7.30- 16.30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rPr>
                <w:sz w:val="24"/>
                <w:szCs w:val="24"/>
              </w:rPr>
            </w:pPr>
          </w:p>
        </w:tc>
      </w:tr>
      <w:tr w:rsidR="001F053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Муниципальное казённое дошкольное образовательное учреждение «Детский сад общеразвивающего вида № 12» - филиал  Детский сад № 39</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641100,Курганская область, г.Шумиха,ул.Ленина,55</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Банникова Анна Владимировна, заведующий филиала</w:t>
            </w:r>
          </w:p>
          <w:p w:rsidR="001F0533" w:rsidRDefault="001F0533">
            <w:pPr>
              <w:spacing w:beforeAutospacing="1" w:afterAutospacing="1"/>
              <w:jc w:val="both"/>
              <w:rPr>
                <w:sz w:val="24"/>
                <w:szCs w:val="24"/>
              </w:rPr>
            </w:pPr>
          </w:p>
          <w:p w:rsidR="001F0533" w:rsidRDefault="00AD5B8D">
            <w:pPr>
              <w:spacing w:beforeAutospacing="1" w:afterAutospacing="1"/>
              <w:jc w:val="both"/>
              <w:rPr>
                <w:sz w:val="24"/>
                <w:szCs w:val="24"/>
              </w:rPr>
            </w:pPr>
            <w:r>
              <w:rPr>
                <w:sz w:val="24"/>
                <w:szCs w:val="24"/>
              </w:rPr>
              <w:t>2-11-25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7.00-17.30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17.00</w:t>
            </w:r>
          </w:p>
        </w:tc>
      </w:tr>
      <w:tr w:rsidR="001F053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 xml:space="preserve">Филиал Муниципального казённого общеобразовательного учреждения </w:t>
            </w:r>
            <w:r>
              <w:rPr>
                <w:bCs/>
                <w:sz w:val="24"/>
                <w:szCs w:val="24"/>
              </w:rPr>
              <w:t xml:space="preserve">«Карачельская средняя общеобразовательная школа имени «Заслуженного </w:t>
            </w:r>
            <w:r>
              <w:rPr>
                <w:bCs/>
                <w:sz w:val="24"/>
                <w:szCs w:val="24"/>
              </w:rPr>
              <w:lastRenderedPageBreak/>
              <w:t>учителя РФ» Шаламова Н.А.»</w:t>
            </w:r>
            <w:r>
              <w:rPr>
                <w:sz w:val="24"/>
                <w:szCs w:val="24"/>
              </w:rPr>
              <w:t xml:space="preserve"> -Карачельский детский сад</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lastRenderedPageBreak/>
              <w:t>641120 Курганская область, Шумихинский район, с. Карачельское, ул. Красноярская,17</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Моторина  Наталья Анатольевна–директор школы</w:t>
            </w:r>
          </w:p>
          <w:p w:rsidR="001F0533" w:rsidRDefault="00AD5B8D">
            <w:pPr>
              <w:spacing w:beforeAutospacing="1" w:afterAutospacing="1"/>
              <w:jc w:val="both"/>
              <w:rPr>
                <w:sz w:val="24"/>
                <w:szCs w:val="24"/>
              </w:rPr>
            </w:pPr>
            <w:r>
              <w:rPr>
                <w:sz w:val="24"/>
                <w:szCs w:val="24"/>
              </w:rPr>
              <w:t>2-69-72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right"/>
              <w:rPr>
                <w:sz w:val="24"/>
                <w:szCs w:val="24"/>
              </w:rPr>
            </w:pPr>
            <w:r>
              <w:rPr>
                <w:sz w:val="24"/>
                <w:szCs w:val="24"/>
              </w:rPr>
              <w:t>7.30-16.30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16.00</w:t>
            </w:r>
          </w:p>
        </w:tc>
      </w:tr>
      <w:tr w:rsidR="001F053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rPr>
                <w:sz w:val="24"/>
                <w:szCs w:val="24"/>
              </w:rPr>
            </w:pPr>
            <w:r>
              <w:rPr>
                <w:sz w:val="24"/>
                <w:szCs w:val="24"/>
              </w:rPr>
              <w:t xml:space="preserve">Филиал Муниципального казённого общеобразовательного учреждения </w:t>
            </w:r>
            <w:r>
              <w:rPr>
                <w:bCs/>
                <w:sz w:val="24"/>
                <w:szCs w:val="24"/>
              </w:rPr>
              <w:t>«Карачельская средняя общеобразовательная школа имени «Заслуженного учителя РФ» Шаламова Н.А.»</w:t>
            </w:r>
            <w:r>
              <w:rPr>
                <w:sz w:val="24"/>
                <w:szCs w:val="24"/>
              </w:rPr>
              <w:t xml:space="preserve"> -Галкинский детский сад</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641104 Курганская область, Шумихинский район, с.Галкино, ул. Калинина,12</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right"/>
              <w:rPr>
                <w:sz w:val="24"/>
                <w:szCs w:val="24"/>
              </w:rPr>
            </w:pPr>
            <w:r>
              <w:rPr>
                <w:sz w:val="24"/>
                <w:szCs w:val="24"/>
              </w:rPr>
              <w:t>7.30-16.30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16.00</w:t>
            </w:r>
          </w:p>
        </w:tc>
      </w:tr>
      <w:tr w:rsidR="001F053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bCs/>
                <w:sz w:val="24"/>
                <w:szCs w:val="24"/>
              </w:rPr>
              <w:t xml:space="preserve">Филиал муниципального казенного общеобразовательного учреждения «Крутогорская средняя общеобразовательная школа»- </w:t>
            </w:r>
            <w:r>
              <w:rPr>
                <w:sz w:val="24"/>
                <w:szCs w:val="24"/>
              </w:rPr>
              <w:t>Крутогорский детский сад</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641121  Курганская область, Шумихинский район, с.Крутая Горка,  ул. Центральная,3</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both"/>
              <w:rPr>
                <w:sz w:val="24"/>
                <w:szCs w:val="24"/>
              </w:rPr>
            </w:pPr>
            <w:r>
              <w:rPr>
                <w:sz w:val="24"/>
                <w:szCs w:val="24"/>
              </w:rPr>
              <w:t xml:space="preserve"> Морозова Галина Николаевна, директор школы.</w:t>
            </w:r>
          </w:p>
          <w:p w:rsidR="001F0533" w:rsidRDefault="00AD5B8D">
            <w:pPr>
              <w:spacing w:beforeAutospacing="1" w:afterAutospacing="1"/>
              <w:jc w:val="both"/>
              <w:rPr>
                <w:sz w:val="24"/>
                <w:szCs w:val="24"/>
              </w:rPr>
            </w:pPr>
            <w:r>
              <w:rPr>
                <w:sz w:val="24"/>
                <w:szCs w:val="24"/>
              </w:rPr>
              <w:t>3-68-22</w:t>
            </w:r>
          </w:p>
          <w:p w:rsidR="001F0533" w:rsidRDefault="00AD5B8D">
            <w:pPr>
              <w:spacing w:beforeAutospacing="1" w:afterAutospacing="1"/>
              <w:jc w:val="both"/>
              <w:rPr>
                <w:sz w:val="24"/>
                <w:szCs w:val="24"/>
              </w:rPr>
            </w:pPr>
            <w:r>
              <w:rPr>
                <w:sz w:val="24"/>
                <w:szCs w:val="24"/>
              </w:rPr>
              <w:t>Загвоздина Светлана Романовна, заведующий филиала</w:t>
            </w:r>
          </w:p>
          <w:p w:rsidR="001F0533" w:rsidRDefault="00AD5B8D">
            <w:pPr>
              <w:spacing w:beforeAutospacing="1" w:afterAutospacing="1"/>
              <w:jc w:val="both"/>
              <w:rPr>
                <w:sz w:val="24"/>
                <w:szCs w:val="24"/>
              </w:rPr>
            </w:pPr>
            <w:r>
              <w:rPr>
                <w:sz w:val="24"/>
                <w:szCs w:val="24"/>
              </w:rPr>
              <w:t>2-61-19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right"/>
              <w:rPr>
                <w:sz w:val="24"/>
                <w:szCs w:val="24"/>
              </w:rPr>
            </w:pPr>
            <w:r>
              <w:rPr>
                <w:sz w:val="24"/>
                <w:szCs w:val="24"/>
              </w:rPr>
              <w:t>7.30-16.30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16.00</w:t>
            </w:r>
          </w:p>
        </w:tc>
      </w:tr>
      <w:tr w:rsidR="001F053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rPr>
                <w:sz w:val="24"/>
                <w:szCs w:val="24"/>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bCs/>
                <w:sz w:val="24"/>
                <w:szCs w:val="24"/>
              </w:rPr>
              <w:t xml:space="preserve">Филиал муниципального казенного общеобразовательного учреждения «Крутогорская средняя общеобразовательная школа»- </w:t>
            </w:r>
            <w:r>
              <w:rPr>
                <w:sz w:val="24"/>
                <w:szCs w:val="24"/>
              </w:rPr>
              <w:t xml:space="preserve"> Рижский детский сад</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641123  Курганская область, Шумихинский район, с.Большая рига, ул. Труда,3</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1F0533">
            <w:pPr>
              <w:spacing w:beforeAutospacing="1" w:afterAutospacing="1"/>
              <w:jc w:val="both"/>
              <w:rPr>
                <w:sz w:val="24"/>
                <w:szCs w:val="24"/>
              </w:rPr>
            </w:pPr>
          </w:p>
          <w:p w:rsidR="001F0533" w:rsidRDefault="00AD5B8D">
            <w:pPr>
              <w:spacing w:beforeAutospacing="1" w:afterAutospacing="1"/>
              <w:jc w:val="both"/>
              <w:rPr>
                <w:sz w:val="24"/>
                <w:szCs w:val="24"/>
              </w:rPr>
            </w:pPr>
            <w:r>
              <w:rPr>
                <w:sz w:val="24"/>
                <w:szCs w:val="24"/>
              </w:rPr>
              <w:t>2-44-94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spacing w:beforeAutospacing="1" w:afterAutospacing="1"/>
              <w:jc w:val="right"/>
              <w:rPr>
                <w:sz w:val="24"/>
                <w:szCs w:val="24"/>
              </w:rPr>
            </w:pPr>
            <w:r>
              <w:rPr>
                <w:sz w:val="24"/>
                <w:szCs w:val="24"/>
              </w:rPr>
              <w:t>7.30-16.30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1F0533" w:rsidRDefault="00AD5B8D">
            <w:pPr>
              <w:rPr>
                <w:sz w:val="24"/>
                <w:szCs w:val="24"/>
              </w:rPr>
            </w:pPr>
            <w:r>
              <w:rPr>
                <w:sz w:val="24"/>
                <w:szCs w:val="24"/>
              </w:rPr>
              <w:t>Ежедневно с 15.00 до 16.00</w:t>
            </w:r>
          </w:p>
        </w:tc>
      </w:tr>
    </w:tbl>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pStyle w:val="30"/>
        <w:shd w:val="clear" w:color="auto" w:fill="auto"/>
        <w:ind w:left="5680" w:firstLine="0"/>
        <w:jc w:val="right"/>
        <w:rPr>
          <w:sz w:val="24"/>
          <w:szCs w:val="24"/>
        </w:rPr>
      </w:pPr>
    </w:p>
    <w:p w:rsidR="001F0533" w:rsidRDefault="00AD5B8D">
      <w:pPr>
        <w:pStyle w:val="30"/>
        <w:shd w:val="clear" w:color="auto" w:fill="auto"/>
        <w:ind w:left="4536" w:firstLine="0"/>
        <w:jc w:val="both"/>
        <w:rPr>
          <w:sz w:val="24"/>
          <w:szCs w:val="24"/>
        </w:rPr>
      </w:pPr>
      <w:r>
        <w:rPr>
          <w:sz w:val="24"/>
          <w:szCs w:val="24"/>
        </w:rPr>
        <w:t xml:space="preserve">Приложение 2 </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pStyle w:val="30"/>
        <w:shd w:val="clear" w:color="auto" w:fill="auto"/>
        <w:ind w:left="5680" w:firstLine="0"/>
        <w:jc w:val="right"/>
        <w:rPr>
          <w:sz w:val="24"/>
          <w:szCs w:val="24"/>
        </w:rPr>
      </w:pPr>
    </w:p>
    <w:p w:rsidR="001F0533" w:rsidRDefault="00AD5B8D">
      <w:pPr>
        <w:pStyle w:val="30"/>
        <w:shd w:val="clear" w:color="auto" w:fill="auto"/>
        <w:ind w:firstLine="0"/>
        <w:rPr>
          <w:sz w:val="24"/>
          <w:szCs w:val="24"/>
        </w:rPr>
      </w:pPr>
      <w:r>
        <w:rPr>
          <w:sz w:val="24"/>
          <w:szCs w:val="24"/>
        </w:rPr>
        <w:t>Форма уведомления о предоставлении промежуточного результата муниципальной услуги (постановка на учет)</w:t>
      </w:r>
    </w:p>
    <w:p w:rsidR="001F0533" w:rsidRDefault="00AD5B8D">
      <w:pPr>
        <w:pStyle w:val="30"/>
        <w:shd w:val="clear" w:color="auto" w:fill="auto"/>
        <w:ind w:firstLine="0"/>
        <w:rPr>
          <w:sz w:val="24"/>
          <w:szCs w:val="24"/>
        </w:rPr>
      </w:pPr>
      <w:r>
        <w:rPr>
          <w:sz w:val="24"/>
          <w:szCs w:val="24"/>
        </w:rPr>
        <w:t>в электронной форме</w:t>
      </w:r>
    </w:p>
    <w:p w:rsidR="001F0533" w:rsidRDefault="00AD5B8D">
      <w:pPr>
        <w:pStyle w:val="30"/>
        <w:shd w:val="clear" w:color="auto" w:fill="auto"/>
        <w:spacing w:line="734" w:lineRule="exact"/>
        <w:ind w:left="20" w:firstLine="0"/>
        <w:jc w:val="left"/>
        <w:rPr>
          <w:sz w:val="24"/>
          <w:szCs w:val="24"/>
        </w:rPr>
      </w:pPr>
      <w:r>
        <w:rPr>
          <w:sz w:val="24"/>
          <w:szCs w:val="24"/>
        </w:rPr>
        <w:t xml:space="preserve">Статус информирования: </w:t>
      </w:r>
      <w:r>
        <w:rPr>
          <w:rStyle w:val="0pt0"/>
          <w:sz w:val="24"/>
          <w:szCs w:val="24"/>
        </w:rPr>
        <w:t xml:space="preserve">Заявление рассмотрено </w:t>
      </w:r>
      <w:r>
        <w:rPr>
          <w:sz w:val="24"/>
          <w:szCs w:val="24"/>
        </w:rPr>
        <w:t>Комментарий к статусу информирования:</w:t>
      </w:r>
    </w:p>
    <w:p w:rsidR="001F0533" w:rsidRDefault="00AD5B8D">
      <w:pPr>
        <w:pStyle w:val="50"/>
        <w:shd w:val="clear" w:color="auto" w:fill="auto"/>
        <w:rPr>
          <w:sz w:val="24"/>
          <w:szCs w:val="24"/>
        </w:rPr>
      </w:pPr>
      <w:r>
        <w:rPr>
          <w:sz w:val="24"/>
          <w:szCs w:val="24"/>
        </w:rPr>
        <w:t>«Ваше заявление рассмотрено. Индивидуальный номер заявления</w:t>
      </w:r>
    </w:p>
    <w:p w:rsidR="001F0533" w:rsidRDefault="00AD5B8D">
      <w:pPr>
        <w:pStyle w:val="50"/>
        <w:shd w:val="clear" w:color="auto" w:fill="auto"/>
        <w:tabs>
          <w:tab w:val="left" w:leader="underscore" w:pos="2266"/>
        </w:tabs>
        <w:ind w:left="20"/>
        <w:jc w:val="left"/>
        <w:rPr>
          <w:sz w:val="24"/>
          <w:szCs w:val="24"/>
        </w:rPr>
      </w:pPr>
      <w:r>
        <w:rPr>
          <w:rStyle w:val="522pt0pt"/>
          <w:sz w:val="24"/>
          <w:szCs w:val="24"/>
        </w:rPr>
        <w:tab/>
        <w:t xml:space="preserve">. </w:t>
      </w:r>
      <w:r>
        <w:rPr>
          <w:sz w:val="24"/>
          <w:szCs w:val="24"/>
        </w:rPr>
        <w:t>Ожидайте направления в выбранную образовательную</w:t>
      </w:r>
    </w:p>
    <w:p w:rsidR="001F0533" w:rsidRDefault="00AD5B8D">
      <w:pPr>
        <w:pStyle w:val="50"/>
        <w:shd w:val="clear" w:color="auto" w:fill="auto"/>
        <w:tabs>
          <w:tab w:val="left" w:leader="underscore" w:pos="3582"/>
        </w:tabs>
        <w:ind w:left="20"/>
        <w:jc w:val="left"/>
        <w:rPr>
          <w:sz w:val="24"/>
          <w:szCs w:val="24"/>
        </w:rPr>
      </w:pPr>
      <w:r>
        <w:rPr>
          <w:sz w:val="24"/>
          <w:szCs w:val="24"/>
        </w:rPr>
        <w:t>организацию после</w:t>
      </w:r>
      <w:r>
        <w:rPr>
          <w:rStyle w:val="522pt0pt"/>
          <w:sz w:val="24"/>
          <w:szCs w:val="24"/>
        </w:rPr>
        <w:tab/>
      </w:r>
      <w:r>
        <w:rPr>
          <w:sz w:val="24"/>
          <w:szCs w:val="24"/>
        </w:rPr>
        <w:t>(указывается желаемая дата приема</w:t>
      </w:r>
      <w:r>
        <w:rPr>
          <w:rStyle w:val="522pt0pt"/>
          <w:sz w:val="24"/>
          <w:szCs w:val="24"/>
        </w:rPr>
        <w:t xml:space="preserve">, </w:t>
      </w:r>
      <w:r>
        <w:rPr>
          <w:sz w:val="24"/>
          <w:szCs w:val="24"/>
        </w:rPr>
        <w:t>указанная в</w:t>
      </w:r>
    </w:p>
    <w:p w:rsidR="001F0533" w:rsidRDefault="00AD5B8D">
      <w:pPr>
        <w:pStyle w:val="50"/>
        <w:shd w:val="clear" w:color="auto" w:fill="auto"/>
        <w:ind w:left="20"/>
        <w:jc w:val="left"/>
        <w:rPr>
          <w:sz w:val="24"/>
          <w:szCs w:val="24"/>
        </w:rPr>
      </w:pPr>
      <w:r>
        <w:rPr>
          <w:sz w:val="24"/>
          <w:szCs w:val="24"/>
        </w:rPr>
        <w:t>заявлении).»</w:t>
      </w:r>
    </w:p>
    <w:p w:rsidR="001F0533" w:rsidRDefault="001F0533">
      <w:pPr>
        <w:spacing w:beforeAutospacing="1" w:afterAutospacing="1"/>
        <w:jc w:val="both"/>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AD5B8D">
      <w:pPr>
        <w:pStyle w:val="30"/>
        <w:shd w:val="clear" w:color="auto" w:fill="auto"/>
        <w:spacing w:line="240" w:lineRule="auto"/>
        <w:ind w:left="4536" w:right="62" w:firstLine="0"/>
        <w:jc w:val="both"/>
        <w:rPr>
          <w:sz w:val="24"/>
          <w:szCs w:val="24"/>
        </w:rPr>
      </w:pPr>
      <w:r>
        <w:rPr>
          <w:sz w:val="24"/>
          <w:szCs w:val="24"/>
        </w:rPr>
        <w:t>Приложение  3</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pStyle w:val="30"/>
        <w:shd w:val="clear" w:color="auto" w:fill="auto"/>
        <w:spacing w:line="240" w:lineRule="auto"/>
        <w:ind w:left="720" w:right="62" w:firstLine="0"/>
        <w:jc w:val="right"/>
        <w:rPr>
          <w:sz w:val="24"/>
          <w:szCs w:val="24"/>
        </w:rPr>
      </w:pPr>
    </w:p>
    <w:p w:rsidR="001F0533" w:rsidRDefault="001F0533">
      <w:pPr>
        <w:pStyle w:val="30"/>
        <w:shd w:val="clear" w:color="auto" w:fill="auto"/>
        <w:spacing w:line="240" w:lineRule="auto"/>
        <w:ind w:left="720" w:right="62" w:firstLine="0"/>
        <w:jc w:val="right"/>
        <w:rPr>
          <w:sz w:val="24"/>
          <w:szCs w:val="24"/>
        </w:rPr>
      </w:pPr>
    </w:p>
    <w:p w:rsidR="001F0533" w:rsidRDefault="00AD5B8D">
      <w:pPr>
        <w:pStyle w:val="30"/>
        <w:shd w:val="clear" w:color="auto" w:fill="auto"/>
        <w:spacing w:line="326" w:lineRule="exact"/>
        <w:ind w:left="40" w:firstLine="0"/>
        <w:rPr>
          <w:sz w:val="24"/>
          <w:szCs w:val="24"/>
        </w:rPr>
      </w:pPr>
      <w:r>
        <w:rPr>
          <w:sz w:val="24"/>
          <w:szCs w:val="24"/>
        </w:rPr>
        <w:t>Форма решения о предоставлении промежуточного результата муниципальной услуги (в бумажной форме)</w:t>
      </w:r>
    </w:p>
    <w:p w:rsidR="001F0533" w:rsidRDefault="001F0533">
      <w:pPr>
        <w:pStyle w:val="30"/>
        <w:shd w:val="clear" w:color="auto" w:fill="auto"/>
        <w:spacing w:line="326" w:lineRule="exact"/>
        <w:ind w:left="40" w:firstLine="0"/>
        <w:rPr>
          <w:sz w:val="24"/>
          <w:szCs w:val="24"/>
        </w:rPr>
      </w:pPr>
    </w:p>
    <w:p w:rsidR="001F0533" w:rsidRDefault="00AD5B8D">
      <w:pPr>
        <w:pStyle w:val="60"/>
        <w:shd w:val="clear" w:color="auto" w:fill="auto"/>
        <w:spacing w:before="0" w:after="42" w:line="160" w:lineRule="exact"/>
        <w:ind w:left="40"/>
        <w:rPr>
          <w:sz w:val="24"/>
          <w:szCs w:val="24"/>
        </w:rPr>
      </w:pPr>
      <w:r>
        <w:rPr>
          <w:sz w:val="24"/>
          <w:szCs w:val="24"/>
        </w:rPr>
        <w:t>Наименование уполномоченного органа исполнительной власти субъекта Российской Федерации</w:t>
      </w:r>
    </w:p>
    <w:p w:rsidR="001F0533" w:rsidRDefault="00AD5B8D">
      <w:pPr>
        <w:pStyle w:val="60"/>
        <w:shd w:val="clear" w:color="auto" w:fill="auto"/>
        <w:spacing w:before="0" w:after="367" w:line="160" w:lineRule="exact"/>
        <w:ind w:left="40"/>
        <w:rPr>
          <w:sz w:val="24"/>
          <w:szCs w:val="24"/>
        </w:rPr>
      </w:pPr>
      <w:r>
        <w:rPr>
          <w:sz w:val="24"/>
          <w:szCs w:val="24"/>
        </w:rPr>
        <w:t>или органа местного самоуправления</w:t>
      </w:r>
    </w:p>
    <w:p w:rsidR="001F0533" w:rsidRDefault="00AD5B8D">
      <w:pPr>
        <w:pStyle w:val="30"/>
        <w:shd w:val="clear" w:color="auto" w:fill="auto"/>
        <w:tabs>
          <w:tab w:val="left" w:leader="underscore" w:pos="3038"/>
        </w:tabs>
        <w:spacing w:after="298" w:line="260" w:lineRule="exact"/>
        <w:ind w:right="60" w:firstLine="0"/>
        <w:jc w:val="right"/>
        <w:rPr>
          <w:sz w:val="24"/>
          <w:szCs w:val="24"/>
        </w:rPr>
      </w:pPr>
      <w:r>
        <w:rPr>
          <w:sz w:val="24"/>
          <w:szCs w:val="24"/>
        </w:rPr>
        <w:t>Кому:</w:t>
      </w:r>
      <w:r>
        <w:rPr>
          <w:sz w:val="24"/>
          <w:szCs w:val="24"/>
        </w:rPr>
        <w:tab/>
      </w:r>
    </w:p>
    <w:p w:rsidR="001F0533" w:rsidRDefault="00AD5B8D">
      <w:pPr>
        <w:pStyle w:val="30"/>
        <w:shd w:val="clear" w:color="auto" w:fill="auto"/>
        <w:ind w:left="40" w:firstLine="0"/>
        <w:rPr>
          <w:sz w:val="24"/>
          <w:szCs w:val="24"/>
        </w:rPr>
      </w:pPr>
      <w:r>
        <w:rPr>
          <w:sz w:val="24"/>
          <w:szCs w:val="24"/>
        </w:rPr>
        <w:t>РЕШЕНИЕ</w:t>
      </w:r>
    </w:p>
    <w:p w:rsidR="001F0533" w:rsidRDefault="00AD5B8D">
      <w:pPr>
        <w:pStyle w:val="30"/>
        <w:shd w:val="clear" w:color="auto" w:fill="auto"/>
        <w:spacing w:after="349"/>
        <w:ind w:left="40" w:firstLine="0"/>
        <w:rPr>
          <w:sz w:val="24"/>
          <w:szCs w:val="24"/>
        </w:rPr>
      </w:pPr>
      <w:r>
        <w:rPr>
          <w:sz w:val="24"/>
          <w:szCs w:val="24"/>
        </w:rPr>
        <w:t>о предоставлении государственной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 на учет</w:t>
      </w:r>
    </w:p>
    <w:p w:rsidR="001F0533" w:rsidRDefault="00AD5B8D">
      <w:pPr>
        <w:pStyle w:val="30"/>
        <w:shd w:val="clear" w:color="auto" w:fill="auto"/>
        <w:tabs>
          <w:tab w:val="left" w:leader="underscore" w:pos="1932"/>
          <w:tab w:val="left" w:pos="8638"/>
          <w:tab w:val="left" w:leader="underscore" w:pos="10116"/>
        </w:tabs>
        <w:spacing w:after="352" w:line="260" w:lineRule="exact"/>
        <w:ind w:left="60" w:firstLine="0"/>
        <w:jc w:val="both"/>
        <w:rPr>
          <w:sz w:val="24"/>
          <w:szCs w:val="24"/>
        </w:rPr>
      </w:pPr>
      <w:r>
        <w:rPr>
          <w:sz w:val="24"/>
          <w:szCs w:val="24"/>
        </w:rPr>
        <w:t>от</w:t>
      </w:r>
      <w:r>
        <w:rPr>
          <w:sz w:val="24"/>
          <w:szCs w:val="24"/>
        </w:rPr>
        <w:tab/>
      </w:r>
      <w:r>
        <w:rPr>
          <w:sz w:val="24"/>
          <w:szCs w:val="24"/>
        </w:rPr>
        <w:tab/>
        <w:t>№</w:t>
      </w:r>
      <w:r>
        <w:rPr>
          <w:sz w:val="24"/>
          <w:szCs w:val="24"/>
        </w:rPr>
        <w:tab/>
      </w:r>
    </w:p>
    <w:p w:rsidR="001F0533" w:rsidRDefault="00AD5B8D">
      <w:pPr>
        <w:pStyle w:val="30"/>
        <w:shd w:val="clear" w:color="auto" w:fill="auto"/>
        <w:tabs>
          <w:tab w:val="left" w:leader="underscore" w:pos="6197"/>
          <w:tab w:val="left" w:leader="underscore" w:pos="8947"/>
        </w:tabs>
        <w:spacing w:line="260" w:lineRule="exact"/>
        <w:ind w:right="60" w:firstLine="0"/>
        <w:jc w:val="right"/>
        <w:rPr>
          <w:sz w:val="24"/>
          <w:szCs w:val="24"/>
        </w:rPr>
      </w:pPr>
      <w:r>
        <w:rPr>
          <w:sz w:val="24"/>
          <w:szCs w:val="24"/>
        </w:rPr>
        <w:t>Рассмотрев Ваше заявление от________________</w:t>
      </w:r>
      <w:r>
        <w:rPr>
          <w:sz w:val="24"/>
          <w:szCs w:val="24"/>
        </w:rPr>
        <w:tab/>
        <w:t xml:space="preserve"> № </w:t>
      </w:r>
      <w:r>
        <w:rPr>
          <w:sz w:val="24"/>
          <w:szCs w:val="24"/>
        </w:rPr>
        <w:tab/>
        <w:t xml:space="preserve"> и</w:t>
      </w:r>
    </w:p>
    <w:p w:rsidR="001F0533" w:rsidRDefault="00AD5B8D">
      <w:pPr>
        <w:pStyle w:val="30"/>
        <w:shd w:val="clear" w:color="auto" w:fill="auto"/>
        <w:spacing w:line="260" w:lineRule="exact"/>
        <w:ind w:left="60" w:firstLine="0"/>
        <w:jc w:val="both"/>
        <w:rPr>
          <w:sz w:val="24"/>
          <w:szCs w:val="24"/>
        </w:rPr>
      </w:pPr>
      <w:r>
        <w:rPr>
          <w:sz w:val="24"/>
          <w:szCs w:val="24"/>
        </w:rPr>
        <w:t>прилагаемые к нему документы, уполномоченным органом</w:t>
      </w:r>
    </w:p>
    <w:p w:rsidR="001F0533" w:rsidRDefault="00AD5B8D">
      <w:pPr>
        <w:pStyle w:val="60"/>
        <w:shd w:val="clear" w:color="auto" w:fill="auto"/>
        <w:spacing w:before="0" w:after="328" w:line="160" w:lineRule="exact"/>
        <w:ind w:left="40"/>
        <w:rPr>
          <w:sz w:val="24"/>
          <w:szCs w:val="24"/>
        </w:rPr>
      </w:pPr>
      <w:r>
        <w:rPr>
          <w:sz w:val="24"/>
          <w:szCs w:val="24"/>
        </w:rPr>
        <w:t>наименование уполномоченного органа</w:t>
      </w:r>
    </w:p>
    <w:p w:rsidR="001F0533" w:rsidRDefault="00AD5B8D">
      <w:pPr>
        <w:pStyle w:val="30"/>
        <w:shd w:val="clear" w:color="auto" w:fill="auto"/>
        <w:ind w:left="60" w:right="60" w:firstLine="0"/>
        <w:jc w:val="both"/>
        <w:rPr>
          <w:sz w:val="24"/>
          <w:szCs w:val="24"/>
        </w:rPr>
      </w:pPr>
      <w:r>
        <w:rPr>
          <w:sz w:val="24"/>
          <w:szCs w:val="24"/>
        </w:rPr>
        <w:t xml:space="preserve">принято решение: поставить на учет </w:t>
      </w:r>
      <w:r>
        <w:rPr>
          <w:rStyle w:val="0pt"/>
          <w:rFonts w:eastAsia="ArialMT"/>
          <w:sz w:val="24"/>
          <w:szCs w:val="24"/>
        </w:rPr>
        <w:t>(ФИО ребенка полностью),</w:t>
      </w:r>
      <w:r>
        <w:rPr>
          <w:sz w:val="24"/>
          <w:szCs w:val="24"/>
        </w:rPr>
        <w:t xml:space="preserve"> в качестве нуждающегося в предоставлении места в государственной (муниципальной) образовательной организации/ </w:t>
      </w:r>
      <w:r>
        <w:rPr>
          <w:rStyle w:val="0pt"/>
          <w:rFonts w:eastAsia="ArialMT"/>
          <w:sz w:val="24"/>
          <w:szCs w:val="24"/>
        </w:rPr>
        <w:t>(перечислить указанные в заявлении параметры)</w:t>
      </w:r>
    </w:p>
    <w:p w:rsidR="001F0533" w:rsidRDefault="001F0533">
      <w:pPr>
        <w:pStyle w:val="60"/>
        <w:shd w:val="clear" w:color="auto" w:fill="auto"/>
        <w:spacing w:before="0" w:after="0" w:line="160" w:lineRule="exact"/>
        <w:ind w:left="1100"/>
        <w:jc w:val="left"/>
        <w:rPr>
          <w:sz w:val="24"/>
          <w:szCs w:val="24"/>
        </w:rPr>
      </w:pPr>
    </w:p>
    <w:p w:rsidR="001F0533" w:rsidRDefault="001F0533">
      <w:pPr>
        <w:pStyle w:val="60"/>
        <w:shd w:val="clear" w:color="auto" w:fill="auto"/>
        <w:spacing w:before="0" w:after="0" w:line="160" w:lineRule="exact"/>
        <w:ind w:left="1100"/>
        <w:jc w:val="left"/>
        <w:rPr>
          <w:sz w:val="24"/>
          <w:szCs w:val="24"/>
        </w:rPr>
      </w:pPr>
    </w:p>
    <w:p w:rsidR="001F0533" w:rsidRDefault="00AD5B8D">
      <w:pPr>
        <w:pStyle w:val="60"/>
        <w:shd w:val="clear" w:color="auto" w:fill="auto"/>
        <w:spacing w:before="0" w:after="0" w:line="160" w:lineRule="exact"/>
        <w:ind w:left="1100"/>
        <w:jc w:val="left"/>
        <w:rPr>
          <w:sz w:val="24"/>
          <w:szCs w:val="24"/>
        </w:rPr>
      </w:pPr>
      <w:r>
        <w:rPr>
          <w:sz w:val="24"/>
          <w:szCs w:val="24"/>
        </w:rPr>
        <w:t>Должность и ФИО сотрудника</w:t>
      </w:r>
    </w:p>
    <w:p w:rsidR="001F0533" w:rsidRDefault="001F0533">
      <w:pPr>
        <w:spacing w:beforeAutospacing="1" w:afterAutospacing="1"/>
        <w:jc w:val="both"/>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pStyle w:val="30"/>
        <w:shd w:val="clear" w:color="auto" w:fill="auto"/>
        <w:spacing w:after="600"/>
        <w:ind w:left="40" w:right="20" w:firstLine="0"/>
        <w:jc w:val="right"/>
        <w:rPr>
          <w:sz w:val="24"/>
          <w:szCs w:val="24"/>
        </w:rPr>
      </w:pPr>
    </w:p>
    <w:p w:rsidR="001F0533" w:rsidRDefault="001F0533">
      <w:pPr>
        <w:pStyle w:val="30"/>
        <w:shd w:val="clear" w:color="auto" w:fill="auto"/>
        <w:spacing w:after="600"/>
        <w:ind w:left="40" w:right="20" w:firstLine="0"/>
        <w:jc w:val="right"/>
        <w:rPr>
          <w:sz w:val="24"/>
          <w:szCs w:val="24"/>
        </w:rPr>
      </w:pPr>
    </w:p>
    <w:p w:rsidR="001F0533" w:rsidRDefault="001F0533">
      <w:pPr>
        <w:pStyle w:val="30"/>
        <w:shd w:val="clear" w:color="auto" w:fill="auto"/>
        <w:spacing w:after="600"/>
        <w:ind w:left="40" w:right="20" w:firstLine="0"/>
        <w:jc w:val="right"/>
        <w:rPr>
          <w:sz w:val="24"/>
          <w:szCs w:val="24"/>
        </w:rPr>
      </w:pPr>
    </w:p>
    <w:p w:rsidR="001F0533" w:rsidRDefault="001F0533">
      <w:pPr>
        <w:pStyle w:val="30"/>
        <w:shd w:val="clear" w:color="auto" w:fill="auto"/>
        <w:spacing w:after="600"/>
        <w:ind w:left="40" w:right="20" w:firstLine="0"/>
        <w:jc w:val="right"/>
        <w:rPr>
          <w:sz w:val="24"/>
          <w:szCs w:val="24"/>
        </w:rPr>
      </w:pPr>
    </w:p>
    <w:p w:rsidR="001F0533" w:rsidRDefault="00AD5B8D">
      <w:pPr>
        <w:pStyle w:val="30"/>
        <w:shd w:val="clear" w:color="auto" w:fill="auto"/>
        <w:spacing w:line="240" w:lineRule="auto"/>
        <w:ind w:left="4536" w:right="23" w:firstLine="0"/>
        <w:jc w:val="both"/>
        <w:rPr>
          <w:sz w:val="24"/>
          <w:szCs w:val="24"/>
        </w:rPr>
      </w:pPr>
      <w:r>
        <w:rPr>
          <w:sz w:val="24"/>
          <w:szCs w:val="24"/>
        </w:rPr>
        <w:t>Приложение  4</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pStyle w:val="30"/>
        <w:shd w:val="clear" w:color="auto" w:fill="auto"/>
        <w:spacing w:line="240" w:lineRule="auto"/>
        <w:ind w:left="40" w:right="23" w:firstLine="0"/>
        <w:jc w:val="right"/>
        <w:rPr>
          <w:sz w:val="24"/>
          <w:szCs w:val="24"/>
        </w:rPr>
      </w:pPr>
    </w:p>
    <w:p w:rsidR="001F0533" w:rsidRDefault="001F0533">
      <w:pPr>
        <w:pStyle w:val="30"/>
        <w:shd w:val="clear" w:color="auto" w:fill="auto"/>
        <w:spacing w:line="240" w:lineRule="auto"/>
        <w:ind w:left="40" w:right="23" w:firstLine="0"/>
        <w:jc w:val="right"/>
        <w:rPr>
          <w:sz w:val="24"/>
          <w:szCs w:val="24"/>
        </w:rPr>
      </w:pPr>
    </w:p>
    <w:p w:rsidR="001F0533" w:rsidRDefault="00AD5B8D">
      <w:pPr>
        <w:pStyle w:val="30"/>
        <w:shd w:val="clear" w:color="auto" w:fill="auto"/>
        <w:spacing w:after="593"/>
        <w:ind w:right="40" w:firstLine="0"/>
        <w:rPr>
          <w:sz w:val="24"/>
          <w:szCs w:val="24"/>
        </w:rPr>
      </w:pPr>
      <w:r>
        <w:rPr>
          <w:sz w:val="24"/>
          <w:szCs w:val="24"/>
        </w:rPr>
        <w:t>Форма уведомления о предоставлении муниципальной услуги (направление в муниципальную) образовательную организацию) в электронной форме</w:t>
      </w:r>
    </w:p>
    <w:p w:rsidR="001F0533" w:rsidRDefault="00AD5B8D">
      <w:pPr>
        <w:pStyle w:val="50"/>
        <w:shd w:val="clear" w:color="auto" w:fill="auto"/>
        <w:spacing w:after="357" w:line="331" w:lineRule="exact"/>
        <w:ind w:left="40" w:right="20"/>
        <w:jc w:val="both"/>
        <w:rPr>
          <w:sz w:val="24"/>
          <w:szCs w:val="24"/>
        </w:rPr>
      </w:pPr>
      <w:r>
        <w:rPr>
          <w:rStyle w:val="50pt"/>
          <w:sz w:val="24"/>
          <w:szCs w:val="24"/>
        </w:rPr>
        <w:t xml:space="preserve">Статус информирования: </w:t>
      </w:r>
      <w:r>
        <w:rPr>
          <w:sz w:val="24"/>
          <w:szCs w:val="24"/>
        </w:rPr>
        <w:t>Направлен в дошкольную образовательную организацию</w:t>
      </w:r>
    </w:p>
    <w:p w:rsidR="001F0533" w:rsidRDefault="00AD5B8D">
      <w:pPr>
        <w:pStyle w:val="30"/>
        <w:shd w:val="clear" w:color="auto" w:fill="auto"/>
        <w:spacing w:after="13" w:line="260" w:lineRule="exact"/>
        <w:ind w:right="20" w:firstLine="0"/>
        <w:jc w:val="right"/>
        <w:rPr>
          <w:sz w:val="24"/>
          <w:szCs w:val="24"/>
        </w:rPr>
      </w:pPr>
      <w:r>
        <w:rPr>
          <w:sz w:val="24"/>
          <w:szCs w:val="24"/>
        </w:rPr>
        <w:t>Комментарий к статусу информирования:</w:t>
      </w:r>
    </w:p>
    <w:p w:rsidR="001F0533" w:rsidRDefault="00AD5B8D">
      <w:pPr>
        <w:pStyle w:val="50"/>
        <w:shd w:val="clear" w:color="auto" w:fill="auto"/>
        <w:tabs>
          <w:tab w:val="left" w:leader="underscore" w:pos="6573"/>
        </w:tabs>
        <w:spacing w:line="322" w:lineRule="exact"/>
        <w:ind w:left="40"/>
        <w:jc w:val="both"/>
        <w:rPr>
          <w:sz w:val="24"/>
          <w:szCs w:val="24"/>
        </w:rPr>
      </w:pPr>
      <w:r>
        <w:rPr>
          <w:sz w:val="24"/>
          <w:szCs w:val="24"/>
        </w:rPr>
        <w:t>«Вам предоставлено место в</w:t>
      </w:r>
      <w:r>
        <w:rPr>
          <w:rStyle w:val="522pt0pt"/>
          <w:sz w:val="24"/>
          <w:szCs w:val="24"/>
        </w:rPr>
        <w:tab/>
      </w:r>
      <w:r>
        <w:rPr>
          <w:sz w:val="24"/>
          <w:szCs w:val="24"/>
        </w:rPr>
        <w:t>(указываются название</w:t>
      </w:r>
    </w:p>
    <w:p w:rsidR="001F0533" w:rsidRDefault="00AD5B8D">
      <w:pPr>
        <w:pStyle w:val="50"/>
        <w:shd w:val="clear" w:color="auto" w:fill="auto"/>
        <w:spacing w:line="322" w:lineRule="exact"/>
        <w:ind w:right="20"/>
        <w:jc w:val="right"/>
        <w:rPr>
          <w:sz w:val="24"/>
          <w:szCs w:val="24"/>
        </w:rPr>
      </w:pPr>
      <w:r>
        <w:rPr>
          <w:sz w:val="24"/>
          <w:szCs w:val="24"/>
        </w:rPr>
        <w:t>дошкольной образовательной организации</w:t>
      </w:r>
      <w:r>
        <w:rPr>
          <w:rStyle w:val="522pt0pt"/>
          <w:sz w:val="24"/>
          <w:szCs w:val="24"/>
        </w:rPr>
        <w:t xml:space="preserve">, </w:t>
      </w:r>
      <w:r>
        <w:rPr>
          <w:sz w:val="24"/>
          <w:szCs w:val="24"/>
        </w:rPr>
        <w:t>данные о группе) в соответствии с</w:t>
      </w:r>
    </w:p>
    <w:p w:rsidR="001F0533" w:rsidRDefault="00AD5B8D">
      <w:pPr>
        <w:pStyle w:val="50"/>
        <w:shd w:val="clear" w:color="auto" w:fill="auto"/>
        <w:tabs>
          <w:tab w:val="left" w:leader="underscore" w:pos="3410"/>
        </w:tabs>
        <w:spacing w:line="322" w:lineRule="exact"/>
        <w:ind w:left="40"/>
        <w:jc w:val="both"/>
        <w:rPr>
          <w:sz w:val="24"/>
          <w:szCs w:val="24"/>
        </w:rPr>
      </w:pPr>
      <w:r>
        <w:rPr>
          <w:rStyle w:val="522pt0pt"/>
          <w:sz w:val="24"/>
          <w:szCs w:val="24"/>
        </w:rPr>
        <w:tab/>
      </w:r>
      <w:r>
        <w:rPr>
          <w:sz w:val="24"/>
          <w:szCs w:val="24"/>
        </w:rPr>
        <w:t>(указываются реквизиты документа о направлении</w:t>
      </w:r>
    </w:p>
    <w:p w:rsidR="001F0533" w:rsidRDefault="00AD5B8D">
      <w:pPr>
        <w:pStyle w:val="50"/>
        <w:shd w:val="clear" w:color="auto" w:fill="auto"/>
        <w:spacing w:line="322" w:lineRule="exact"/>
        <w:ind w:left="40"/>
        <w:jc w:val="both"/>
        <w:rPr>
          <w:sz w:val="24"/>
          <w:szCs w:val="24"/>
        </w:rPr>
      </w:pPr>
      <w:r>
        <w:rPr>
          <w:sz w:val="24"/>
          <w:szCs w:val="24"/>
        </w:rPr>
        <w:t>ребенка в дошкольную образовательную организацию).</w:t>
      </w:r>
    </w:p>
    <w:p w:rsidR="001F0533" w:rsidRDefault="00AD5B8D">
      <w:pPr>
        <w:pStyle w:val="50"/>
        <w:shd w:val="clear" w:color="auto" w:fill="auto"/>
        <w:tabs>
          <w:tab w:val="left" w:leader="underscore" w:pos="4086"/>
        </w:tabs>
        <w:spacing w:line="322" w:lineRule="exact"/>
        <w:ind w:left="40"/>
        <w:jc w:val="both"/>
        <w:rPr>
          <w:sz w:val="24"/>
          <w:szCs w:val="24"/>
        </w:rPr>
      </w:pPr>
      <w:r>
        <w:rPr>
          <w:sz w:val="24"/>
          <w:szCs w:val="24"/>
        </w:rPr>
        <w:t>Вам необходимо</w:t>
      </w:r>
      <w:r>
        <w:rPr>
          <w:rStyle w:val="522pt0pt"/>
          <w:sz w:val="24"/>
          <w:szCs w:val="24"/>
        </w:rPr>
        <w:tab/>
      </w:r>
      <w:r>
        <w:rPr>
          <w:sz w:val="24"/>
          <w:szCs w:val="24"/>
        </w:rPr>
        <w:t>(описывается порядок действия заявителя</w:t>
      </w:r>
    </w:p>
    <w:p w:rsidR="001F0533" w:rsidRDefault="00AD5B8D">
      <w:pPr>
        <w:pStyle w:val="50"/>
        <w:shd w:val="clear" w:color="auto" w:fill="auto"/>
        <w:spacing w:line="322" w:lineRule="exact"/>
        <w:ind w:left="40"/>
        <w:jc w:val="both"/>
        <w:rPr>
          <w:sz w:val="24"/>
          <w:szCs w:val="24"/>
        </w:rPr>
      </w:pPr>
      <w:r>
        <w:rPr>
          <w:sz w:val="24"/>
          <w:szCs w:val="24"/>
        </w:rPr>
        <w:t>после выставления статуса с указанием срока выполнения действия).»</w:t>
      </w:r>
    </w:p>
    <w:p w:rsidR="001F0533" w:rsidRDefault="001F0533">
      <w:pPr>
        <w:spacing w:beforeAutospacing="1" w:afterAutospacing="1"/>
        <w:jc w:val="both"/>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AD5B8D">
      <w:pPr>
        <w:pStyle w:val="30"/>
        <w:shd w:val="clear" w:color="auto" w:fill="auto"/>
        <w:spacing w:line="240" w:lineRule="auto"/>
        <w:ind w:left="4536" w:right="40" w:firstLine="0"/>
        <w:jc w:val="both"/>
        <w:rPr>
          <w:sz w:val="24"/>
          <w:szCs w:val="24"/>
        </w:rPr>
      </w:pPr>
      <w:r>
        <w:rPr>
          <w:sz w:val="24"/>
          <w:szCs w:val="24"/>
        </w:rPr>
        <w:t>Приложение № 5</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pStyle w:val="30"/>
        <w:shd w:val="clear" w:color="auto" w:fill="auto"/>
        <w:spacing w:line="240" w:lineRule="auto"/>
        <w:ind w:left="79" w:right="40" w:firstLine="0"/>
        <w:jc w:val="right"/>
        <w:rPr>
          <w:sz w:val="24"/>
          <w:szCs w:val="24"/>
        </w:rPr>
      </w:pPr>
    </w:p>
    <w:p w:rsidR="001F0533" w:rsidRDefault="001F0533">
      <w:pPr>
        <w:pStyle w:val="30"/>
        <w:shd w:val="clear" w:color="auto" w:fill="auto"/>
        <w:spacing w:line="240" w:lineRule="auto"/>
        <w:ind w:left="79" w:right="40" w:firstLine="0"/>
        <w:jc w:val="right"/>
        <w:rPr>
          <w:sz w:val="24"/>
          <w:szCs w:val="24"/>
        </w:rPr>
      </w:pPr>
    </w:p>
    <w:p w:rsidR="001F0533" w:rsidRDefault="001F0533">
      <w:pPr>
        <w:pStyle w:val="30"/>
        <w:shd w:val="clear" w:color="auto" w:fill="auto"/>
        <w:spacing w:line="240" w:lineRule="auto"/>
        <w:ind w:left="79" w:right="40" w:firstLine="0"/>
        <w:jc w:val="right"/>
        <w:rPr>
          <w:sz w:val="24"/>
          <w:szCs w:val="24"/>
        </w:rPr>
      </w:pPr>
    </w:p>
    <w:p w:rsidR="001F0533" w:rsidRDefault="001F0533">
      <w:pPr>
        <w:pStyle w:val="30"/>
        <w:shd w:val="clear" w:color="auto" w:fill="auto"/>
        <w:spacing w:line="240" w:lineRule="auto"/>
        <w:ind w:left="79" w:right="40" w:firstLine="0"/>
        <w:jc w:val="right"/>
        <w:rPr>
          <w:sz w:val="24"/>
          <w:szCs w:val="24"/>
        </w:rPr>
      </w:pPr>
    </w:p>
    <w:p w:rsidR="001F0533" w:rsidRDefault="001F0533">
      <w:pPr>
        <w:pStyle w:val="30"/>
        <w:shd w:val="clear" w:color="auto" w:fill="auto"/>
        <w:spacing w:line="240" w:lineRule="auto"/>
        <w:ind w:left="79" w:right="40" w:firstLine="0"/>
        <w:jc w:val="right"/>
        <w:rPr>
          <w:sz w:val="24"/>
          <w:szCs w:val="24"/>
        </w:rPr>
      </w:pPr>
    </w:p>
    <w:p w:rsidR="001F0533" w:rsidRDefault="001F0533">
      <w:pPr>
        <w:pStyle w:val="30"/>
        <w:shd w:val="clear" w:color="auto" w:fill="auto"/>
        <w:spacing w:line="240" w:lineRule="auto"/>
        <w:ind w:left="79" w:right="40" w:firstLine="0"/>
        <w:jc w:val="right"/>
        <w:rPr>
          <w:sz w:val="24"/>
          <w:szCs w:val="24"/>
        </w:rPr>
      </w:pPr>
    </w:p>
    <w:p w:rsidR="001F0533" w:rsidRDefault="00AD5B8D">
      <w:pPr>
        <w:pStyle w:val="30"/>
        <w:shd w:val="clear" w:color="auto" w:fill="auto"/>
        <w:spacing w:line="260" w:lineRule="exact"/>
        <w:ind w:right="40" w:firstLine="0"/>
        <w:rPr>
          <w:sz w:val="24"/>
          <w:szCs w:val="24"/>
        </w:rPr>
      </w:pPr>
      <w:r>
        <w:rPr>
          <w:sz w:val="24"/>
          <w:szCs w:val="24"/>
        </w:rPr>
        <w:t>Форма решения о предоставлении муниципальной услуги</w:t>
      </w:r>
    </w:p>
    <w:p w:rsidR="001F0533" w:rsidRDefault="00AD5B8D">
      <w:pPr>
        <w:pStyle w:val="30"/>
        <w:shd w:val="clear" w:color="auto" w:fill="auto"/>
        <w:spacing w:line="260" w:lineRule="exact"/>
        <w:ind w:right="20" w:firstLine="0"/>
        <w:rPr>
          <w:sz w:val="24"/>
          <w:szCs w:val="24"/>
        </w:rPr>
      </w:pPr>
      <w:r>
        <w:rPr>
          <w:sz w:val="24"/>
          <w:szCs w:val="24"/>
        </w:rPr>
        <w:t>(в бумажной форме)</w:t>
      </w:r>
    </w:p>
    <w:p w:rsidR="001F0533" w:rsidRDefault="00AD5B8D">
      <w:pPr>
        <w:pStyle w:val="60"/>
        <w:shd w:val="clear" w:color="auto" w:fill="auto"/>
        <w:spacing w:before="0" w:after="0" w:line="160" w:lineRule="exact"/>
        <w:ind w:right="20"/>
        <w:rPr>
          <w:sz w:val="24"/>
          <w:szCs w:val="24"/>
        </w:rPr>
      </w:pPr>
      <w:r>
        <w:rPr>
          <w:sz w:val="24"/>
          <w:szCs w:val="24"/>
        </w:rPr>
        <w:t>Наименование уполномоченного органа исполнительной власти субъекта Российской Федерации</w:t>
      </w:r>
    </w:p>
    <w:p w:rsidR="001F0533" w:rsidRDefault="00AD5B8D">
      <w:pPr>
        <w:pStyle w:val="60"/>
        <w:shd w:val="clear" w:color="auto" w:fill="auto"/>
        <w:spacing w:before="0" w:after="247" w:line="160" w:lineRule="exact"/>
        <w:ind w:right="20"/>
        <w:rPr>
          <w:sz w:val="24"/>
          <w:szCs w:val="24"/>
        </w:rPr>
      </w:pPr>
      <w:r>
        <w:rPr>
          <w:sz w:val="24"/>
          <w:szCs w:val="24"/>
        </w:rPr>
        <w:t>или органа местного самоуправления</w:t>
      </w:r>
    </w:p>
    <w:p w:rsidR="001F0533" w:rsidRDefault="00AD5B8D">
      <w:pPr>
        <w:pStyle w:val="30"/>
        <w:shd w:val="clear" w:color="auto" w:fill="auto"/>
        <w:tabs>
          <w:tab w:val="left" w:leader="underscore" w:pos="9303"/>
        </w:tabs>
        <w:spacing w:after="298" w:line="260" w:lineRule="exact"/>
        <w:ind w:left="6260" w:firstLine="0"/>
        <w:jc w:val="left"/>
        <w:rPr>
          <w:sz w:val="24"/>
          <w:szCs w:val="24"/>
        </w:rPr>
      </w:pPr>
      <w:r>
        <w:rPr>
          <w:sz w:val="24"/>
          <w:szCs w:val="24"/>
        </w:rPr>
        <w:t>Кому:</w:t>
      </w:r>
      <w:r>
        <w:rPr>
          <w:sz w:val="24"/>
          <w:szCs w:val="24"/>
        </w:rPr>
        <w:tab/>
      </w:r>
    </w:p>
    <w:p w:rsidR="001F0533" w:rsidRDefault="00AD5B8D">
      <w:pPr>
        <w:pStyle w:val="30"/>
        <w:shd w:val="clear" w:color="auto" w:fill="auto"/>
        <w:ind w:right="20" w:firstLine="0"/>
        <w:rPr>
          <w:sz w:val="24"/>
          <w:szCs w:val="24"/>
        </w:rPr>
      </w:pPr>
      <w:r>
        <w:rPr>
          <w:sz w:val="24"/>
          <w:szCs w:val="24"/>
        </w:rPr>
        <w:t>РЕШЕНИЕ</w:t>
      </w:r>
    </w:p>
    <w:p w:rsidR="001F0533" w:rsidRDefault="00AD5B8D">
      <w:pPr>
        <w:pStyle w:val="30"/>
        <w:shd w:val="clear" w:color="auto" w:fill="auto"/>
        <w:spacing w:after="349"/>
        <w:ind w:right="20" w:firstLine="0"/>
        <w:rPr>
          <w:sz w:val="24"/>
          <w:szCs w:val="24"/>
        </w:rPr>
      </w:pPr>
      <w:r>
        <w:rPr>
          <w:sz w:val="24"/>
          <w:szCs w:val="24"/>
        </w:rPr>
        <w:t>о предоставлении государственной (муниципальной) услуги «Постановка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1F0533" w:rsidRDefault="00AD5B8D">
      <w:pPr>
        <w:pStyle w:val="30"/>
        <w:shd w:val="clear" w:color="auto" w:fill="auto"/>
        <w:tabs>
          <w:tab w:val="left" w:leader="underscore" w:pos="1952"/>
          <w:tab w:val="left" w:pos="8034"/>
          <w:tab w:val="left" w:leader="underscore" w:pos="9502"/>
        </w:tabs>
        <w:spacing w:after="488" w:line="260" w:lineRule="exact"/>
        <w:ind w:left="80" w:firstLine="0"/>
        <w:jc w:val="both"/>
        <w:rPr>
          <w:sz w:val="24"/>
          <w:szCs w:val="24"/>
        </w:rPr>
      </w:pPr>
      <w:r>
        <w:rPr>
          <w:sz w:val="24"/>
          <w:szCs w:val="24"/>
        </w:rPr>
        <w:t>от</w:t>
      </w:r>
      <w:r>
        <w:rPr>
          <w:sz w:val="24"/>
          <w:szCs w:val="24"/>
        </w:rPr>
        <w:tab/>
      </w:r>
      <w:r>
        <w:rPr>
          <w:sz w:val="24"/>
          <w:szCs w:val="24"/>
        </w:rPr>
        <w:tab/>
        <w:t>№</w:t>
      </w:r>
      <w:r>
        <w:rPr>
          <w:sz w:val="24"/>
          <w:szCs w:val="24"/>
        </w:rPr>
        <w:tab/>
      </w:r>
    </w:p>
    <w:p w:rsidR="001F0533" w:rsidRDefault="00AD5B8D">
      <w:pPr>
        <w:pStyle w:val="30"/>
        <w:shd w:val="clear" w:color="auto" w:fill="auto"/>
        <w:tabs>
          <w:tab w:val="left" w:leader="underscore" w:pos="6130"/>
        </w:tabs>
        <w:ind w:right="40" w:firstLine="0"/>
        <w:jc w:val="right"/>
        <w:rPr>
          <w:sz w:val="24"/>
          <w:szCs w:val="24"/>
        </w:rPr>
      </w:pPr>
      <w:r>
        <w:rPr>
          <w:sz w:val="24"/>
          <w:szCs w:val="24"/>
        </w:rPr>
        <w:t xml:space="preserve">Вам предоставлено место в </w:t>
      </w:r>
      <w:r>
        <w:rPr>
          <w:sz w:val="24"/>
          <w:szCs w:val="24"/>
        </w:rPr>
        <w:tab/>
      </w:r>
      <w:r>
        <w:rPr>
          <w:rStyle w:val="0pt"/>
          <w:rFonts w:eastAsia="ArialMT"/>
          <w:sz w:val="24"/>
          <w:szCs w:val="24"/>
        </w:rPr>
        <w:t>(указываются название</w:t>
      </w:r>
    </w:p>
    <w:p w:rsidR="001F0533" w:rsidRDefault="00AD5B8D">
      <w:pPr>
        <w:pStyle w:val="31"/>
        <w:shd w:val="clear" w:color="auto" w:fill="auto"/>
        <w:spacing w:before="0"/>
        <w:ind w:left="80" w:right="40"/>
        <w:rPr>
          <w:sz w:val="24"/>
          <w:szCs w:val="24"/>
        </w:rPr>
      </w:pPr>
      <w:r>
        <w:rPr>
          <w:sz w:val="24"/>
          <w:szCs w:val="24"/>
        </w:rPr>
        <w:t>дошкольной образовательной организации,</w:t>
      </w:r>
      <w:r>
        <w:rPr>
          <w:rStyle w:val="30pt"/>
          <w:sz w:val="24"/>
          <w:szCs w:val="24"/>
        </w:rPr>
        <w:t xml:space="preserve"> в группе </w:t>
      </w:r>
      <w:r>
        <w:rPr>
          <w:sz w:val="24"/>
          <w:szCs w:val="24"/>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Pr>
          <w:rStyle w:val="30pt"/>
          <w:sz w:val="24"/>
          <w:szCs w:val="24"/>
        </w:rPr>
        <w:t xml:space="preserve"> с режимом пребывания </w:t>
      </w:r>
      <w:r>
        <w:rPr>
          <w:sz w:val="24"/>
          <w:szCs w:val="24"/>
        </w:rPr>
        <w:t>(указывается режим пребывания ребенка в группе)</w:t>
      </w:r>
      <w:r>
        <w:rPr>
          <w:rStyle w:val="30pt"/>
          <w:sz w:val="24"/>
          <w:szCs w:val="24"/>
        </w:rPr>
        <w:t xml:space="preserve"> для обучения по образовательной программе </w:t>
      </w:r>
      <w:r>
        <w:rPr>
          <w:sz w:val="24"/>
          <w:szCs w:val="24"/>
        </w:rPr>
        <w:t>(указываются наименование и направленность образовательной программы (при наличии))</w:t>
      </w:r>
      <w:r>
        <w:rPr>
          <w:rStyle w:val="30pt"/>
          <w:sz w:val="24"/>
          <w:szCs w:val="24"/>
        </w:rPr>
        <w:t xml:space="preserve"> на языке </w:t>
      </w:r>
      <w:r>
        <w:rPr>
          <w:sz w:val="24"/>
          <w:szCs w:val="24"/>
        </w:rPr>
        <w:t>(указывается соответствующий язык образования</w:t>
      </w:r>
      <w:r>
        <w:rPr>
          <w:rStyle w:val="30pt"/>
          <w:sz w:val="24"/>
          <w:szCs w:val="24"/>
        </w:rPr>
        <w:t>)/для осуществления присмотра и ухода в</w:t>
      </w:r>
    </w:p>
    <w:p w:rsidR="001F0533" w:rsidRDefault="00AD5B8D">
      <w:pPr>
        <w:pStyle w:val="31"/>
        <w:shd w:val="clear" w:color="auto" w:fill="auto"/>
        <w:tabs>
          <w:tab w:val="left" w:leader="underscore" w:pos="5322"/>
        </w:tabs>
        <w:spacing w:before="0"/>
        <w:ind w:left="80"/>
        <w:rPr>
          <w:sz w:val="24"/>
          <w:szCs w:val="24"/>
        </w:rPr>
      </w:pPr>
      <w:r>
        <w:rPr>
          <w:rStyle w:val="30pt"/>
          <w:sz w:val="24"/>
          <w:szCs w:val="24"/>
        </w:rPr>
        <w:t>соответствии с</w:t>
      </w:r>
      <w:r>
        <w:rPr>
          <w:rStyle w:val="30pt"/>
          <w:sz w:val="24"/>
          <w:szCs w:val="24"/>
        </w:rPr>
        <w:tab/>
      </w:r>
      <w:r>
        <w:rPr>
          <w:sz w:val="24"/>
          <w:szCs w:val="24"/>
        </w:rPr>
        <w:t>(указываются реквизиты документа о</w:t>
      </w:r>
    </w:p>
    <w:p w:rsidR="001F0533" w:rsidRDefault="00AD5B8D">
      <w:pPr>
        <w:pStyle w:val="31"/>
        <w:shd w:val="clear" w:color="auto" w:fill="auto"/>
        <w:spacing w:before="0"/>
        <w:ind w:left="80"/>
        <w:rPr>
          <w:sz w:val="24"/>
          <w:szCs w:val="24"/>
        </w:rPr>
      </w:pPr>
      <w:r>
        <w:rPr>
          <w:sz w:val="24"/>
          <w:szCs w:val="24"/>
        </w:rPr>
        <w:t>направлении ребенка в дошкольную образовательную организацию</w:t>
      </w:r>
      <w:r>
        <w:rPr>
          <w:rStyle w:val="30pt"/>
          <w:sz w:val="24"/>
          <w:szCs w:val="24"/>
        </w:rPr>
        <w:t>).</w:t>
      </w:r>
    </w:p>
    <w:p w:rsidR="001F0533" w:rsidRDefault="00AD5B8D">
      <w:pPr>
        <w:pStyle w:val="31"/>
        <w:shd w:val="clear" w:color="auto" w:fill="auto"/>
        <w:tabs>
          <w:tab w:val="left" w:leader="underscore" w:pos="3845"/>
        </w:tabs>
        <w:spacing w:before="0"/>
        <w:ind w:right="40"/>
        <w:jc w:val="right"/>
        <w:rPr>
          <w:sz w:val="24"/>
          <w:szCs w:val="24"/>
        </w:rPr>
      </w:pPr>
      <w:r>
        <w:rPr>
          <w:rStyle w:val="30pt"/>
          <w:sz w:val="24"/>
          <w:szCs w:val="24"/>
        </w:rPr>
        <w:t>Вам необходимо</w:t>
      </w:r>
      <w:r>
        <w:rPr>
          <w:rStyle w:val="30pt"/>
          <w:sz w:val="24"/>
          <w:szCs w:val="24"/>
        </w:rPr>
        <w:tab/>
      </w:r>
      <w:r>
        <w:rPr>
          <w:sz w:val="24"/>
          <w:szCs w:val="24"/>
        </w:rPr>
        <w:t>(описывается порядок действия заявителя с</w:t>
      </w:r>
    </w:p>
    <w:p w:rsidR="001F0533" w:rsidRDefault="00AD5B8D">
      <w:pPr>
        <w:pStyle w:val="31"/>
        <w:shd w:val="clear" w:color="auto" w:fill="auto"/>
        <w:spacing w:before="0"/>
        <w:ind w:left="80"/>
        <w:rPr>
          <w:sz w:val="24"/>
          <w:szCs w:val="24"/>
        </w:rPr>
      </w:pPr>
      <w:r>
        <w:rPr>
          <w:sz w:val="24"/>
          <w:szCs w:val="24"/>
        </w:rPr>
        <w:t>указанием срока выполнения действия</w:t>
      </w:r>
      <w:r>
        <w:rPr>
          <w:rStyle w:val="30pt"/>
          <w:sz w:val="24"/>
          <w:szCs w:val="24"/>
        </w:rPr>
        <w:t>).</w:t>
      </w:r>
    </w:p>
    <w:p w:rsidR="001F0533" w:rsidRDefault="001F0533">
      <w:pPr>
        <w:spacing w:beforeAutospacing="1" w:afterAutospacing="1"/>
        <w:jc w:val="both"/>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1F0533">
      <w:pPr>
        <w:spacing w:beforeAutospacing="1" w:afterAutospacing="1"/>
        <w:rPr>
          <w:color w:val="333333"/>
          <w:sz w:val="24"/>
          <w:szCs w:val="24"/>
        </w:rPr>
      </w:pPr>
    </w:p>
    <w:p w:rsidR="001F0533" w:rsidRDefault="00AD5B8D">
      <w:pPr>
        <w:pStyle w:val="30"/>
        <w:shd w:val="clear" w:color="auto" w:fill="auto"/>
        <w:spacing w:line="341" w:lineRule="exact"/>
        <w:ind w:left="4536" w:right="20" w:firstLine="0"/>
        <w:jc w:val="both"/>
        <w:rPr>
          <w:sz w:val="24"/>
          <w:szCs w:val="24"/>
        </w:rPr>
      </w:pPr>
      <w:r>
        <w:rPr>
          <w:sz w:val="24"/>
          <w:szCs w:val="24"/>
        </w:rPr>
        <w:t>Приложение  6</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AD5B8D">
      <w:pPr>
        <w:pStyle w:val="30"/>
        <w:shd w:val="clear" w:color="auto" w:fill="auto"/>
        <w:ind w:right="20" w:firstLine="0"/>
        <w:rPr>
          <w:sz w:val="24"/>
          <w:szCs w:val="24"/>
        </w:rPr>
      </w:pPr>
      <w:r>
        <w:rPr>
          <w:sz w:val="24"/>
          <w:szCs w:val="24"/>
        </w:rPr>
        <w:t>Форма уведомления об отказе в предоставлении промежуточного результата муниципальной услуги (постановки на учет)</w:t>
      </w:r>
    </w:p>
    <w:p w:rsidR="001F0533" w:rsidRDefault="00AD5B8D">
      <w:pPr>
        <w:pStyle w:val="30"/>
        <w:shd w:val="clear" w:color="auto" w:fill="auto"/>
        <w:ind w:right="20" w:firstLine="0"/>
        <w:rPr>
          <w:sz w:val="24"/>
          <w:szCs w:val="24"/>
        </w:rPr>
      </w:pPr>
      <w:r>
        <w:rPr>
          <w:sz w:val="24"/>
          <w:szCs w:val="24"/>
        </w:rPr>
        <w:t>в электронной форме</w:t>
      </w:r>
    </w:p>
    <w:p w:rsidR="001F0533" w:rsidRDefault="00AD5B8D">
      <w:pPr>
        <w:pStyle w:val="30"/>
        <w:shd w:val="clear" w:color="auto" w:fill="auto"/>
        <w:spacing w:line="638" w:lineRule="exact"/>
        <w:ind w:left="40" w:right="20" w:firstLine="0"/>
        <w:jc w:val="left"/>
        <w:rPr>
          <w:sz w:val="24"/>
          <w:szCs w:val="24"/>
        </w:rPr>
      </w:pPr>
      <w:r>
        <w:rPr>
          <w:sz w:val="24"/>
          <w:szCs w:val="24"/>
        </w:rPr>
        <w:t xml:space="preserve">Статус информирования: </w:t>
      </w:r>
      <w:r>
        <w:rPr>
          <w:rStyle w:val="0pt0"/>
          <w:sz w:val="24"/>
          <w:szCs w:val="24"/>
        </w:rPr>
        <w:t xml:space="preserve">Отказано в предоставлении услуги </w:t>
      </w:r>
      <w:r>
        <w:rPr>
          <w:sz w:val="24"/>
          <w:szCs w:val="24"/>
        </w:rPr>
        <w:t>Комментарий к статусу информирования:</w:t>
      </w:r>
    </w:p>
    <w:p w:rsidR="001F0533" w:rsidRDefault="00AD5B8D">
      <w:pPr>
        <w:pStyle w:val="50"/>
        <w:shd w:val="clear" w:color="auto" w:fill="auto"/>
        <w:ind w:right="20"/>
        <w:rPr>
          <w:sz w:val="24"/>
          <w:szCs w:val="24"/>
        </w:rPr>
      </w:pPr>
      <w:r>
        <w:rPr>
          <w:sz w:val="24"/>
          <w:szCs w:val="24"/>
        </w:rPr>
        <w:t>«Вам отказано в предоставлении услуги по текущему заявлению по причине</w:t>
      </w:r>
    </w:p>
    <w:p w:rsidR="001F0533" w:rsidRDefault="00AD5B8D">
      <w:pPr>
        <w:pStyle w:val="50"/>
        <w:shd w:val="clear" w:color="auto" w:fill="auto"/>
        <w:tabs>
          <w:tab w:val="left" w:leader="underscore" w:pos="2430"/>
        </w:tabs>
        <w:ind w:left="40"/>
        <w:jc w:val="both"/>
        <w:rPr>
          <w:sz w:val="24"/>
          <w:szCs w:val="24"/>
        </w:rPr>
      </w:pPr>
      <w:r>
        <w:rPr>
          <w:rStyle w:val="522pt0pt"/>
          <w:sz w:val="24"/>
          <w:szCs w:val="24"/>
        </w:rPr>
        <w:tab/>
      </w:r>
      <w:r>
        <w:rPr>
          <w:sz w:val="24"/>
          <w:szCs w:val="24"/>
        </w:rPr>
        <w:t>(указывается причина</w:t>
      </w:r>
      <w:r>
        <w:rPr>
          <w:rStyle w:val="522pt0pt"/>
          <w:sz w:val="24"/>
          <w:szCs w:val="24"/>
        </w:rPr>
        <w:t xml:space="preserve">, </w:t>
      </w:r>
      <w:r>
        <w:rPr>
          <w:sz w:val="24"/>
          <w:szCs w:val="24"/>
        </w:rPr>
        <w:t>по которой по заявлению принято</w:t>
      </w:r>
    </w:p>
    <w:p w:rsidR="001F0533" w:rsidRDefault="00AD5B8D">
      <w:pPr>
        <w:pStyle w:val="50"/>
        <w:shd w:val="clear" w:color="auto" w:fill="auto"/>
        <w:ind w:left="40"/>
        <w:jc w:val="both"/>
        <w:rPr>
          <w:sz w:val="24"/>
          <w:szCs w:val="24"/>
        </w:rPr>
      </w:pPr>
      <w:r>
        <w:rPr>
          <w:sz w:val="24"/>
          <w:szCs w:val="24"/>
        </w:rPr>
        <w:t>отрицательное решение).</w:t>
      </w:r>
    </w:p>
    <w:p w:rsidR="001F0533" w:rsidRDefault="00AD5B8D">
      <w:pPr>
        <w:pStyle w:val="50"/>
        <w:shd w:val="clear" w:color="auto" w:fill="auto"/>
        <w:tabs>
          <w:tab w:val="left" w:leader="underscore" w:pos="4139"/>
        </w:tabs>
        <w:ind w:left="40"/>
        <w:jc w:val="both"/>
        <w:rPr>
          <w:sz w:val="24"/>
          <w:szCs w:val="24"/>
        </w:rPr>
      </w:pPr>
      <w:r>
        <w:rPr>
          <w:sz w:val="24"/>
          <w:szCs w:val="24"/>
        </w:rPr>
        <w:t>Вам необходимо</w:t>
      </w:r>
      <w:r>
        <w:rPr>
          <w:rStyle w:val="522pt0pt"/>
          <w:sz w:val="24"/>
          <w:szCs w:val="24"/>
        </w:rPr>
        <w:tab/>
      </w:r>
      <w:r>
        <w:rPr>
          <w:sz w:val="24"/>
          <w:szCs w:val="24"/>
        </w:rPr>
        <w:t>(указывается порядок действий</w:t>
      </w:r>
      <w:r>
        <w:rPr>
          <w:rStyle w:val="522pt0pt"/>
          <w:sz w:val="24"/>
          <w:szCs w:val="24"/>
        </w:rPr>
        <w:t xml:space="preserve">, </w:t>
      </w:r>
      <w:r>
        <w:rPr>
          <w:sz w:val="24"/>
          <w:szCs w:val="24"/>
        </w:rPr>
        <w:t>который</w:t>
      </w:r>
    </w:p>
    <w:p w:rsidR="001F0533" w:rsidRDefault="00AD5B8D">
      <w:pPr>
        <w:pStyle w:val="50"/>
        <w:shd w:val="clear" w:color="auto" w:fill="auto"/>
        <w:ind w:left="40" w:right="20"/>
        <w:jc w:val="left"/>
        <w:rPr>
          <w:sz w:val="24"/>
          <w:szCs w:val="24"/>
        </w:rPr>
      </w:pPr>
      <w:r>
        <w:rPr>
          <w:sz w:val="24"/>
          <w:szCs w:val="24"/>
        </w:rPr>
        <w:t>необходимо выполнить заявителю для получения положительного результата по заявлению).»</w:t>
      </w:r>
    </w:p>
    <w:p w:rsidR="001F0533" w:rsidRDefault="001F0533">
      <w:pPr>
        <w:jc w:val="both"/>
        <w:rPr>
          <w:color w:val="333333"/>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1F0533">
      <w:pPr>
        <w:pStyle w:val="30"/>
        <w:shd w:val="clear" w:color="auto" w:fill="auto"/>
        <w:spacing w:line="240" w:lineRule="auto"/>
        <w:ind w:left="482" w:right="23" w:firstLine="0"/>
        <w:jc w:val="right"/>
        <w:rPr>
          <w:sz w:val="24"/>
          <w:szCs w:val="24"/>
        </w:rPr>
      </w:pPr>
    </w:p>
    <w:p w:rsidR="001F0533" w:rsidRDefault="00AD5B8D">
      <w:pPr>
        <w:pStyle w:val="30"/>
        <w:shd w:val="clear" w:color="auto" w:fill="auto"/>
        <w:spacing w:line="240" w:lineRule="auto"/>
        <w:ind w:left="4536" w:right="23" w:firstLine="0"/>
        <w:jc w:val="both"/>
        <w:rPr>
          <w:sz w:val="24"/>
          <w:szCs w:val="24"/>
        </w:rPr>
      </w:pPr>
      <w:r>
        <w:rPr>
          <w:sz w:val="24"/>
          <w:szCs w:val="24"/>
        </w:rPr>
        <w:t>Приложение 7</w:t>
      </w:r>
    </w:p>
    <w:p w:rsidR="001F0533" w:rsidRDefault="00AD5B8D">
      <w:pPr>
        <w:ind w:left="4536"/>
        <w:jc w:val="both"/>
        <w:rPr>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ind w:left="4536"/>
        <w:jc w:val="both"/>
        <w:rPr>
          <w:rFonts w:eastAsia="Arial-BoldMT"/>
          <w:bCs/>
          <w:sz w:val="24"/>
          <w:szCs w:val="24"/>
        </w:rPr>
      </w:pPr>
    </w:p>
    <w:p w:rsidR="001F0533" w:rsidRDefault="001F0533">
      <w:pPr>
        <w:ind w:left="4536"/>
        <w:jc w:val="both"/>
        <w:rPr>
          <w:rFonts w:eastAsia="Arial-BoldMT"/>
          <w:bCs/>
          <w:sz w:val="24"/>
          <w:szCs w:val="24"/>
        </w:rPr>
      </w:pPr>
    </w:p>
    <w:p w:rsidR="001F0533" w:rsidRDefault="001F0533">
      <w:pPr>
        <w:ind w:left="4536"/>
        <w:jc w:val="both"/>
        <w:rPr>
          <w:rFonts w:eastAsia="Arial-BoldMT"/>
          <w:bCs/>
          <w:sz w:val="24"/>
          <w:szCs w:val="24"/>
        </w:rPr>
      </w:pPr>
    </w:p>
    <w:p w:rsidR="001F0533" w:rsidRDefault="001F0533">
      <w:pPr>
        <w:ind w:left="4536"/>
        <w:jc w:val="both"/>
        <w:rPr>
          <w:rFonts w:eastAsia="Arial-BoldMT"/>
          <w:bCs/>
          <w:sz w:val="24"/>
          <w:szCs w:val="24"/>
        </w:rPr>
      </w:pPr>
    </w:p>
    <w:p w:rsidR="001F0533" w:rsidRDefault="00AD5B8D">
      <w:pPr>
        <w:pStyle w:val="30"/>
        <w:shd w:val="clear" w:color="auto" w:fill="auto"/>
        <w:ind w:firstLine="0"/>
        <w:rPr>
          <w:sz w:val="24"/>
          <w:szCs w:val="24"/>
        </w:rPr>
      </w:pPr>
      <w:r>
        <w:rPr>
          <w:sz w:val="24"/>
          <w:szCs w:val="24"/>
        </w:rPr>
        <w:t>Форма решения об отказе в предоставлении промежуточного результата муниципальной услуги (в бумажной форме)</w:t>
      </w:r>
    </w:p>
    <w:p w:rsidR="001F0533" w:rsidRDefault="001F0533">
      <w:pPr>
        <w:pStyle w:val="30"/>
        <w:shd w:val="clear" w:color="auto" w:fill="auto"/>
        <w:tabs>
          <w:tab w:val="left" w:leader="underscore" w:pos="9162"/>
        </w:tabs>
        <w:spacing w:after="358" w:line="260" w:lineRule="exact"/>
        <w:ind w:left="6680" w:firstLine="0"/>
        <w:jc w:val="left"/>
        <w:rPr>
          <w:sz w:val="24"/>
          <w:szCs w:val="24"/>
        </w:rPr>
      </w:pPr>
    </w:p>
    <w:p w:rsidR="001F0533" w:rsidRDefault="00AD5B8D">
      <w:pPr>
        <w:pStyle w:val="30"/>
        <w:shd w:val="clear" w:color="auto" w:fill="auto"/>
        <w:tabs>
          <w:tab w:val="left" w:leader="underscore" w:pos="9162"/>
        </w:tabs>
        <w:spacing w:after="358" w:line="260" w:lineRule="exact"/>
        <w:ind w:left="6680" w:firstLine="0"/>
        <w:jc w:val="left"/>
        <w:rPr>
          <w:sz w:val="24"/>
          <w:szCs w:val="24"/>
        </w:rPr>
      </w:pPr>
      <w:r>
        <w:rPr>
          <w:sz w:val="24"/>
          <w:szCs w:val="24"/>
        </w:rPr>
        <w:t>Кому:</w:t>
      </w:r>
      <w:r>
        <w:rPr>
          <w:sz w:val="24"/>
          <w:szCs w:val="24"/>
        </w:rPr>
        <w:tab/>
      </w:r>
    </w:p>
    <w:p w:rsidR="001F0533" w:rsidRDefault="00AD5B8D">
      <w:pPr>
        <w:pStyle w:val="30"/>
        <w:shd w:val="clear" w:color="auto" w:fill="auto"/>
        <w:ind w:firstLine="0"/>
        <w:rPr>
          <w:sz w:val="24"/>
          <w:szCs w:val="24"/>
        </w:rPr>
      </w:pPr>
      <w:r>
        <w:rPr>
          <w:sz w:val="24"/>
          <w:szCs w:val="24"/>
        </w:rPr>
        <w:t>РЕШЕНИЕ</w:t>
      </w:r>
    </w:p>
    <w:p w:rsidR="001F0533" w:rsidRDefault="00AD5B8D">
      <w:pPr>
        <w:pStyle w:val="30"/>
        <w:shd w:val="clear" w:color="auto" w:fill="auto"/>
        <w:ind w:firstLine="0"/>
        <w:rPr>
          <w:sz w:val="24"/>
          <w:szCs w:val="24"/>
        </w:rPr>
      </w:pPr>
      <w:r>
        <w:rPr>
          <w:sz w:val="24"/>
          <w:szCs w:val="24"/>
        </w:rPr>
        <w:t>об отказе в предоставлении государственной (муниципальной) услуги «Постановка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 в части постановки</w:t>
      </w:r>
    </w:p>
    <w:p w:rsidR="001F0533" w:rsidRDefault="00AD5B8D">
      <w:pPr>
        <w:pStyle w:val="30"/>
        <w:shd w:val="clear" w:color="auto" w:fill="auto"/>
        <w:spacing w:after="349"/>
        <w:ind w:firstLine="0"/>
        <w:rPr>
          <w:sz w:val="24"/>
          <w:szCs w:val="24"/>
        </w:rPr>
      </w:pPr>
      <w:r>
        <w:rPr>
          <w:sz w:val="24"/>
          <w:szCs w:val="24"/>
        </w:rPr>
        <w:t>на учет</w:t>
      </w:r>
    </w:p>
    <w:p w:rsidR="001F0533" w:rsidRDefault="00AD5B8D">
      <w:pPr>
        <w:pStyle w:val="30"/>
        <w:shd w:val="clear" w:color="auto" w:fill="auto"/>
        <w:tabs>
          <w:tab w:val="left" w:pos="6856"/>
        </w:tabs>
        <w:spacing w:line="260" w:lineRule="exact"/>
        <w:ind w:left="40" w:firstLine="0"/>
        <w:jc w:val="both"/>
        <w:rPr>
          <w:sz w:val="24"/>
          <w:szCs w:val="24"/>
        </w:rPr>
      </w:pPr>
      <w:r>
        <w:rPr>
          <w:sz w:val="24"/>
          <w:szCs w:val="24"/>
        </w:rPr>
        <w:t>от</w:t>
      </w:r>
      <w:r>
        <w:rPr>
          <w:sz w:val="24"/>
          <w:szCs w:val="24"/>
        </w:rPr>
        <w:tab/>
        <w:t>№</w:t>
      </w:r>
    </w:p>
    <w:p w:rsidR="001F0533" w:rsidRDefault="00AD5B8D">
      <w:pPr>
        <w:pStyle w:val="30"/>
        <w:shd w:val="clear" w:color="auto" w:fill="auto"/>
        <w:ind w:right="20" w:firstLine="0"/>
        <w:jc w:val="right"/>
        <w:rPr>
          <w:sz w:val="24"/>
          <w:szCs w:val="24"/>
        </w:rPr>
      </w:pPr>
      <w:r>
        <w:rPr>
          <w:sz w:val="24"/>
          <w:szCs w:val="24"/>
        </w:rPr>
        <w:t>Вам отказано в предоставлении услуги по текущему заявлению по причине</w:t>
      </w:r>
    </w:p>
    <w:p w:rsidR="001F0533" w:rsidRDefault="00AD5B8D">
      <w:pPr>
        <w:pStyle w:val="31"/>
        <w:shd w:val="clear" w:color="auto" w:fill="auto"/>
        <w:tabs>
          <w:tab w:val="left" w:leader="underscore" w:pos="2430"/>
        </w:tabs>
        <w:spacing w:before="0"/>
        <w:ind w:left="40"/>
        <w:rPr>
          <w:sz w:val="24"/>
          <w:szCs w:val="24"/>
        </w:rPr>
      </w:pPr>
      <w:r>
        <w:rPr>
          <w:rStyle w:val="30pt"/>
          <w:sz w:val="24"/>
          <w:szCs w:val="24"/>
        </w:rPr>
        <w:tab/>
      </w:r>
      <w:r>
        <w:rPr>
          <w:sz w:val="24"/>
          <w:szCs w:val="24"/>
        </w:rPr>
        <w:t>(указывается причина, по которой по заявлению принято</w:t>
      </w:r>
    </w:p>
    <w:p w:rsidR="001F0533" w:rsidRDefault="00AD5B8D">
      <w:pPr>
        <w:pStyle w:val="31"/>
        <w:shd w:val="clear" w:color="auto" w:fill="auto"/>
        <w:spacing w:before="0"/>
        <w:ind w:left="40"/>
        <w:rPr>
          <w:sz w:val="24"/>
          <w:szCs w:val="24"/>
        </w:rPr>
      </w:pPr>
      <w:r>
        <w:rPr>
          <w:sz w:val="24"/>
          <w:szCs w:val="24"/>
        </w:rPr>
        <w:t>отрицательное решение</w:t>
      </w:r>
      <w:r>
        <w:rPr>
          <w:rStyle w:val="30pt"/>
          <w:sz w:val="24"/>
          <w:szCs w:val="24"/>
        </w:rPr>
        <w:t>).</w:t>
      </w:r>
    </w:p>
    <w:p w:rsidR="001F0533" w:rsidRDefault="00AD5B8D">
      <w:pPr>
        <w:pStyle w:val="31"/>
        <w:shd w:val="clear" w:color="auto" w:fill="auto"/>
        <w:tabs>
          <w:tab w:val="left" w:leader="underscore" w:pos="3955"/>
        </w:tabs>
        <w:spacing w:before="0"/>
        <w:ind w:right="20"/>
        <w:jc w:val="right"/>
        <w:rPr>
          <w:sz w:val="24"/>
          <w:szCs w:val="24"/>
        </w:rPr>
      </w:pPr>
      <w:r>
        <w:rPr>
          <w:rStyle w:val="30pt"/>
          <w:sz w:val="24"/>
          <w:szCs w:val="24"/>
        </w:rPr>
        <w:t xml:space="preserve">Вам необходимо </w:t>
      </w:r>
      <w:r>
        <w:rPr>
          <w:rStyle w:val="30pt"/>
          <w:sz w:val="24"/>
          <w:szCs w:val="24"/>
        </w:rPr>
        <w:tab/>
      </w:r>
      <w:r>
        <w:rPr>
          <w:sz w:val="24"/>
          <w:szCs w:val="24"/>
        </w:rPr>
        <w:t>(указывается порядок действий, который</w:t>
      </w:r>
    </w:p>
    <w:p w:rsidR="001F0533" w:rsidRDefault="00AD5B8D">
      <w:pPr>
        <w:pStyle w:val="31"/>
        <w:shd w:val="clear" w:color="auto" w:fill="auto"/>
        <w:spacing w:before="0"/>
        <w:ind w:left="40" w:right="20"/>
        <w:rPr>
          <w:sz w:val="24"/>
          <w:szCs w:val="24"/>
        </w:rPr>
      </w:pPr>
      <w:r>
        <w:rPr>
          <w:sz w:val="24"/>
          <w:szCs w:val="24"/>
        </w:rPr>
        <w:t>необходимо выполнить заявителю для получения положительного результата по заявлению</w:t>
      </w:r>
      <w:r>
        <w:rPr>
          <w:rStyle w:val="30pt"/>
          <w:sz w:val="24"/>
          <w:szCs w:val="24"/>
        </w:rPr>
        <w:t>).</w:t>
      </w: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1F0533">
      <w:pPr>
        <w:pStyle w:val="30"/>
        <w:shd w:val="clear" w:color="auto" w:fill="auto"/>
        <w:spacing w:line="240" w:lineRule="auto"/>
        <w:ind w:left="4536" w:right="142" w:firstLine="0"/>
        <w:jc w:val="both"/>
        <w:rPr>
          <w:sz w:val="24"/>
          <w:szCs w:val="24"/>
        </w:rPr>
      </w:pPr>
    </w:p>
    <w:p w:rsidR="001F0533" w:rsidRDefault="00AD5B8D">
      <w:pPr>
        <w:pStyle w:val="30"/>
        <w:shd w:val="clear" w:color="auto" w:fill="auto"/>
        <w:spacing w:line="240" w:lineRule="auto"/>
        <w:ind w:left="4536" w:right="142" w:firstLine="0"/>
        <w:jc w:val="both"/>
        <w:rPr>
          <w:sz w:val="24"/>
          <w:szCs w:val="24"/>
        </w:rPr>
      </w:pPr>
      <w:r>
        <w:rPr>
          <w:sz w:val="24"/>
          <w:szCs w:val="24"/>
        </w:rPr>
        <w:t>Приложение 8</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pStyle w:val="30"/>
        <w:shd w:val="clear" w:color="auto" w:fill="auto"/>
        <w:spacing w:line="240" w:lineRule="auto"/>
        <w:ind w:left="102" w:right="142" w:firstLine="0"/>
        <w:jc w:val="right"/>
        <w:rPr>
          <w:sz w:val="24"/>
          <w:szCs w:val="24"/>
        </w:rPr>
      </w:pPr>
    </w:p>
    <w:p w:rsidR="001F0533" w:rsidRDefault="001F0533">
      <w:pPr>
        <w:tabs>
          <w:tab w:val="left" w:pos="3751"/>
        </w:tabs>
        <w:rPr>
          <w:sz w:val="24"/>
          <w:szCs w:val="24"/>
        </w:rPr>
      </w:pPr>
    </w:p>
    <w:p w:rsidR="001F0533" w:rsidRDefault="00AD5B8D">
      <w:pPr>
        <w:tabs>
          <w:tab w:val="left" w:pos="3751"/>
        </w:tabs>
        <w:rPr>
          <w:sz w:val="24"/>
          <w:szCs w:val="24"/>
        </w:rPr>
      </w:pPr>
      <w:r>
        <w:rPr>
          <w:sz w:val="24"/>
          <w:szCs w:val="24"/>
        </w:rPr>
        <w:t>Заявление на портале Государственных услуг «Электронный детский сад» ИАС «АВЕРС»</w:t>
      </w:r>
    </w:p>
    <w:p w:rsidR="001F0533" w:rsidRDefault="001F0533">
      <w:pPr>
        <w:rPr>
          <w:sz w:val="24"/>
          <w:szCs w:val="24"/>
        </w:rPr>
      </w:pPr>
    </w:p>
    <w:tbl>
      <w:tblPr>
        <w:tblW w:w="9352" w:type="dxa"/>
        <w:tblInd w:w="93" w:type="dxa"/>
        <w:tblLook w:val="04A0"/>
      </w:tblPr>
      <w:tblGrid>
        <w:gridCol w:w="2571"/>
        <w:gridCol w:w="222"/>
        <w:gridCol w:w="347"/>
        <w:gridCol w:w="346"/>
        <w:gridCol w:w="347"/>
        <w:gridCol w:w="520"/>
        <w:gridCol w:w="518"/>
        <w:gridCol w:w="348"/>
        <w:gridCol w:w="347"/>
        <w:gridCol w:w="222"/>
        <w:gridCol w:w="1834"/>
        <w:gridCol w:w="222"/>
        <w:gridCol w:w="222"/>
        <w:gridCol w:w="222"/>
        <w:gridCol w:w="222"/>
        <w:gridCol w:w="222"/>
        <w:gridCol w:w="222"/>
        <w:gridCol w:w="398"/>
      </w:tblGrid>
      <w:tr w:rsidR="001F0533">
        <w:trPr>
          <w:trHeight w:val="376"/>
        </w:trPr>
        <w:tc>
          <w:tcPr>
            <w:tcW w:w="5795" w:type="dxa"/>
            <w:gridSpan w:val="10"/>
            <w:shd w:val="clear" w:color="auto" w:fill="auto"/>
            <w:vAlign w:val="bottom"/>
          </w:tcPr>
          <w:p w:rsidR="001F0533" w:rsidRDefault="00AD5B8D">
            <w:pPr>
              <w:jc w:val="right"/>
              <w:rPr>
                <w:b/>
                <w:bCs/>
                <w:color w:val="000000"/>
                <w:sz w:val="24"/>
                <w:szCs w:val="24"/>
              </w:rPr>
            </w:pPr>
            <w:r>
              <w:rPr>
                <w:b/>
                <w:bCs/>
                <w:color w:val="000000"/>
                <w:sz w:val="24"/>
                <w:szCs w:val="24"/>
              </w:rPr>
              <w:t>Сводная информация о заявлении №</w:t>
            </w:r>
          </w:p>
        </w:tc>
        <w:tc>
          <w:tcPr>
            <w:tcW w:w="3155" w:type="dxa"/>
            <w:gridSpan w:val="7"/>
            <w:tcBorders>
              <w:bottom w:val="single" w:sz="4" w:space="0" w:color="000000"/>
            </w:tcBorders>
            <w:shd w:val="clear" w:color="auto" w:fill="auto"/>
            <w:vAlign w:val="bottom"/>
          </w:tcPr>
          <w:p w:rsidR="001F0533" w:rsidRDefault="001F0533">
            <w:pPr>
              <w:rPr>
                <w:b/>
                <w:bCs/>
                <w:color w:val="000000"/>
                <w:sz w:val="24"/>
                <w:szCs w:val="24"/>
              </w:rPr>
            </w:pPr>
          </w:p>
        </w:tc>
        <w:tc>
          <w:tcPr>
            <w:tcW w:w="399" w:type="dxa"/>
            <w:shd w:val="clear" w:color="auto" w:fill="auto"/>
            <w:vAlign w:val="bottom"/>
          </w:tcPr>
          <w:p w:rsidR="001F0533" w:rsidRDefault="001F0533">
            <w:pPr>
              <w:rPr>
                <w:b/>
                <w:bCs/>
                <w:color w:val="000000"/>
                <w:sz w:val="24"/>
                <w:szCs w:val="24"/>
              </w:rPr>
            </w:pPr>
          </w:p>
        </w:tc>
      </w:tr>
      <w:tr w:rsidR="001F0533">
        <w:trPr>
          <w:trHeight w:val="421"/>
        </w:trPr>
        <w:tc>
          <w:tcPr>
            <w:tcW w:w="9349" w:type="dxa"/>
            <w:gridSpan w:val="18"/>
            <w:shd w:val="clear" w:color="auto" w:fill="auto"/>
            <w:vAlign w:val="bottom"/>
          </w:tcPr>
          <w:p w:rsidR="001F0533" w:rsidRDefault="00AD5B8D">
            <w:pPr>
              <w:ind w:firstLine="723"/>
              <w:rPr>
                <w:b/>
                <w:bCs/>
                <w:color w:val="000000"/>
                <w:sz w:val="24"/>
                <w:szCs w:val="24"/>
              </w:rPr>
            </w:pPr>
            <w:r>
              <w:rPr>
                <w:b/>
                <w:bCs/>
                <w:color w:val="000000"/>
                <w:sz w:val="24"/>
                <w:szCs w:val="24"/>
              </w:rPr>
              <w:t>Заявитель (законный представитель)</w:t>
            </w: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Фамилия</w:t>
            </w:r>
          </w:p>
        </w:tc>
        <w:tc>
          <w:tcPr>
            <w:tcW w:w="2405" w:type="dxa"/>
            <w:gridSpan w:val="6"/>
            <w:tcBorders>
              <w:bottom w:val="single" w:sz="4" w:space="0" w:color="000000"/>
            </w:tcBorders>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508" w:type="dxa"/>
            <w:gridSpan w:val="4"/>
            <w:shd w:val="clear" w:color="auto" w:fill="auto"/>
            <w:vAlign w:val="bottom"/>
          </w:tcPr>
          <w:p w:rsidR="001F0533" w:rsidRDefault="00AD5B8D">
            <w:pPr>
              <w:rPr>
                <w:color w:val="000000"/>
                <w:sz w:val="24"/>
                <w:szCs w:val="24"/>
              </w:rPr>
            </w:pPr>
            <w:r>
              <w:rPr>
                <w:color w:val="000000"/>
                <w:sz w:val="24"/>
                <w:szCs w:val="24"/>
              </w:rPr>
              <w:t>Степень родства</w:t>
            </w:r>
          </w:p>
        </w:tc>
        <w:tc>
          <w:tcPr>
            <w:tcW w:w="1262" w:type="dxa"/>
            <w:gridSpan w:val="5"/>
            <w:tcBorders>
              <w:bottom w:val="single" w:sz="4" w:space="0" w:color="000000"/>
            </w:tcBorders>
            <w:shd w:val="clear" w:color="auto" w:fill="auto"/>
            <w:vAlign w:val="bottom"/>
          </w:tcPr>
          <w:p w:rsidR="001F0533" w:rsidRDefault="001F0533">
            <w:pPr>
              <w:rPr>
                <w:color w:val="000000"/>
                <w:sz w:val="24"/>
                <w:szCs w:val="24"/>
              </w:rPr>
            </w:pPr>
          </w:p>
        </w:tc>
      </w:tr>
      <w:tr w:rsidR="001F0533">
        <w:trPr>
          <w:trHeight w:val="301"/>
        </w:trPr>
        <w:tc>
          <w:tcPr>
            <w:tcW w:w="2609" w:type="dxa"/>
            <w:shd w:val="clear" w:color="auto" w:fill="auto"/>
            <w:vAlign w:val="bottom"/>
          </w:tcPr>
          <w:p w:rsidR="001F0533" w:rsidRDefault="00AD5B8D">
            <w:pPr>
              <w:rPr>
                <w:color w:val="000000"/>
                <w:sz w:val="24"/>
                <w:szCs w:val="24"/>
              </w:rPr>
            </w:pPr>
            <w:r>
              <w:rPr>
                <w:color w:val="000000"/>
                <w:sz w:val="24"/>
                <w:szCs w:val="24"/>
              </w:rPr>
              <w:t>Имя</w:t>
            </w:r>
          </w:p>
        </w:tc>
        <w:tc>
          <w:tcPr>
            <w:tcW w:w="2620" w:type="dxa"/>
            <w:gridSpan w:val="7"/>
            <w:tcBorders>
              <w:bottom w:val="single" w:sz="4" w:space="0" w:color="000000"/>
            </w:tcBorders>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Отчество</w:t>
            </w:r>
          </w:p>
        </w:tc>
        <w:tc>
          <w:tcPr>
            <w:tcW w:w="2405" w:type="dxa"/>
            <w:gridSpan w:val="6"/>
            <w:tcBorders>
              <w:top w:val="single" w:sz="4" w:space="0" w:color="000000"/>
              <w:bottom w:val="single" w:sz="4" w:space="0" w:color="000000"/>
            </w:tcBorders>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508" w:type="dxa"/>
            <w:gridSpan w:val="4"/>
            <w:shd w:val="clear" w:color="auto" w:fill="auto"/>
            <w:vAlign w:val="bottom"/>
          </w:tcPr>
          <w:p w:rsidR="001F0533" w:rsidRDefault="00AD5B8D">
            <w:pPr>
              <w:rPr>
                <w:color w:val="000000"/>
                <w:sz w:val="24"/>
                <w:szCs w:val="24"/>
              </w:rPr>
            </w:pPr>
            <w:r>
              <w:rPr>
                <w:color w:val="000000"/>
                <w:sz w:val="24"/>
                <w:szCs w:val="24"/>
              </w:rPr>
              <w:t>Дата рождения</w:t>
            </w:r>
          </w:p>
        </w:tc>
        <w:tc>
          <w:tcPr>
            <w:tcW w:w="1262" w:type="dxa"/>
            <w:gridSpan w:val="5"/>
            <w:tcBorders>
              <w:bottom w:val="single" w:sz="4" w:space="0" w:color="000000"/>
            </w:tcBorders>
            <w:shd w:val="clear" w:color="auto" w:fill="auto"/>
            <w:vAlign w:val="bottom"/>
          </w:tcPr>
          <w:p w:rsidR="001F0533" w:rsidRDefault="00AD5B8D">
            <w:pPr>
              <w:rPr>
                <w:color w:val="000000"/>
                <w:sz w:val="24"/>
                <w:szCs w:val="24"/>
              </w:rPr>
            </w:pPr>
            <w:r>
              <w:rPr>
                <w:color w:val="000000"/>
                <w:sz w:val="24"/>
                <w:szCs w:val="24"/>
              </w:rPr>
              <w:t> </w:t>
            </w:r>
          </w:p>
        </w:tc>
      </w:tr>
      <w:tr w:rsidR="001F0533">
        <w:trPr>
          <w:trHeight w:hRule="exac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9349" w:type="dxa"/>
            <w:gridSpan w:val="18"/>
            <w:shd w:val="clear" w:color="auto" w:fill="auto"/>
            <w:vAlign w:val="bottom"/>
          </w:tcPr>
          <w:p w:rsidR="001F0533" w:rsidRDefault="00AD5B8D">
            <w:pPr>
              <w:ind w:firstLine="723"/>
              <w:rPr>
                <w:b/>
                <w:bCs/>
                <w:color w:val="000000"/>
                <w:sz w:val="24"/>
                <w:szCs w:val="24"/>
              </w:rPr>
            </w:pPr>
            <w:r>
              <w:rPr>
                <w:b/>
                <w:bCs/>
                <w:color w:val="000000"/>
                <w:sz w:val="24"/>
                <w:szCs w:val="24"/>
              </w:rPr>
              <w:t>Паспортные данные</w:t>
            </w: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Серия:</w:t>
            </w:r>
          </w:p>
        </w:tc>
        <w:tc>
          <w:tcPr>
            <w:tcW w:w="1552" w:type="dxa"/>
            <w:gridSpan w:val="4"/>
            <w:tcBorders>
              <w:bottom w:val="single" w:sz="4" w:space="0" w:color="000000"/>
            </w:tcBorders>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078" w:type="dxa"/>
            <w:gridSpan w:val="2"/>
            <w:shd w:val="clear" w:color="auto" w:fill="auto"/>
            <w:vAlign w:val="bottom"/>
          </w:tcPr>
          <w:p w:rsidR="001F0533" w:rsidRDefault="00AD5B8D">
            <w:pPr>
              <w:rPr>
                <w:color w:val="000000"/>
                <w:sz w:val="24"/>
                <w:szCs w:val="24"/>
              </w:rPr>
            </w:pPr>
            <w:r>
              <w:rPr>
                <w:color w:val="000000"/>
                <w:sz w:val="24"/>
                <w:szCs w:val="24"/>
              </w:rPr>
              <w:t>Номер:</w:t>
            </w:r>
          </w:p>
        </w:tc>
        <w:tc>
          <w:tcPr>
            <w:tcW w:w="862" w:type="dxa"/>
            <w:gridSpan w:val="4"/>
            <w:tcBorders>
              <w:bottom w:val="single" w:sz="4" w:space="0" w:color="000000"/>
            </w:tcBorders>
            <w:shd w:val="clear" w:color="auto" w:fill="auto"/>
            <w:vAlign w:val="bottom"/>
          </w:tcPr>
          <w:p w:rsidR="001F0533" w:rsidRDefault="001F0533">
            <w:pPr>
              <w:jc w:val="cente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0" w:type="dxa"/>
            <w:shd w:val="clear" w:color="auto" w:fill="auto"/>
            <w:vAlign w:val="bottom"/>
          </w:tcPr>
          <w:p w:rsidR="001F0533" w:rsidRDefault="001F0533">
            <w:pPr>
              <w:rPr>
                <w:color w:val="000000"/>
                <w:sz w:val="24"/>
                <w:szCs w:val="24"/>
              </w:rPr>
            </w:pP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Кем выдан:</w:t>
            </w:r>
          </w:p>
        </w:tc>
        <w:tc>
          <w:tcPr>
            <w:tcW w:w="6525" w:type="dxa"/>
            <w:gridSpan w:val="16"/>
            <w:shd w:val="clear" w:color="auto" w:fill="auto"/>
            <w:vAlign w:val="bottom"/>
          </w:tcPr>
          <w:p w:rsidR="001F0533" w:rsidRDefault="001F0533">
            <w:pPr>
              <w:rPr>
                <w:color w:val="000000"/>
                <w:sz w:val="24"/>
                <w:szCs w:val="24"/>
                <w:u w:val="single"/>
              </w:rPr>
            </w:pPr>
          </w:p>
        </w:tc>
      </w:tr>
      <w:tr w:rsidR="001F0533">
        <w:trPr>
          <w:trHeight w:val="301"/>
        </w:trPr>
        <w:tc>
          <w:tcPr>
            <w:tcW w:w="3174" w:type="dxa"/>
            <w:gridSpan w:val="3"/>
            <w:shd w:val="clear" w:color="auto" w:fill="auto"/>
            <w:vAlign w:val="bottom"/>
          </w:tcPr>
          <w:p w:rsidR="001F0533" w:rsidRDefault="00AD5B8D">
            <w:pPr>
              <w:rPr>
                <w:color w:val="000000"/>
                <w:sz w:val="24"/>
                <w:szCs w:val="24"/>
              </w:rPr>
            </w:pPr>
            <w:r>
              <w:rPr>
                <w:color w:val="000000"/>
                <w:sz w:val="24"/>
                <w:szCs w:val="24"/>
              </w:rPr>
              <w:t>Дата выдачи:</w:t>
            </w:r>
          </w:p>
        </w:tc>
        <w:tc>
          <w:tcPr>
            <w:tcW w:w="2056" w:type="dxa"/>
            <w:gridSpan w:val="5"/>
            <w:tcBorders>
              <w:bottom w:val="single" w:sz="4" w:space="0" w:color="000000"/>
            </w:tcBorders>
            <w:shd w:val="clear" w:color="auto" w:fill="auto"/>
            <w:vAlign w:val="bottom"/>
          </w:tcPr>
          <w:p w:rsidR="001F0533" w:rsidRDefault="00AD5B8D">
            <w:pPr>
              <w:rPr>
                <w:color w:val="000000"/>
                <w:sz w:val="24"/>
                <w:szCs w:val="24"/>
              </w:rPr>
            </w:pPr>
            <w:r>
              <w:rPr>
                <w:color w:val="000000"/>
                <w:sz w:val="24"/>
                <w:szCs w:val="24"/>
              </w:rPr>
              <w:t> </w:t>
            </w: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hRule="exac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9349" w:type="dxa"/>
            <w:gridSpan w:val="18"/>
            <w:shd w:val="clear" w:color="auto" w:fill="auto"/>
            <w:vAlign w:val="bottom"/>
          </w:tcPr>
          <w:p w:rsidR="001F0533" w:rsidRDefault="00AD5B8D">
            <w:pPr>
              <w:ind w:firstLine="723"/>
              <w:rPr>
                <w:b/>
                <w:bCs/>
                <w:color w:val="000000"/>
                <w:sz w:val="24"/>
                <w:szCs w:val="24"/>
              </w:rPr>
            </w:pPr>
            <w:r>
              <w:rPr>
                <w:b/>
                <w:bCs/>
                <w:color w:val="000000"/>
                <w:sz w:val="24"/>
                <w:szCs w:val="24"/>
              </w:rPr>
              <w:t>Информация о работе, контактные данные заявителя</w:t>
            </w:r>
          </w:p>
        </w:tc>
      </w:tr>
      <w:tr w:rsidR="001F0533">
        <w:trPr>
          <w:trHeight w:val="301"/>
        </w:trPr>
        <w:tc>
          <w:tcPr>
            <w:tcW w:w="3174" w:type="dxa"/>
            <w:gridSpan w:val="3"/>
            <w:shd w:val="clear" w:color="auto" w:fill="auto"/>
            <w:vAlign w:val="bottom"/>
          </w:tcPr>
          <w:p w:rsidR="001F0533" w:rsidRDefault="00AD5B8D">
            <w:pPr>
              <w:rPr>
                <w:color w:val="000000"/>
                <w:sz w:val="24"/>
                <w:szCs w:val="24"/>
              </w:rPr>
            </w:pPr>
            <w:r>
              <w:rPr>
                <w:color w:val="000000"/>
                <w:sz w:val="24"/>
                <w:szCs w:val="24"/>
              </w:rPr>
              <w:t>Место работы:</w:t>
            </w:r>
          </w:p>
        </w:tc>
        <w:tc>
          <w:tcPr>
            <w:tcW w:w="6175" w:type="dxa"/>
            <w:gridSpan w:val="15"/>
            <w:tcBorders>
              <w:bottom w:val="single" w:sz="4" w:space="0" w:color="000000"/>
            </w:tcBorders>
            <w:shd w:val="clear" w:color="auto" w:fill="auto"/>
            <w:vAlign w:val="bottom"/>
          </w:tcPr>
          <w:p w:rsidR="001F0533" w:rsidRDefault="001F0533">
            <w:pPr>
              <w:rPr>
                <w:color w:val="000000"/>
                <w:sz w:val="24"/>
                <w:szCs w:val="24"/>
              </w:rPr>
            </w:pP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Должность:</w:t>
            </w:r>
          </w:p>
        </w:tc>
        <w:tc>
          <w:tcPr>
            <w:tcW w:w="6525" w:type="dxa"/>
            <w:gridSpan w:val="16"/>
            <w:tcBorders>
              <w:bottom w:val="single" w:sz="4" w:space="0" w:color="000000"/>
            </w:tcBorders>
            <w:shd w:val="clear" w:color="auto" w:fill="auto"/>
            <w:vAlign w:val="bottom"/>
          </w:tcPr>
          <w:p w:rsidR="001F0533" w:rsidRDefault="001F0533">
            <w:pPr>
              <w:rPr>
                <w:color w:val="000000"/>
                <w:sz w:val="24"/>
                <w:szCs w:val="24"/>
              </w:rPr>
            </w:pPr>
          </w:p>
        </w:tc>
      </w:tr>
      <w:tr w:rsidR="001F0533">
        <w:trPr>
          <w:trHeight w:val="301"/>
        </w:trPr>
        <w:tc>
          <w:tcPr>
            <w:tcW w:w="3523" w:type="dxa"/>
            <w:gridSpan w:val="4"/>
            <w:shd w:val="clear" w:color="auto" w:fill="auto"/>
            <w:vAlign w:val="bottom"/>
          </w:tcPr>
          <w:p w:rsidR="001F0533" w:rsidRDefault="00AD5B8D">
            <w:pPr>
              <w:rPr>
                <w:color w:val="000000"/>
                <w:sz w:val="24"/>
                <w:szCs w:val="24"/>
              </w:rPr>
            </w:pPr>
            <w:r>
              <w:rPr>
                <w:color w:val="000000"/>
                <w:sz w:val="24"/>
                <w:szCs w:val="24"/>
              </w:rPr>
              <w:t>Контактный телефон:</w:t>
            </w:r>
          </w:p>
        </w:tc>
        <w:tc>
          <w:tcPr>
            <w:tcW w:w="5826" w:type="dxa"/>
            <w:gridSpan w:val="14"/>
            <w:tcBorders>
              <w:bottom w:val="single" w:sz="4" w:space="0" w:color="000000"/>
            </w:tcBorders>
            <w:shd w:val="clear" w:color="auto" w:fill="auto"/>
            <w:vAlign w:val="bottom"/>
          </w:tcPr>
          <w:p w:rsidR="001F0533" w:rsidRDefault="001F0533">
            <w:pPr>
              <w:rPr>
                <w:color w:val="000000"/>
                <w:sz w:val="24"/>
                <w:szCs w:val="24"/>
              </w:rPr>
            </w:pPr>
          </w:p>
        </w:tc>
      </w:tr>
      <w:tr w:rsidR="001F0533">
        <w:trPr>
          <w:trHeight w:val="301"/>
        </w:trPr>
        <w:tc>
          <w:tcPr>
            <w:tcW w:w="3523" w:type="dxa"/>
            <w:gridSpan w:val="4"/>
            <w:shd w:val="clear" w:color="auto" w:fill="auto"/>
            <w:vAlign w:val="bottom"/>
          </w:tcPr>
          <w:p w:rsidR="001F0533" w:rsidRDefault="00AD5B8D">
            <w:pPr>
              <w:rPr>
                <w:color w:val="000000"/>
                <w:sz w:val="24"/>
                <w:szCs w:val="24"/>
              </w:rPr>
            </w:pPr>
            <w:r>
              <w:rPr>
                <w:color w:val="000000"/>
                <w:sz w:val="24"/>
                <w:szCs w:val="24"/>
              </w:rPr>
              <w:t>Электронная почта:</w:t>
            </w:r>
          </w:p>
        </w:tc>
        <w:tc>
          <w:tcPr>
            <w:tcW w:w="5826" w:type="dxa"/>
            <w:gridSpan w:val="14"/>
            <w:tcBorders>
              <w:top w:val="single" w:sz="4" w:space="0" w:color="000000"/>
              <w:bottom w:val="single" w:sz="4" w:space="0" w:color="000000"/>
            </w:tcBorders>
            <w:shd w:val="clear" w:color="auto" w:fill="auto"/>
            <w:vAlign w:val="bottom"/>
          </w:tcPr>
          <w:p w:rsidR="001F0533" w:rsidRDefault="001F0533">
            <w:pPr>
              <w:rPr>
                <w:color w:val="000000"/>
                <w:sz w:val="24"/>
                <w:szCs w:val="24"/>
              </w:rPr>
            </w:pPr>
          </w:p>
        </w:tc>
      </w:tr>
      <w:tr w:rsidR="001F0533">
        <w:trPr>
          <w:trHeight w:val="301"/>
        </w:trPr>
        <w:tc>
          <w:tcPr>
            <w:tcW w:w="4879" w:type="dxa"/>
            <w:gridSpan w:val="7"/>
            <w:shd w:val="clear" w:color="auto" w:fill="auto"/>
            <w:vAlign w:val="bottom"/>
          </w:tcPr>
          <w:p w:rsidR="001F0533" w:rsidRDefault="00AD5B8D">
            <w:pPr>
              <w:rPr>
                <w:color w:val="000000"/>
                <w:sz w:val="24"/>
                <w:szCs w:val="24"/>
              </w:rPr>
            </w:pPr>
            <w:r>
              <w:rPr>
                <w:color w:val="000000"/>
                <w:sz w:val="24"/>
                <w:szCs w:val="24"/>
              </w:rPr>
              <w:t>Электронная почта для уведомления:</w:t>
            </w:r>
          </w:p>
        </w:tc>
        <w:tc>
          <w:tcPr>
            <w:tcW w:w="4470" w:type="dxa"/>
            <w:gridSpan w:val="11"/>
            <w:tcBorders>
              <w:top w:val="single" w:sz="4" w:space="0" w:color="000000"/>
              <w:bottom w:val="single" w:sz="4" w:space="0" w:color="000000"/>
            </w:tcBorders>
            <w:shd w:val="clear" w:color="auto" w:fill="auto"/>
            <w:vAlign w:val="bottom"/>
          </w:tcPr>
          <w:p w:rsidR="001F0533" w:rsidRDefault="001F0533">
            <w:pPr>
              <w:rPr>
                <w:color w:val="000000"/>
                <w:sz w:val="24"/>
                <w:szCs w:val="24"/>
              </w:rPr>
            </w:pPr>
          </w:p>
        </w:tc>
      </w:tr>
      <w:tr w:rsidR="001F0533">
        <w:trPr>
          <w:trHeight w:hRule="exac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9349" w:type="dxa"/>
            <w:gridSpan w:val="18"/>
            <w:shd w:val="clear" w:color="auto" w:fill="auto"/>
            <w:vAlign w:val="bottom"/>
          </w:tcPr>
          <w:p w:rsidR="001F0533" w:rsidRDefault="00AD5B8D">
            <w:pPr>
              <w:ind w:firstLine="723"/>
              <w:rPr>
                <w:b/>
                <w:bCs/>
                <w:color w:val="000000"/>
                <w:sz w:val="24"/>
                <w:szCs w:val="24"/>
              </w:rPr>
            </w:pPr>
            <w:r>
              <w:rPr>
                <w:b/>
                <w:bCs/>
                <w:color w:val="000000"/>
                <w:sz w:val="24"/>
                <w:szCs w:val="24"/>
              </w:rPr>
              <w:t>Информация о ребёнке</w:t>
            </w: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Фамилия</w:t>
            </w:r>
          </w:p>
        </w:tc>
        <w:tc>
          <w:tcPr>
            <w:tcW w:w="2755" w:type="dxa"/>
            <w:gridSpan w:val="7"/>
            <w:tcBorders>
              <w:bottom w:val="single" w:sz="4" w:space="0" w:color="000000"/>
            </w:tcBorders>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AD5B8D">
            <w:pPr>
              <w:rPr>
                <w:color w:val="000000"/>
                <w:sz w:val="24"/>
                <w:szCs w:val="24"/>
              </w:rPr>
            </w:pPr>
            <w:r>
              <w:rPr>
                <w:color w:val="000000"/>
                <w:sz w:val="24"/>
                <w:szCs w:val="24"/>
              </w:rPr>
              <w:t>Имя</w:t>
            </w:r>
          </w:p>
        </w:tc>
        <w:tc>
          <w:tcPr>
            <w:tcW w:w="1693" w:type="dxa"/>
            <w:gridSpan w:val="7"/>
            <w:tcBorders>
              <w:bottom w:val="single" w:sz="4" w:space="0" w:color="000000"/>
            </w:tcBorders>
            <w:shd w:val="clear" w:color="auto" w:fill="auto"/>
            <w:vAlign w:val="bottom"/>
          </w:tcPr>
          <w:p w:rsidR="001F0533" w:rsidRDefault="001F0533">
            <w:pPr>
              <w:rPr>
                <w:color w:val="000000"/>
                <w:sz w:val="24"/>
                <w:szCs w:val="24"/>
              </w:rPr>
            </w:pP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Отчество</w:t>
            </w:r>
          </w:p>
        </w:tc>
        <w:tc>
          <w:tcPr>
            <w:tcW w:w="2755" w:type="dxa"/>
            <w:gridSpan w:val="7"/>
            <w:tcBorders>
              <w:top w:val="single" w:sz="4" w:space="0" w:color="000000"/>
              <w:bottom w:val="single" w:sz="4" w:space="0" w:color="000000"/>
            </w:tcBorders>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val="301"/>
        </w:trPr>
        <w:tc>
          <w:tcPr>
            <w:tcW w:w="3174" w:type="dxa"/>
            <w:gridSpan w:val="3"/>
            <w:shd w:val="clear" w:color="auto" w:fill="auto"/>
            <w:vAlign w:val="bottom"/>
          </w:tcPr>
          <w:p w:rsidR="001F0533" w:rsidRDefault="00AD5B8D">
            <w:pPr>
              <w:rPr>
                <w:color w:val="000000"/>
                <w:sz w:val="24"/>
                <w:szCs w:val="24"/>
              </w:rPr>
            </w:pPr>
            <w:r>
              <w:rPr>
                <w:color w:val="000000"/>
                <w:sz w:val="24"/>
                <w:szCs w:val="24"/>
              </w:rPr>
              <w:t>Дата рождения</w:t>
            </w:r>
          </w:p>
        </w:tc>
        <w:tc>
          <w:tcPr>
            <w:tcW w:w="2406" w:type="dxa"/>
            <w:gridSpan w:val="6"/>
            <w:tcBorders>
              <w:top w:val="single" w:sz="4" w:space="0" w:color="000000"/>
              <w:bottom w:val="single" w:sz="4" w:space="0" w:color="000000"/>
            </w:tcBorders>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hRule="exac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9349" w:type="dxa"/>
            <w:gridSpan w:val="18"/>
            <w:shd w:val="clear" w:color="auto" w:fill="auto"/>
            <w:vAlign w:val="bottom"/>
          </w:tcPr>
          <w:p w:rsidR="001F0533" w:rsidRDefault="00AD5B8D">
            <w:pPr>
              <w:ind w:firstLine="723"/>
              <w:rPr>
                <w:b/>
                <w:bCs/>
                <w:color w:val="000000"/>
                <w:sz w:val="24"/>
                <w:szCs w:val="24"/>
              </w:rPr>
            </w:pPr>
            <w:r>
              <w:rPr>
                <w:b/>
                <w:bCs/>
                <w:color w:val="000000"/>
                <w:sz w:val="24"/>
                <w:szCs w:val="24"/>
              </w:rPr>
              <w:t>Данные о документах</w:t>
            </w: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Документ:</w:t>
            </w:r>
          </w:p>
        </w:tc>
        <w:tc>
          <w:tcPr>
            <w:tcW w:w="2755" w:type="dxa"/>
            <w:gridSpan w:val="7"/>
            <w:tcBorders>
              <w:bottom w:val="single" w:sz="4" w:space="0" w:color="000000"/>
            </w:tcBorders>
            <w:shd w:val="clear" w:color="auto" w:fill="auto"/>
            <w:vAlign w:val="bottom"/>
          </w:tcPr>
          <w:p w:rsidR="001F0533" w:rsidRDefault="00AD5B8D">
            <w:pPr>
              <w:jc w:val="center"/>
              <w:rPr>
                <w:color w:val="000000"/>
                <w:sz w:val="24"/>
                <w:szCs w:val="24"/>
              </w:rPr>
            </w:pPr>
            <w:r>
              <w:rPr>
                <w:color w:val="000000"/>
                <w:sz w:val="24"/>
                <w:szCs w:val="24"/>
              </w:rPr>
              <w:t>Свидетельство о рождении РФ</w:t>
            </w:r>
          </w:p>
        </w:tc>
        <w:tc>
          <w:tcPr>
            <w:tcW w:w="215" w:type="dxa"/>
            <w:shd w:val="clear" w:color="auto" w:fill="auto"/>
            <w:vAlign w:val="bottom"/>
          </w:tcPr>
          <w:p w:rsidR="001F0533" w:rsidRDefault="001F0533">
            <w:pPr>
              <w:rPr>
                <w:color w:val="000000"/>
                <w:sz w:val="24"/>
                <w:szCs w:val="24"/>
              </w:rPr>
            </w:pPr>
          </w:p>
        </w:tc>
        <w:tc>
          <w:tcPr>
            <w:tcW w:w="2078" w:type="dxa"/>
            <w:gridSpan w:val="2"/>
            <w:shd w:val="clear" w:color="auto" w:fill="auto"/>
            <w:vAlign w:val="bottom"/>
          </w:tcPr>
          <w:p w:rsidR="001F0533" w:rsidRDefault="00AD5B8D">
            <w:pPr>
              <w:rPr>
                <w:color w:val="000000"/>
                <w:sz w:val="24"/>
                <w:szCs w:val="24"/>
              </w:rPr>
            </w:pPr>
            <w:r>
              <w:rPr>
                <w:color w:val="000000"/>
                <w:sz w:val="24"/>
                <w:szCs w:val="24"/>
              </w:rPr>
              <w:t>Серия:</w:t>
            </w:r>
          </w:p>
        </w:tc>
        <w:tc>
          <w:tcPr>
            <w:tcW w:w="1077" w:type="dxa"/>
            <w:gridSpan w:val="5"/>
            <w:tcBorders>
              <w:bottom w:val="single" w:sz="4" w:space="0" w:color="000000"/>
            </w:tcBorders>
            <w:shd w:val="clear" w:color="auto" w:fill="auto"/>
            <w:vAlign w:val="bottom"/>
          </w:tcPr>
          <w:p w:rsidR="001F0533" w:rsidRDefault="001F0533">
            <w:pPr>
              <w:rPr>
                <w:color w:val="000000"/>
                <w:sz w:val="24"/>
                <w:szCs w:val="24"/>
              </w:rPr>
            </w:pPr>
          </w:p>
        </w:tc>
        <w:tc>
          <w:tcPr>
            <w:tcW w:w="400" w:type="dxa"/>
            <w:shd w:val="clear" w:color="auto" w:fill="auto"/>
            <w:vAlign w:val="bottom"/>
          </w:tcPr>
          <w:p w:rsidR="001F0533" w:rsidRDefault="001F0533">
            <w:pPr>
              <w:rPr>
                <w:color w:val="000000"/>
                <w:sz w:val="24"/>
                <w:szCs w:val="24"/>
              </w:rPr>
            </w:pPr>
          </w:p>
        </w:tc>
      </w:tr>
      <w:tr w:rsidR="001F0533">
        <w:trPr>
          <w:trHeigh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078" w:type="dxa"/>
            <w:gridSpan w:val="2"/>
            <w:shd w:val="clear" w:color="auto" w:fill="auto"/>
            <w:vAlign w:val="bottom"/>
          </w:tcPr>
          <w:p w:rsidR="001F0533" w:rsidRDefault="00AD5B8D">
            <w:pPr>
              <w:rPr>
                <w:color w:val="000000"/>
                <w:sz w:val="24"/>
                <w:szCs w:val="24"/>
              </w:rPr>
            </w:pPr>
            <w:r>
              <w:rPr>
                <w:color w:val="000000"/>
                <w:sz w:val="24"/>
                <w:szCs w:val="24"/>
              </w:rPr>
              <w:t>Номер:</w:t>
            </w:r>
          </w:p>
        </w:tc>
        <w:tc>
          <w:tcPr>
            <w:tcW w:w="1077" w:type="dxa"/>
            <w:gridSpan w:val="5"/>
            <w:tcBorders>
              <w:bottom w:val="single" w:sz="4" w:space="0" w:color="000000"/>
            </w:tcBorders>
            <w:shd w:val="clear" w:color="auto" w:fill="auto"/>
            <w:vAlign w:val="bottom"/>
          </w:tcPr>
          <w:p w:rsidR="001F0533" w:rsidRDefault="001F0533">
            <w:pPr>
              <w:rPr>
                <w:color w:val="000000"/>
                <w:sz w:val="24"/>
                <w:szCs w:val="24"/>
              </w:rPr>
            </w:pPr>
          </w:p>
        </w:tc>
        <w:tc>
          <w:tcPr>
            <w:tcW w:w="401" w:type="dxa"/>
            <w:shd w:val="clear" w:color="auto" w:fill="auto"/>
            <w:vAlign w:val="bottom"/>
          </w:tcPr>
          <w:p w:rsidR="001F0533" w:rsidRDefault="001F0533">
            <w:pPr>
              <w:rPr>
                <w:color w:val="000000"/>
                <w:sz w:val="24"/>
                <w:szCs w:val="24"/>
              </w:rPr>
            </w:pPr>
          </w:p>
        </w:tc>
      </w:tr>
      <w:tr w:rsidR="001F0533">
        <w:trPr>
          <w:trHeight w:val="301"/>
        </w:trPr>
        <w:tc>
          <w:tcPr>
            <w:tcW w:w="3523" w:type="dxa"/>
            <w:gridSpan w:val="4"/>
            <w:shd w:val="clear" w:color="auto" w:fill="auto"/>
            <w:vAlign w:val="bottom"/>
          </w:tcPr>
          <w:p w:rsidR="001F0533" w:rsidRDefault="00AD5B8D">
            <w:pPr>
              <w:rPr>
                <w:color w:val="000000"/>
                <w:sz w:val="24"/>
                <w:szCs w:val="24"/>
              </w:rPr>
            </w:pPr>
            <w:r>
              <w:rPr>
                <w:color w:val="000000"/>
                <w:sz w:val="24"/>
                <w:szCs w:val="24"/>
              </w:rPr>
              <w:t>Кем выдан документ:</w:t>
            </w:r>
          </w:p>
        </w:tc>
        <w:tc>
          <w:tcPr>
            <w:tcW w:w="5427" w:type="dxa"/>
            <w:gridSpan w:val="13"/>
            <w:vMerge w:val="restart"/>
            <w:shd w:val="clear" w:color="auto" w:fill="auto"/>
          </w:tcPr>
          <w:p w:rsidR="001F0533" w:rsidRDefault="001F0533">
            <w:pPr>
              <w:rPr>
                <w:color w:val="000000"/>
                <w:sz w:val="24"/>
                <w:szCs w:val="24"/>
                <w:u w:val="single"/>
              </w:rPr>
            </w:pPr>
          </w:p>
        </w:tc>
        <w:tc>
          <w:tcPr>
            <w:tcW w:w="399" w:type="dxa"/>
            <w:shd w:val="clear" w:color="auto" w:fill="auto"/>
            <w:vAlign w:val="bottom"/>
          </w:tcPr>
          <w:p w:rsidR="001F0533" w:rsidRDefault="001F0533">
            <w:pPr>
              <w:rPr>
                <w:color w:val="000000"/>
                <w:sz w:val="24"/>
                <w:szCs w:val="24"/>
              </w:rPr>
            </w:pPr>
          </w:p>
        </w:tc>
      </w:tr>
      <w:tr w:rsidR="001F0533">
        <w:trPr>
          <w:trHeigh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5427" w:type="dxa"/>
            <w:gridSpan w:val="13"/>
            <w:vMerge/>
            <w:shd w:val="clear" w:color="auto" w:fill="auto"/>
            <w:vAlign w:val="center"/>
          </w:tcPr>
          <w:p w:rsidR="001F0533" w:rsidRDefault="001F0533">
            <w:pPr>
              <w:rPr>
                <w:color w:val="000000"/>
                <w:sz w:val="24"/>
                <w:szCs w:val="24"/>
                <w:u w:val="single"/>
              </w:rPr>
            </w:pPr>
          </w:p>
        </w:tc>
        <w:tc>
          <w:tcPr>
            <w:tcW w:w="400" w:type="dxa"/>
            <w:shd w:val="clear" w:color="auto" w:fill="auto"/>
            <w:vAlign w:val="bottom"/>
          </w:tcPr>
          <w:p w:rsidR="001F0533" w:rsidRDefault="001F0533">
            <w:pPr>
              <w:rPr>
                <w:color w:val="000000"/>
                <w:sz w:val="24"/>
                <w:szCs w:val="24"/>
              </w:rPr>
            </w:pPr>
          </w:p>
        </w:tc>
      </w:tr>
      <w:tr w:rsidR="001F0533">
        <w:trPr>
          <w:trHeight w:val="301"/>
        </w:trPr>
        <w:tc>
          <w:tcPr>
            <w:tcW w:w="9349" w:type="dxa"/>
            <w:gridSpan w:val="18"/>
            <w:shd w:val="clear" w:color="auto" w:fill="auto"/>
            <w:vAlign w:val="bottom"/>
          </w:tcPr>
          <w:p w:rsidR="001F0533" w:rsidRDefault="00AD5B8D">
            <w:pPr>
              <w:ind w:firstLine="723"/>
              <w:rPr>
                <w:b/>
                <w:bCs/>
                <w:color w:val="000000"/>
                <w:sz w:val="24"/>
                <w:szCs w:val="24"/>
              </w:rPr>
            </w:pPr>
            <w:r>
              <w:rPr>
                <w:b/>
                <w:bCs/>
                <w:color w:val="000000"/>
                <w:sz w:val="24"/>
                <w:szCs w:val="24"/>
              </w:rPr>
              <w:lastRenderedPageBreak/>
              <w:t>Адресные данные</w:t>
            </w:r>
          </w:p>
        </w:tc>
      </w:tr>
      <w:tr w:rsidR="001F0533">
        <w:trPr>
          <w:trHeight w:val="301"/>
        </w:trPr>
        <w:tc>
          <w:tcPr>
            <w:tcW w:w="3523" w:type="dxa"/>
            <w:gridSpan w:val="4"/>
            <w:shd w:val="clear" w:color="auto" w:fill="auto"/>
            <w:vAlign w:val="bottom"/>
          </w:tcPr>
          <w:p w:rsidR="001F0533" w:rsidRDefault="00AD5B8D">
            <w:pPr>
              <w:ind w:firstLine="240"/>
              <w:rPr>
                <w:color w:val="000000"/>
                <w:sz w:val="24"/>
                <w:szCs w:val="24"/>
              </w:rPr>
            </w:pPr>
            <w:r>
              <w:rPr>
                <w:color w:val="000000"/>
                <w:sz w:val="24"/>
                <w:szCs w:val="24"/>
              </w:rPr>
              <w:t>Адрес регистрации:</w:t>
            </w: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val="301"/>
        </w:trPr>
        <w:tc>
          <w:tcPr>
            <w:tcW w:w="3174" w:type="dxa"/>
            <w:gridSpan w:val="3"/>
            <w:shd w:val="clear" w:color="auto" w:fill="auto"/>
            <w:vAlign w:val="bottom"/>
          </w:tcPr>
          <w:p w:rsidR="001F0533" w:rsidRDefault="00AD5B8D">
            <w:pPr>
              <w:rPr>
                <w:color w:val="000000"/>
                <w:sz w:val="24"/>
                <w:szCs w:val="24"/>
              </w:rPr>
            </w:pPr>
            <w:r>
              <w:rPr>
                <w:color w:val="000000"/>
                <w:sz w:val="24"/>
                <w:szCs w:val="24"/>
              </w:rPr>
              <w:t>Город, улица:</w:t>
            </w:r>
          </w:p>
        </w:tc>
        <w:tc>
          <w:tcPr>
            <w:tcW w:w="5776" w:type="dxa"/>
            <w:gridSpan w:val="14"/>
            <w:tcBorders>
              <w:bottom w:val="single" w:sz="4" w:space="0" w:color="000000"/>
            </w:tcBorders>
            <w:shd w:val="clear" w:color="auto" w:fill="auto"/>
            <w:vAlign w:val="bottom"/>
          </w:tcPr>
          <w:p w:rsidR="001F0533" w:rsidRDefault="001F0533">
            <w:pPr>
              <w:rPr>
                <w:color w:val="000000"/>
                <w:sz w:val="24"/>
                <w:szCs w:val="24"/>
              </w:rPr>
            </w:pPr>
          </w:p>
        </w:tc>
        <w:tc>
          <w:tcPr>
            <w:tcW w:w="399" w:type="dxa"/>
            <w:shd w:val="clear" w:color="auto" w:fill="auto"/>
            <w:vAlign w:val="bottom"/>
          </w:tcPr>
          <w:p w:rsidR="001F0533" w:rsidRDefault="001F0533">
            <w:pPr>
              <w:rPr>
                <w:color w:val="000000"/>
                <w:sz w:val="24"/>
                <w:szCs w:val="24"/>
              </w:rPr>
            </w:pP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Индекс:</w:t>
            </w:r>
          </w:p>
        </w:tc>
        <w:tc>
          <w:tcPr>
            <w:tcW w:w="6125" w:type="dxa"/>
            <w:gridSpan w:val="15"/>
            <w:tcBorders>
              <w:bottom w:val="single" w:sz="4" w:space="0" w:color="000000"/>
            </w:tcBorders>
            <w:shd w:val="clear" w:color="auto" w:fill="auto"/>
            <w:vAlign w:val="bottom"/>
          </w:tcPr>
          <w:p w:rsidR="001F0533" w:rsidRDefault="001F0533">
            <w:pPr>
              <w:rPr>
                <w:color w:val="000000"/>
                <w:sz w:val="24"/>
                <w:szCs w:val="24"/>
              </w:rPr>
            </w:pPr>
          </w:p>
        </w:tc>
        <w:tc>
          <w:tcPr>
            <w:tcW w:w="400" w:type="dxa"/>
            <w:shd w:val="clear" w:color="auto" w:fill="auto"/>
            <w:vAlign w:val="bottom"/>
          </w:tcPr>
          <w:p w:rsidR="001F0533" w:rsidRDefault="001F0533">
            <w:pPr>
              <w:rPr>
                <w:color w:val="000000"/>
                <w:sz w:val="24"/>
                <w:szCs w:val="24"/>
              </w:rPr>
            </w:pPr>
          </w:p>
        </w:tc>
      </w:tr>
      <w:tr w:rsidR="001F0533">
        <w:trPr>
          <w:trHeight w:val="301"/>
        </w:trPr>
        <w:tc>
          <w:tcPr>
            <w:tcW w:w="2609" w:type="dxa"/>
            <w:shd w:val="clear" w:color="auto" w:fill="auto"/>
            <w:vAlign w:val="bottom"/>
          </w:tcPr>
          <w:p w:rsidR="001F0533" w:rsidRDefault="00AD5B8D">
            <w:pPr>
              <w:rPr>
                <w:color w:val="000000"/>
                <w:sz w:val="24"/>
                <w:szCs w:val="24"/>
              </w:rPr>
            </w:pPr>
            <w:r>
              <w:rPr>
                <w:color w:val="000000"/>
                <w:sz w:val="24"/>
                <w:szCs w:val="24"/>
              </w:rPr>
              <w:t>Дом:</w:t>
            </w:r>
          </w:p>
        </w:tc>
        <w:tc>
          <w:tcPr>
            <w:tcW w:w="565" w:type="dxa"/>
            <w:gridSpan w:val="2"/>
            <w:tcBorders>
              <w:bottom w:val="single" w:sz="4" w:space="0" w:color="000000"/>
            </w:tcBorders>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1006" w:type="dxa"/>
            <w:gridSpan w:val="2"/>
            <w:tcBorders>
              <w:top w:val="single" w:sz="4" w:space="0" w:color="000000"/>
            </w:tcBorders>
            <w:shd w:val="clear" w:color="auto" w:fill="auto"/>
            <w:vAlign w:val="bottom"/>
          </w:tcPr>
          <w:p w:rsidR="001F0533" w:rsidRDefault="00AD5B8D">
            <w:pPr>
              <w:rPr>
                <w:color w:val="000000"/>
                <w:sz w:val="24"/>
                <w:szCs w:val="24"/>
              </w:rPr>
            </w:pPr>
            <w:r>
              <w:rPr>
                <w:color w:val="000000"/>
                <w:sz w:val="24"/>
                <w:szCs w:val="24"/>
              </w:rPr>
              <w:t>Корпус:</w:t>
            </w:r>
          </w:p>
        </w:tc>
        <w:tc>
          <w:tcPr>
            <w:tcW w:w="701" w:type="dxa"/>
            <w:gridSpan w:val="2"/>
            <w:tcBorders>
              <w:top w:val="single" w:sz="4" w:space="0" w:color="000000"/>
              <w:bottom w:val="single" w:sz="4" w:space="0" w:color="000000"/>
            </w:tcBorders>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293" w:type="dxa"/>
            <w:gridSpan w:val="3"/>
            <w:tcBorders>
              <w:top w:val="single" w:sz="4" w:space="0" w:color="000000"/>
            </w:tcBorders>
            <w:shd w:val="clear" w:color="auto" w:fill="auto"/>
            <w:vAlign w:val="bottom"/>
          </w:tcPr>
          <w:p w:rsidR="001F0533" w:rsidRDefault="00AD5B8D">
            <w:pPr>
              <w:jc w:val="right"/>
              <w:rPr>
                <w:color w:val="000000"/>
                <w:sz w:val="24"/>
                <w:szCs w:val="24"/>
              </w:rPr>
            </w:pPr>
            <w:r>
              <w:rPr>
                <w:color w:val="000000"/>
                <w:sz w:val="24"/>
                <w:szCs w:val="24"/>
              </w:rPr>
              <w:t>Квартира:</w:t>
            </w:r>
          </w:p>
        </w:tc>
        <w:tc>
          <w:tcPr>
            <w:tcW w:w="862" w:type="dxa"/>
            <w:gridSpan w:val="4"/>
            <w:tcBorders>
              <w:top w:val="single" w:sz="4" w:space="0" w:color="000000"/>
              <w:bottom w:val="single" w:sz="4" w:space="0" w:color="000000"/>
            </w:tcBorders>
            <w:shd w:val="clear" w:color="auto" w:fill="auto"/>
            <w:vAlign w:val="bottom"/>
          </w:tcPr>
          <w:p w:rsidR="001F0533" w:rsidRDefault="001F0533">
            <w:pPr>
              <w:rPr>
                <w:color w:val="000000"/>
                <w:sz w:val="24"/>
                <w:szCs w:val="24"/>
              </w:rPr>
            </w:pPr>
          </w:p>
        </w:tc>
        <w:tc>
          <w:tcPr>
            <w:tcW w:w="399" w:type="dxa"/>
            <w:shd w:val="clear" w:color="auto" w:fill="auto"/>
            <w:vAlign w:val="bottom"/>
          </w:tcPr>
          <w:p w:rsidR="001F0533" w:rsidRDefault="001F0533">
            <w:pPr>
              <w:rPr>
                <w:color w:val="000000"/>
                <w:sz w:val="24"/>
                <w:szCs w:val="24"/>
              </w:rPr>
            </w:pPr>
          </w:p>
        </w:tc>
      </w:tr>
      <w:tr w:rsidR="001F0533">
        <w:trPr>
          <w:trHeight w:hRule="exac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3523" w:type="dxa"/>
            <w:gridSpan w:val="4"/>
            <w:shd w:val="clear" w:color="auto" w:fill="auto"/>
            <w:vAlign w:val="bottom"/>
          </w:tcPr>
          <w:p w:rsidR="001F0533" w:rsidRDefault="00AD5B8D">
            <w:pPr>
              <w:ind w:firstLine="240"/>
              <w:rPr>
                <w:color w:val="000000"/>
                <w:sz w:val="24"/>
                <w:szCs w:val="24"/>
              </w:rPr>
            </w:pPr>
            <w:r>
              <w:rPr>
                <w:color w:val="000000"/>
                <w:sz w:val="24"/>
                <w:szCs w:val="24"/>
              </w:rPr>
              <w:t>Адрес проживания:</w:t>
            </w: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val="301"/>
        </w:trPr>
        <w:tc>
          <w:tcPr>
            <w:tcW w:w="3174" w:type="dxa"/>
            <w:gridSpan w:val="3"/>
            <w:shd w:val="clear" w:color="auto" w:fill="auto"/>
            <w:vAlign w:val="bottom"/>
          </w:tcPr>
          <w:p w:rsidR="001F0533" w:rsidRDefault="00AD5B8D">
            <w:pPr>
              <w:rPr>
                <w:color w:val="000000"/>
                <w:sz w:val="24"/>
                <w:szCs w:val="24"/>
              </w:rPr>
            </w:pPr>
            <w:r>
              <w:rPr>
                <w:color w:val="000000"/>
                <w:sz w:val="24"/>
                <w:szCs w:val="24"/>
              </w:rPr>
              <w:t>Город, улица:</w:t>
            </w:r>
          </w:p>
        </w:tc>
        <w:tc>
          <w:tcPr>
            <w:tcW w:w="5776" w:type="dxa"/>
            <w:gridSpan w:val="14"/>
            <w:tcBorders>
              <w:bottom w:val="single" w:sz="4" w:space="0" w:color="000000"/>
            </w:tcBorders>
            <w:shd w:val="clear" w:color="auto" w:fill="auto"/>
            <w:vAlign w:val="bottom"/>
          </w:tcPr>
          <w:p w:rsidR="001F0533" w:rsidRDefault="001F0533">
            <w:pPr>
              <w:rPr>
                <w:color w:val="000000"/>
                <w:sz w:val="24"/>
                <w:szCs w:val="24"/>
              </w:rPr>
            </w:pPr>
          </w:p>
        </w:tc>
        <w:tc>
          <w:tcPr>
            <w:tcW w:w="399" w:type="dxa"/>
            <w:shd w:val="clear" w:color="auto" w:fill="auto"/>
            <w:vAlign w:val="bottom"/>
          </w:tcPr>
          <w:p w:rsidR="001F0533" w:rsidRDefault="001F0533">
            <w:pPr>
              <w:rPr>
                <w:color w:val="000000"/>
                <w:sz w:val="24"/>
                <w:szCs w:val="24"/>
              </w:rPr>
            </w:pPr>
          </w:p>
        </w:tc>
      </w:tr>
      <w:tr w:rsidR="001F0533">
        <w:trPr>
          <w:trHeight w:val="301"/>
        </w:trPr>
        <w:tc>
          <w:tcPr>
            <w:tcW w:w="2824" w:type="dxa"/>
            <w:gridSpan w:val="2"/>
            <w:shd w:val="clear" w:color="auto" w:fill="auto"/>
            <w:vAlign w:val="bottom"/>
          </w:tcPr>
          <w:p w:rsidR="001F0533" w:rsidRDefault="00AD5B8D">
            <w:pPr>
              <w:rPr>
                <w:color w:val="000000"/>
                <w:sz w:val="24"/>
                <w:szCs w:val="24"/>
              </w:rPr>
            </w:pPr>
            <w:r>
              <w:rPr>
                <w:color w:val="000000"/>
                <w:sz w:val="24"/>
                <w:szCs w:val="24"/>
              </w:rPr>
              <w:t>Индекс:</w:t>
            </w:r>
          </w:p>
        </w:tc>
        <w:tc>
          <w:tcPr>
            <w:tcW w:w="6125" w:type="dxa"/>
            <w:gridSpan w:val="15"/>
            <w:tcBorders>
              <w:bottom w:val="single" w:sz="4" w:space="0" w:color="000000"/>
            </w:tcBorders>
            <w:shd w:val="clear" w:color="auto" w:fill="auto"/>
            <w:vAlign w:val="bottom"/>
          </w:tcPr>
          <w:p w:rsidR="001F0533" w:rsidRDefault="001F0533">
            <w:pPr>
              <w:rPr>
                <w:color w:val="000000"/>
                <w:sz w:val="24"/>
                <w:szCs w:val="24"/>
              </w:rPr>
            </w:pPr>
          </w:p>
        </w:tc>
        <w:tc>
          <w:tcPr>
            <w:tcW w:w="400" w:type="dxa"/>
            <w:shd w:val="clear" w:color="auto" w:fill="auto"/>
            <w:vAlign w:val="bottom"/>
          </w:tcPr>
          <w:p w:rsidR="001F0533" w:rsidRDefault="001F0533">
            <w:pPr>
              <w:rPr>
                <w:color w:val="000000"/>
                <w:sz w:val="24"/>
                <w:szCs w:val="24"/>
              </w:rPr>
            </w:pPr>
          </w:p>
        </w:tc>
      </w:tr>
      <w:tr w:rsidR="001F0533">
        <w:trPr>
          <w:trHeight w:val="301"/>
        </w:trPr>
        <w:tc>
          <w:tcPr>
            <w:tcW w:w="2609" w:type="dxa"/>
            <w:shd w:val="clear" w:color="auto" w:fill="auto"/>
            <w:vAlign w:val="bottom"/>
          </w:tcPr>
          <w:p w:rsidR="001F0533" w:rsidRDefault="00AD5B8D">
            <w:pPr>
              <w:rPr>
                <w:color w:val="000000"/>
                <w:sz w:val="24"/>
                <w:szCs w:val="24"/>
              </w:rPr>
            </w:pPr>
            <w:r>
              <w:rPr>
                <w:color w:val="000000"/>
                <w:sz w:val="24"/>
                <w:szCs w:val="24"/>
              </w:rPr>
              <w:t>Дом:</w:t>
            </w:r>
          </w:p>
        </w:tc>
        <w:tc>
          <w:tcPr>
            <w:tcW w:w="565" w:type="dxa"/>
            <w:gridSpan w:val="2"/>
            <w:tcBorders>
              <w:bottom w:val="single" w:sz="4" w:space="0" w:color="000000"/>
            </w:tcBorders>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1006" w:type="dxa"/>
            <w:gridSpan w:val="2"/>
            <w:tcBorders>
              <w:top w:val="single" w:sz="4" w:space="0" w:color="000000"/>
            </w:tcBorders>
            <w:shd w:val="clear" w:color="auto" w:fill="auto"/>
            <w:vAlign w:val="bottom"/>
          </w:tcPr>
          <w:p w:rsidR="001F0533" w:rsidRDefault="00AD5B8D">
            <w:pPr>
              <w:rPr>
                <w:color w:val="000000"/>
                <w:sz w:val="24"/>
                <w:szCs w:val="24"/>
              </w:rPr>
            </w:pPr>
            <w:r>
              <w:rPr>
                <w:color w:val="000000"/>
                <w:sz w:val="24"/>
                <w:szCs w:val="24"/>
              </w:rPr>
              <w:t>Корпус:</w:t>
            </w:r>
          </w:p>
        </w:tc>
        <w:tc>
          <w:tcPr>
            <w:tcW w:w="701" w:type="dxa"/>
            <w:gridSpan w:val="2"/>
            <w:tcBorders>
              <w:top w:val="single" w:sz="4" w:space="0" w:color="000000"/>
              <w:bottom w:val="single" w:sz="4" w:space="0" w:color="000000"/>
            </w:tcBorders>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293" w:type="dxa"/>
            <w:gridSpan w:val="3"/>
            <w:tcBorders>
              <w:top w:val="single" w:sz="4" w:space="0" w:color="000000"/>
            </w:tcBorders>
            <w:shd w:val="clear" w:color="auto" w:fill="auto"/>
            <w:vAlign w:val="bottom"/>
          </w:tcPr>
          <w:p w:rsidR="001F0533" w:rsidRDefault="00AD5B8D">
            <w:pPr>
              <w:jc w:val="right"/>
              <w:rPr>
                <w:color w:val="000000"/>
                <w:sz w:val="24"/>
                <w:szCs w:val="24"/>
              </w:rPr>
            </w:pPr>
            <w:r>
              <w:rPr>
                <w:color w:val="000000"/>
                <w:sz w:val="24"/>
                <w:szCs w:val="24"/>
              </w:rPr>
              <w:t>Квартира:</w:t>
            </w:r>
          </w:p>
        </w:tc>
        <w:tc>
          <w:tcPr>
            <w:tcW w:w="862" w:type="dxa"/>
            <w:gridSpan w:val="4"/>
            <w:tcBorders>
              <w:top w:val="single" w:sz="4" w:space="0" w:color="000000"/>
              <w:bottom w:val="single" w:sz="4" w:space="0" w:color="000000"/>
            </w:tcBorders>
            <w:shd w:val="clear" w:color="auto" w:fill="auto"/>
            <w:vAlign w:val="bottom"/>
          </w:tcPr>
          <w:p w:rsidR="001F0533" w:rsidRDefault="001F0533">
            <w:pPr>
              <w:rPr>
                <w:color w:val="000000"/>
                <w:sz w:val="24"/>
                <w:szCs w:val="24"/>
              </w:rPr>
            </w:pPr>
          </w:p>
        </w:tc>
        <w:tc>
          <w:tcPr>
            <w:tcW w:w="399" w:type="dxa"/>
            <w:shd w:val="clear" w:color="auto" w:fill="auto"/>
            <w:vAlign w:val="bottom"/>
          </w:tcPr>
          <w:p w:rsidR="001F0533" w:rsidRDefault="001F0533">
            <w:pPr>
              <w:rPr>
                <w:color w:val="000000"/>
                <w:sz w:val="24"/>
                <w:szCs w:val="24"/>
              </w:rPr>
            </w:pPr>
          </w:p>
        </w:tc>
      </w:tr>
      <w:tr w:rsidR="001F0533">
        <w:trPr>
          <w:trHeight w:hRule="exac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5795" w:type="dxa"/>
            <w:gridSpan w:val="10"/>
            <w:shd w:val="clear" w:color="auto" w:fill="auto"/>
            <w:vAlign w:val="bottom"/>
          </w:tcPr>
          <w:p w:rsidR="001F0533" w:rsidRDefault="00AD5B8D">
            <w:pPr>
              <w:ind w:firstLine="720"/>
              <w:rPr>
                <w:bCs/>
                <w:color w:val="000000"/>
                <w:sz w:val="24"/>
                <w:szCs w:val="24"/>
              </w:rPr>
            </w:pPr>
            <w:r>
              <w:rPr>
                <w:bCs/>
                <w:color w:val="000000"/>
                <w:sz w:val="24"/>
                <w:szCs w:val="24"/>
              </w:rPr>
              <w:t>Дополнительная информация о ребенке:</w:t>
            </w: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val="517"/>
        </w:trPr>
        <w:tc>
          <w:tcPr>
            <w:tcW w:w="9349" w:type="dxa"/>
            <w:gridSpan w:val="18"/>
            <w:vMerge w:val="restart"/>
            <w:shd w:val="clear" w:color="auto" w:fill="auto"/>
          </w:tcPr>
          <w:p w:rsidR="001F0533" w:rsidRDefault="001F0533">
            <w:pPr>
              <w:rPr>
                <w:color w:val="000000"/>
                <w:sz w:val="24"/>
                <w:szCs w:val="24"/>
                <w:u w:val="single"/>
              </w:rPr>
            </w:pPr>
          </w:p>
        </w:tc>
      </w:tr>
      <w:tr w:rsidR="001F0533">
        <w:trPr>
          <w:trHeight w:val="517"/>
        </w:trPr>
        <w:tc>
          <w:tcPr>
            <w:tcW w:w="9349" w:type="dxa"/>
            <w:gridSpan w:val="18"/>
            <w:vMerge/>
            <w:shd w:val="clear" w:color="auto" w:fill="auto"/>
            <w:vAlign w:val="center"/>
          </w:tcPr>
          <w:p w:rsidR="001F0533" w:rsidRDefault="001F0533">
            <w:pPr>
              <w:rPr>
                <w:color w:val="000000"/>
                <w:sz w:val="24"/>
                <w:szCs w:val="24"/>
                <w:u w:val="single"/>
              </w:rPr>
            </w:pPr>
          </w:p>
        </w:tc>
      </w:tr>
      <w:tr w:rsidR="001F0533">
        <w:trPr>
          <w:trHeight w:hRule="exac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5795" w:type="dxa"/>
            <w:gridSpan w:val="10"/>
            <w:shd w:val="clear" w:color="auto" w:fill="auto"/>
            <w:vAlign w:val="bottom"/>
          </w:tcPr>
          <w:p w:rsidR="001F0533" w:rsidRDefault="00AD5B8D">
            <w:pPr>
              <w:rPr>
                <w:bCs/>
                <w:color w:val="000000"/>
                <w:sz w:val="24"/>
                <w:szCs w:val="24"/>
              </w:rPr>
            </w:pPr>
            <w:r>
              <w:rPr>
                <w:bCs/>
                <w:color w:val="000000"/>
                <w:sz w:val="24"/>
                <w:szCs w:val="24"/>
              </w:rPr>
              <w:t>Категория заявления, выбранные льготы:</w:t>
            </w: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val="662"/>
        </w:trPr>
        <w:tc>
          <w:tcPr>
            <w:tcW w:w="2609" w:type="dxa"/>
            <w:shd w:val="clear" w:color="auto" w:fill="auto"/>
          </w:tcPr>
          <w:p w:rsidR="001F0533" w:rsidRDefault="001F0533">
            <w:pPr>
              <w:rPr>
                <w:color w:val="000000"/>
                <w:sz w:val="24"/>
                <w:szCs w:val="24"/>
              </w:rPr>
            </w:pPr>
          </w:p>
        </w:tc>
        <w:tc>
          <w:tcPr>
            <w:tcW w:w="6740" w:type="dxa"/>
            <w:gridSpan w:val="17"/>
            <w:shd w:val="clear" w:color="auto" w:fill="auto"/>
          </w:tcPr>
          <w:p w:rsidR="001F0533" w:rsidRDefault="00AD5B8D">
            <w:pPr>
              <w:rPr>
                <w:color w:val="000000"/>
                <w:sz w:val="24"/>
                <w:szCs w:val="24"/>
              </w:rPr>
            </w:pPr>
            <w:r>
              <w:rPr>
                <w:color w:val="000000"/>
                <w:sz w:val="24"/>
                <w:szCs w:val="24"/>
              </w:rPr>
              <w:t>дети, родители (законные представители) или один из родителей (законных представителей) которых находятся на военной службе</w:t>
            </w:r>
          </w:p>
        </w:tc>
      </w:tr>
      <w:tr w:rsidR="001F0533">
        <w:trPr>
          <w:trHeight w:hRule="exac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5795" w:type="dxa"/>
            <w:gridSpan w:val="10"/>
            <w:shd w:val="clear" w:color="auto" w:fill="auto"/>
            <w:vAlign w:val="bottom"/>
          </w:tcPr>
          <w:p w:rsidR="001F0533" w:rsidRDefault="00AD5B8D">
            <w:pPr>
              <w:ind w:firstLine="723"/>
              <w:rPr>
                <w:b/>
                <w:bCs/>
                <w:color w:val="000000"/>
                <w:sz w:val="24"/>
                <w:szCs w:val="24"/>
              </w:rPr>
            </w:pPr>
            <w:r>
              <w:rPr>
                <w:b/>
                <w:bCs/>
                <w:color w:val="000000"/>
                <w:sz w:val="24"/>
                <w:szCs w:val="24"/>
              </w:rPr>
              <w:t>Районный оператор:</w:t>
            </w: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val="301"/>
        </w:trPr>
        <w:tc>
          <w:tcPr>
            <w:tcW w:w="3523" w:type="dxa"/>
            <w:gridSpan w:val="4"/>
            <w:shd w:val="clear" w:color="auto" w:fill="auto"/>
            <w:vAlign w:val="bottom"/>
          </w:tcPr>
          <w:p w:rsidR="001F0533" w:rsidRDefault="00AD5B8D">
            <w:pPr>
              <w:rPr>
                <w:color w:val="000000"/>
                <w:sz w:val="24"/>
                <w:szCs w:val="24"/>
              </w:rPr>
            </w:pPr>
            <w:r>
              <w:rPr>
                <w:color w:val="000000"/>
                <w:sz w:val="24"/>
                <w:szCs w:val="24"/>
              </w:rPr>
              <w:t xml:space="preserve"> Шумихинский район</w:t>
            </w: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hRule="exact" w:val="301"/>
        </w:trPr>
        <w:tc>
          <w:tcPr>
            <w:tcW w:w="2609"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5795" w:type="dxa"/>
            <w:gridSpan w:val="10"/>
            <w:shd w:val="clear" w:color="auto" w:fill="auto"/>
            <w:vAlign w:val="bottom"/>
          </w:tcPr>
          <w:p w:rsidR="001F0533" w:rsidRDefault="00AD5B8D">
            <w:pPr>
              <w:ind w:firstLine="723"/>
              <w:rPr>
                <w:b/>
                <w:bCs/>
                <w:color w:val="000000"/>
                <w:sz w:val="24"/>
                <w:szCs w:val="24"/>
              </w:rPr>
            </w:pPr>
            <w:r>
              <w:rPr>
                <w:b/>
                <w:bCs/>
                <w:color w:val="000000"/>
                <w:sz w:val="24"/>
                <w:szCs w:val="24"/>
              </w:rPr>
              <w:t>Направленность группы:</w:t>
            </w: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val="301"/>
        </w:trPr>
        <w:tc>
          <w:tcPr>
            <w:tcW w:w="5229" w:type="dxa"/>
            <w:gridSpan w:val="8"/>
            <w:shd w:val="clear" w:color="auto" w:fill="auto"/>
            <w:vAlign w:val="bottom"/>
          </w:tcPr>
          <w:p w:rsidR="001F0533" w:rsidRDefault="00AD5B8D">
            <w:pPr>
              <w:rPr>
                <w:color w:val="000000"/>
                <w:sz w:val="24"/>
                <w:szCs w:val="24"/>
              </w:rPr>
            </w:pPr>
            <w:r>
              <w:rPr>
                <w:color w:val="000000"/>
                <w:sz w:val="24"/>
                <w:szCs w:val="24"/>
              </w:rPr>
              <w:t xml:space="preserve"> Общеразвивающие - Общеразвивающая</w:t>
            </w: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hRule="exact" w:val="301"/>
        </w:trPr>
        <w:tc>
          <w:tcPr>
            <w:tcW w:w="2609" w:type="dxa"/>
            <w:shd w:val="clear" w:color="auto" w:fill="auto"/>
            <w:vAlign w:val="bottom"/>
          </w:tcPr>
          <w:p w:rsidR="001F0533" w:rsidRDefault="001F0533">
            <w:pPr>
              <w:rPr>
                <w:b/>
                <w:bCs/>
                <w:color w:val="000000"/>
                <w:sz w:val="24"/>
                <w:szCs w:val="24"/>
              </w:rPr>
            </w:pPr>
          </w:p>
        </w:tc>
        <w:tc>
          <w:tcPr>
            <w:tcW w:w="215"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49"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503"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350"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6"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3" w:type="dxa"/>
            <w:shd w:val="clear" w:color="auto" w:fill="auto"/>
            <w:vAlign w:val="bottom"/>
          </w:tcPr>
          <w:p w:rsidR="001F0533" w:rsidRDefault="001F0533">
            <w:pPr>
              <w:rPr>
                <w:color w:val="000000"/>
                <w:sz w:val="24"/>
                <w:szCs w:val="24"/>
              </w:rPr>
            </w:pPr>
          </w:p>
        </w:tc>
      </w:tr>
      <w:tr w:rsidR="001F0533">
        <w:trPr>
          <w:trHeight w:val="301"/>
        </w:trPr>
        <w:tc>
          <w:tcPr>
            <w:tcW w:w="5795" w:type="dxa"/>
            <w:gridSpan w:val="10"/>
            <w:shd w:val="clear" w:color="auto" w:fill="auto"/>
            <w:vAlign w:val="bottom"/>
          </w:tcPr>
          <w:p w:rsidR="001F0533" w:rsidRDefault="00AD5B8D">
            <w:pPr>
              <w:ind w:firstLine="723"/>
              <w:rPr>
                <w:b/>
                <w:bCs/>
                <w:color w:val="000000"/>
                <w:sz w:val="24"/>
                <w:szCs w:val="24"/>
              </w:rPr>
            </w:pPr>
            <w:r>
              <w:rPr>
                <w:b/>
                <w:bCs/>
                <w:color w:val="000000"/>
                <w:sz w:val="24"/>
                <w:szCs w:val="24"/>
              </w:rPr>
              <w:t>Выбранные организации:</w:t>
            </w:r>
          </w:p>
        </w:tc>
        <w:tc>
          <w:tcPr>
            <w:tcW w:w="1862"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2" w:type="dxa"/>
            <w:shd w:val="clear" w:color="auto" w:fill="auto"/>
            <w:vAlign w:val="bottom"/>
          </w:tcPr>
          <w:p w:rsidR="001F0533" w:rsidRDefault="001F0533">
            <w:pPr>
              <w:rPr>
                <w:color w:val="000000"/>
                <w:sz w:val="24"/>
                <w:szCs w:val="24"/>
              </w:rPr>
            </w:pPr>
          </w:p>
        </w:tc>
      </w:tr>
      <w:tr w:rsidR="001F0533">
        <w:trPr>
          <w:trHeight w:val="301"/>
        </w:trPr>
        <w:tc>
          <w:tcPr>
            <w:tcW w:w="2609" w:type="dxa"/>
            <w:shd w:val="clear" w:color="auto" w:fill="auto"/>
            <w:vAlign w:val="bottom"/>
          </w:tcPr>
          <w:p w:rsidR="001F0533" w:rsidRDefault="00AD5B8D">
            <w:pPr>
              <w:rPr>
                <w:color w:val="000000"/>
                <w:sz w:val="24"/>
                <w:szCs w:val="24"/>
              </w:rPr>
            </w:pPr>
            <w:r>
              <w:rPr>
                <w:color w:val="000000"/>
                <w:sz w:val="24"/>
                <w:szCs w:val="24"/>
              </w:rPr>
              <w:t>1</w:t>
            </w:r>
          </w:p>
        </w:tc>
        <w:tc>
          <w:tcPr>
            <w:tcW w:w="5264" w:type="dxa"/>
            <w:gridSpan w:val="11"/>
            <w:shd w:val="clear" w:color="auto" w:fill="auto"/>
            <w:vAlign w:val="center"/>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215" w:type="dxa"/>
            <w:shd w:val="clear" w:color="auto" w:fill="auto"/>
            <w:vAlign w:val="bottom"/>
          </w:tcPr>
          <w:p w:rsidR="001F0533" w:rsidRDefault="001F0533">
            <w:pPr>
              <w:rPr>
                <w:color w:val="000000"/>
                <w:sz w:val="24"/>
                <w:szCs w:val="24"/>
              </w:rPr>
            </w:pPr>
          </w:p>
        </w:tc>
        <w:tc>
          <w:tcPr>
            <w:tcW w:w="401" w:type="dxa"/>
            <w:shd w:val="clear" w:color="auto" w:fill="auto"/>
            <w:vAlign w:val="bottom"/>
          </w:tcPr>
          <w:p w:rsidR="001F0533" w:rsidRDefault="001F0533">
            <w:pPr>
              <w:rPr>
                <w:color w:val="000000"/>
                <w:sz w:val="24"/>
                <w:szCs w:val="24"/>
              </w:rPr>
            </w:pPr>
          </w:p>
        </w:tc>
      </w:tr>
    </w:tbl>
    <w:p w:rsidR="001F0533" w:rsidRDefault="001F0533">
      <w:pPr>
        <w:rPr>
          <w:sz w:val="24"/>
          <w:szCs w:val="24"/>
        </w:rPr>
      </w:pPr>
    </w:p>
    <w:p w:rsidR="001F0533" w:rsidRDefault="001F0533">
      <w:pPr>
        <w:jc w:val="right"/>
        <w:rPr>
          <w:sz w:val="24"/>
          <w:szCs w:val="24"/>
        </w:rPr>
      </w:pPr>
    </w:p>
    <w:p w:rsidR="001F0533" w:rsidRDefault="001F0533">
      <w:pPr>
        <w:jc w:val="right"/>
        <w:rPr>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1F0533">
      <w:pPr>
        <w:jc w:val="both"/>
        <w:rPr>
          <w:color w:val="333333"/>
          <w:sz w:val="24"/>
          <w:szCs w:val="24"/>
        </w:rPr>
      </w:pPr>
    </w:p>
    <w:p w:rsidR="001F0533" w:rsidRDefault="00AD5B8D">
      <w:pPr>
        <w:ind w:left="4536"/>
        <w:jc w:val="both"/>
        <w:rPr>
          <w:color w:val="333333"/>
          <w:sz w:val="24"/>
          <w:szCs w:val="24"/>
        </w:rPr>
      </w:pPr>
      <w:r>
        <w:rPr>
          <w:sz w:val="24"/>
          <w:szCs w:val="24"/>
        </w:rPr>
        <w:t>Приложение 9</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spacing w:beforeAutospacing="1"/>
        <w:rPr>
          <w:color w:val="333333"/>
          <w:sz w:val="24"/>
          <w:szCs w:val="24"/>
        </w:rPr>
      </w:pPr>
    </w:p>
    <w:p w:rsidR="001F0533" w:rsidRDefault="00AD5B8D">
      <w:pPr>
        <w:jc w:val="right"/>
        <w:rPr>
          <w:sz w:val="24"/>
          <w:szCs w:val="24"/>
        </w:rPr>
      </w:pPr>
      <w:r>
        <w:rPr>
          <w:sz w:val="24"/>
          <w:szCs w:val="24"/>
        </w:rPr>
        <w:t>В Отдел образования Администрации</w:t>
      </w:r>
    </w:p>
    <w:p w:rsidR="001F0533" w:rsidRDefault="00AD5B8D">
      <w:pPr>
        <w:jc w:val="right"/>
        <w:rPr>
          <w:sz w:val="24"/>
          <w:szCs w:val="24"/>
        </w:rPr>
      </w:pPr>
      <w:r>
        <w:rPr>
          <w:sz w:val="24"/>
          <w:szCs w:val="24"/>
        </w:rPr>
        <w:t xml:space="preserve"> Шумихинского муниципального округа</w:t>
      </w:r>
    </w:p>
    <w:p w:rsidR="001F0533" w:rsidRDefault="00AD5B8D">
      <w:pPr>
        <w:jc w:val="right"/>
        <w:rPr>
          <w:sz w:val="24"/>
          <w:szCs w:val="24"/>
        </w:rPr>
      </w:pPr>
      <w:r>
        <w:rPr>
          <w:sz w:val="24"/>
          <w:szCs w:val="24"/>
        </w:rPr>
        <w:t>О т________________________________________________</w:t>
      </w:r>
    </w:p>
    <w:p w:rsidR="001F0533" w:rsidRDefault="00AD5B8D">
      <w:pPr>
        <w:jc w:val="right"/>
        <w:rPr>
          <w:sz w:val="24"/>
          <w:szCs w:val="24"/>
        </w:rPr>
      </w:pPr>
      <w:r>
        <w:rPr>
          <w:sz w:val="24"/>
          <w:szCs w:val="24"/>
        </w:rPr>
        <w:t xml:space="preserve">                         Проживающего(ей)__________________________________</w:t>
      </w:r>
    </w:p>
    <w:p w:rsidR="001F0533" w:rsidRDefault="00AD5B8D">
      <w:pPr>
        <w:jc w:val="right"/>
        <w:rPr>
          <w:sz w:val="24"/>
          <w:szCs w:val="24"/>
        </w:rPr>
      </w:pPr>
      <w:r>
        <w:rPr>
          <w:sz w:val="24"/>
          <w:szCs w:val="24"/>
        </w:rPr>
        <w:t>Работающего(ей)____________________________________</w:t>
      </w:r>
    </w:p>
    <w:p w:rsidR="001F0533" w:rsidRDefault="00AD5B8D">
      <w:pPr>
        <w:jc w:val="right"/>
        <w:rPr>
          <w:sz w:val="24"/>
          <w:szCs w:val="24"/>
        </w:rPr>
      </w:pPr>
      <w:r>
        <w:rPr>
          <w:sz w:val="24"/>
          <w:szCs w:val="24"/>
        </w:rPr>
        <w:t>Место работы (учебы) мамы</w:t>
      </w:r>
    </w:p>
    <w:p w:rsidR="001F0533" w:rsidRDefault="00AD5B8D">
      <w:pPr>
        <w:jc w:val="right"/>
        <w:rPr>
          <w:sz w:val="24"/>
          <w:szCs w:val="24"/>
        </w:rPr>
      </w:pPr>
      <w:r>
        <w:rPr>
          <w:sz w:val="24"/>
          <w:szCs w:val="24"/>
        </w:rPr>
        <w:t>___________________________________________________________</w:t>
      </w:r>
    </w:p>
    <w:p w:rsidR="001F0533" w:rsidRDefault="00AD5B8D">
      <w:pPr>
        <w:jc w:val="right"/>
        <w:rPr>
          <w:sz w:val="24"/>
          <w:szCs w:val="24"/>
        </w:rPr>
      </w:pPr>
      <w:r>
        <w:rPr>
          <w:sz w:val="24"/>
          <w:szCs w:val="24"/>
        </w:rPr>
        <w:t>Место работы (учебы) папы</w:t>
      </w:r>
    </w:p>
    <w:p w:rsidR="001F0533" w:rsidRDefault="00AD5B8D">
      <w:pPr>
        <w:jc w:val="right"/>
        <w:rPr>
          <w:sz w:val="24"/>
          <w:szCs w:val="24"/>
        </w:rPr>
      </w:pPr>
      <w:r>
        <w:rPr>
          <w:sz w:val="24"/>
          <w:szCs w:val="24"/>
        </w:rPr>
        <w:t>Количество детей в семье_____________________________</w:t>
      </w:r>
    </w:p>
    <w:p w:rsidR="001F0533" w:rsidRDefault="00AD5B8D">
      <w:pPr>
        <w:jc w:val="right"/>
        <w:rPr>
          <w:sz w:val="24"/>
          <w:szCs w:val="24"/>
        </w:rPr>
      </w:pPr>
      <w:r>
        <w:rPr>
          <w:sz w:val="24"/>
          <w:szCs w:val="24"/>
        </w:rPr>
        <w:t xml:space="preserve">Если родной брат или сестра посещают дошкольное учреждение </w:t>
      </w:r>
    </w:p>
    <w:p w:rsidR="001F0533" w:rsidRDefault="00AD5B8D">
      <w:pPr>
        <w:jc w:val="right"/>
        <w:rPr>
          <w:sz w:val="24"/>
          <w:szCs w:val="24"/>
        </w:rPr>
      </w:pPr>
      <w:r>
        <w:rPr>
          <w:sz w:val="24"/>
          <w:szCs w:val="24"/>
        </w:rPr>
        <w:t xml:space="preserve"> указать  № дошкольного учреждения________________________</w:t>
      </w:r>
    </w:p>
    <w:p w:rsidR="001F0533" w:rsidRDefault="001F0533">
      <w:pPr>
        <w:jc w:val="center"/>
        <w:rPr>
          <w:b/>
          <w:sz w:val="24"/>
          <w:szCs w:val="24"/>
        </w:rPr>
      </w:pPr>
    </w:p>
    <w:p w:rsidR="001F0533" w:rsidRDefault="001F0533">
      <w:pPr>
        <w:jc w:val="center"/>
        <w:rPr>
          <w:b/>
          <w:sz w:val="24"/>
          <w:szCs w:val="24"/>
        </w:rPr>
      </w:pPr>
    </w:p>
    <w:p w:rsidR="001F0533" w:rsidRDefault="00AD5B8D">
      <w:pPr>
        <w:jc w:val="center"/>
        <w:rPr>
          <w:b/>
          <w:sz w:val="24"/>
          <w:szCs w:val="24"/>
        </w:rPr>
      </w:pPr>
      <w:r>
        <w:rPr>
          <w:b/>
          <w:sz w:val="24"/>
          <w:szCs w:val="24"/>
        </w:rPr>
        <w:t>ЗАЯВЛЕНИЕ</w:t>
      </w:r>
    </w:p>
    <w:p w:rsidR="001F0533" w:rsidRDefault="00AD5B8D">
      <w:pPr>
        <w:pBdr>
          <w:bottom w:val="single" w:sz="12" w:space="1" w:color="000000"/>
        </w:pBdr>
        <w:jc w:val="both"/>
        <w:rPr>
          <w:sz w:val="24"/>
          <w:szCs w:val="24"/>
        </w:rPr>
      </w:pPr>
      <w:r>
        <w:rPr>
          <w:sz w:val="24"/>
          <w:szCs w:val="24"/>
        </w:rPr>
        <w:t>Прошу определить в детский сад моего ребенка</w:t>
      </w:r>
    </w:p>
    <w:p w:rsidR="001F0533" w:rsidRDefault="001F0533">
      <w:pPr>
        <w:pBdr>
          <w:bottom w:val="single" w:sz="12" w:space="1" w:color="000000"/>
        </w:pBdr>
        <w:jc w:val="both"/>
        <w:rPr>
          <w:sz w:val="24"/>
          <w:szCs w:val="24"/>
        </w:rPr>
      </w:pPr>
    </w:p>
    <w:p w:rsidR="001F0533" w:rsidRDefault="00AD5B8D">
      <w:pPr>
        <w:jc w:val="both"/>
        <w:rPr>
          <w:sz w:val="24"/>
          <w:szCs w:val="24"/>
        </w:rPr>
      </w:pPr>
      <w:r>
        <w:rPr>
          <w:sz w:val="24"/>
          <w:szCs w:val="24"/>
        </w:rPr>
        <w:t>«____» ________________202__ в детский сад № ____ с «___» ________________202___г.</w:t>
      </w:r>
    </w:p>
    <w:p w:rsidR="001F0533" w:rsidRDefault="00AD5B8D">
      <w:pPr>
        <w:jc w:val="both"/>
        <w:rPr>
          <w:sz w:val="24"/>
          <w:szCs w:val="24"/>
        </w:rPr>
      </w:pPr>
      <w:r>
        <w:rPr>
          <w:sz w:val="24"/>
          <w:szCs w:val="24"/>
        </w:rPr>
        <w:t>(число.месяц, год рождения)</w:t>
      </w:r>
    </w:p>
    <w:p w:rsidR="001F0533" w:rsidRDefault="00AD5B8D">
      <w:pPr>
        <w:jc w:val="both"/>
        <w:rPr>
          <w:sz w:val="24"/>
          <w:szCs w:val="24"/>
          <w:u w:val="single"/>
        </w:rPr>
      </w:pPr>
      <w:r>
        <w:rPr>
          <w:sz w:val="24"/>
          <w:szCs w:val="24"/>
          <w:u w:val="single"/>
        </w:rPr>
        <w:t>В группу (Общеразвивающей, комбинированной, компенсирующей направленности)</w:t>
      </w:r>
    </w:p>
    <w:p w:rsidR="001F0533" w:rsidRDefault="00AD5B8D">
      <w:pPr>
        <w:jc w:val="both"/>
        <w:rPr>
          <w:sz w:val="24"/>
          <w:szCs w:val="24"/>
        </w:rPr>
      </w:pPr>
      <w:r>
        <w:rPr>
          <w:sz w:val="24"/>
          <w:szCs w:val="24"/>
        </w:rPr>
        <w:t>(Нужное подчеркнуть)</w:t>
      </w:r>
    </w:p>
    <w:p w:rsidR="001F0533" w:rsidRDefault="00AD5B8D">
      <w:pPr>
        <w:pBdr>
          <w:bottom w:val="single" w:sz="12" w:space="1" w:color="000000"/>
        </w:pBdr>
        <w:jc w:val="both"/>
        <w:rPr>
          <w:sz w:val="24"/>
          <w:szCs w:val="24"/>
        </w:rPr>
      </w:pPr>
      <w:r>
        <w:rPr>
          <w:sz w:val="24"/>
          <w:szCs w:val="24"/>
        </w:rPr>
        <w:t>Документ, подтверждающий необходимость данной направленности.________________</w:t>
      </w:r>
    </w:p>
    <w:p w:rsidR="001F0533" w:rsidRDefault="001F0533">
      <w:pPr>
        <w:pBdr>
          <w:bottom w:val="single" w:sz="12" w:space="1" w:color="000000"/>
        </w:pBdr>
        <w:jc w:val="both"/>
        <w:rPr>
          <w:sz w:val="24"/>
          <w:szCs w:val="24"/>
        </w:rPr>
      </w:pPr>
    </w:p>
    <w:p w:rsidR="001F0533" w:rsidRDefault="00AD5B8D">
      <w:pPr>
        <w:jc w:val="both"/>
        <w:rPr>
          <w:sz w:val="24"/>
          <w:szCs w:val="24"/>
        </w:rPr>
      </w:pPr>
      <w:r>
        <w:rPr>
          <w:sz w:val="24"/>
          <w:szCs w:val="24"/>
        </w:rPr>
        <w:t>Свидетельство о рождении ребенка: серия____ № _________дата выдачи_______________</w:t>
      </w:r>
    </w:p>
    <w:p w:rsidR="001F0533" w:rsidRDefault="00AD5B8D">
      <w:pPr>
        <w:jc w:val="both"/>
        <w:rPr>
          <w:sz w:val="24"/>
          <w:szCs w:val="24"/>
        </w:rPr>
      </w:pPr>
      <w:r>
        <w:rPr>
          <w:sz w:val="24"/>
          <w:szCs w:val="24"/>
        </w:rPr>
        <w:t>Телефон:____________________________________________________________________</w:t>
      </w:r>
    </w:p>
    <w:p w:rsidR="001F0533" w:rsidRDefault="00AD5B8D">
      <w:pPr>
        <w:jc w:val="both"/>
        <w:rPr>
          <w:sz w:val="24"/>
          <w:szCs w:val="24"/>
        </w:rPr>
      </w:pPr>
      <w:r>
        <w:rPr>
          <w:sz w:val="24"/>
          <w:szCs w:val="24"/>
        </w:rPr>
        <w:t>Льгота для первоочередного, внеочередного предоставления места в дошкольном учреждении: Наименование документа_______________________, серия________,№_____</w:t>
      </w:r>
    </w:p>
    <w:p w:rsidR="001F0533" w:rsidRDefault="00AD5B8D">
      <w:pPr>
        <w:jc w:val="both"/>
        <w:rPr>
          <w:sz w:val="24"/>
          <w:szCs w:val="24"/>
        </w:rPr>
      </w:pPr>
      <w:r>
        <w:rPr>
          <w:sz w:val="24"/>
          <w:szCs w:val="24"/>
        </w:rPr>
        <w:t>срок действия документа_______________________________.</w:t>
      </w:r>
    </w:p>
    <w:p w:rsidR="001F0533" w:rsidRDefault="00AD5B8D">
      <w:pPr>
        <w:jc w:val="both"/>
        <w:rPr>
          <w:sz w:val="24"/>
          <w:szCs w:val="24"/>
        </w:rPr>
      </w:pPr>
      <w:r>
        <w:rPr>
          <w:sz w:val="24"/>
          <w:szCs w:val="24"/>
        </w:rPr>
        <w:t>Даю согласие на обработку и использование персональных данных, содержащихся в данном заявлении и в предоставленных мною документах</w:t>
      </w:r>
    </w:p>
    <w:p w:rsidR="001F0533" w:rsidRDefault="00AD5B8D">
      <w:pPr>
        <w:jc w:val="both"/>
        <w:rPr>
          <w:sz w:val="24"/>
          <w:szCs w:val="24"/>
        </w:rPr>
      </w:pPr>
      <w:r>
        <w:rPr>
          <w:sz w:val="24"/>
          <w:szCs w:val="24"/>
        </w:rPr>
        <w:t>Дата подачи заявления_______________                Подпись ________________</w:t>
      </w: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pPr>
    </w:p>
    <w:p w:rsidR="001F0533" w:rsidRDefault="001F0533">
      <w:pPr>
        <w:jc w:val="both"/>
        <w:rPr>
          <w:sz w:val="24"/>
          <w:szCs w:val="24"/>
        </w:rPr>
        <w:sectPr w:rsidR="001F0533">
          <w:pgSz w:w="11906" w:h="16838"/>
          <w:pgMar w:top="1134" w:right="851" w:bottom="709" w:left="1134" w:header="0" w:footer="0" w:gutter="0"/>
          <w:cols w:space="720"/>
          <w:formProt w:val="0"/>
          <w:docGrid w:linePitch="360"/>
        </w:sectPr>
      </w:pPr>
    </w:p>
    <w:p w:rsidR="001F0533" w:rsidRDefault="001F0533">
      <w:pPr>
        <w:jc w:val="both"/>
        <w:rPr>
          <w:sz w:val="24"/>
          <w:szCs w:val="24"/>
        </w:rPr>
      </w:pPr>
    </w:p>
    <w:p w:rsidR="001F0533" w:rsidRDefault="00AD5B8D">
      <w:pPr>
        <w:ind w:left="7797"/>
        <w:jc w:val="both"/>
        <w:rPr>
          <w:sz w:val="24"/>
          <w:szCs w:val="24"/>
        </w:rPr>
      </w:pPr>
      <w:r>
        <w:rPr>
          <w:sz w:val="24"/>
          <w:szCs w:val="24"/>
        </w:rPr>
        <w:t xml:space="preserve">Приложение 10 </w:t>
      </w:r>
    </w:p>
    <w:p w:rsidR="001F0533" w:rsidRDefault="00AD5B8D">
      <w:pPr>
        <w:ind w:left="7797"/>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ind w:left="4962"/>
        <w:jc w:val="center"/>
        <w:rPr>
          <w:sz w:val="24"/>
          <w:szCs w:val="24"/>
        </w:rPr>
      </w:pPr>
    </w:p>
    <w:p w:rsidR="001F0533" w:rsidRDefault="001F0533">
      <w:pPr>
        <w:ind w:left="4962"/>
        <w:jc w:val="center"/>
        <w:rPr>
          <w:sz w:val="24"/>
          <w:szCs w:val="24"/>
        </w:rPr>
      </w:pPr>
    </w:p>
    <w:p w:rsidR="001F0533" w:rsidRDefault="001F0533">
      <w:pPr>
        <w:ind w:left="4962"/>
        <w:jc w:val="center"/>
        <w:rPr>
          <w:sz w:val="24"/>
          <w:szCs w:val="24"/>
        </w:rPr>
      </w:pPr>
    </w:p>
    <w:p w:rsidR="001F0533" w:rsidRDefault="00AD5B8D">
      <w:pPr>
        <w:jc w:val="center"/>
        <w:rPr>
          <w:sz w:val="24"/>
          <w:szCs w:val="24"/>
        </w:rPr>
      </w:pPr>
      <w:r>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F0533" w:rsidRDefault="001F0533">
      <w:pPr>
        <w:ind w:left="4962"/>
        <w:jc w:val="right"/>
        <w:rPr>
          <w:sz w:val="24"/>
          <w:szCs w:val="24"/>
        </w:rPr>
      </w:pPr>
    </w:p>
    <w:tbl>
      <w:tblPr>
        <w:tblStyle w:val="aff3"/>
        <w:tblpPr w:leftFromText="180" w:rightFromText="180" w:vertAnchor="text" w:horzAnchor="margin" w:tblpXSpec="center" w:tblpY="443"/>
        <w:tblW w:w="14567" w:type="dxa"/>
        <w:jc w:val="center"/>
        <w:tblCellMar>
          <w:left w:w="103" w:type="dxa"/>
        </w:tblCellMar>
        <w:tblLook w:val="04A0"/>
      </w:tblPr>
      <w:tblGrid>
        <w:gridCol w:w="2322"/>
        <w:gridCol w:w="2565"/>
        <w:gridCol w:w="2147"/>
        <w:gridCol w:w="2203"/>
        <w:gridCol w:w="2571"/>
        <w:gridCol w:w="1195"/>
        <w:gridCol w:w="2203"/>
      </w:tblGrid>
      <w:tr w:rsidR="001F0533">
        <w:trPr>
          <w:trHeight w:val="1054"/>
          <w:jc w:val="center"/>
        </w:trPr>
        <w:tc>
          <w:tcPr>
            <w:tcW w:w="2375" w:type="dxa"/>
            <w:shd w:val="clear" w:color="auto" w:fill="auto"/>
          </w:tcPr>
          <w:p w:rsidR="001F0533" w:rsidRDefault="00AD5B8D">
            <w:pPr>
              <w:jc w:val="center"/>
              <w:rPr>
                <w:sz w:val="24"/>
                <w:szCs w:val="24"/>
              </w:rPr>
            </w:pPr>
            <w:r>
              <w:rPr>
                <w:sz w:val="24"/>
                <w:szCs w:val="24"/>
              </w:rPr>
              <w:t>Основание начала административной процедуры</w:t>
            </w:r>
          </w:p>
        </w:tc>
        <w:tc>
          <w:tcPr>
            <w:tcW w:w="4821" w:type="dxa"/>
            <w:shd w:val="clear" w:color="auto" w:fill="auto"/>
          </w:tcPr>
          <w:p w:rsidR="001F0533" w:rsidRDefault="00AD5B8D">
            <w:pPr>
              <w:jc w:val="center"/>
              <w:rPr>
                <w:sz w:val="24"/>
                <w:szCs w:val="24"/>
              </w:rPr>
            </w:pPr>
            <w:r>
              <w:rPr>
                <w:sz w:val="24"/>
                <w:szCs w:val="24"/>
              </w:rPr>
              <w:t>Содержание административных действий</w:t>
            </w:r>
          </w:p>
        </w:tc>
        <w:tc>
          <w:tcPr>
            <w:tcW w:w="1417" w:type="dxa"/>
            <w:shd w:val="clear" w:color="auto" w:fill="auto"/>
          </w:tcPr>
          <w:p w:rsidR="001F0533" w:rsidRDefault="00AD5B8D">
            <w:pPr>
              <w:jc w:val="center"/>
              <w:rPr>
                <w:sz w:val="24"/>
                <w:szCs w:val="24"/>
              </w:rPr>
            </w:pPr>
            <w:r>
              <w:rPr>
                <w:sz w:val="24"/>
                <w:szCs w:val="24"/>
              </w:rPr>
              <w:t>Срок выполнения административных действий</w:t>
            </w:r>
          </w:p>
        </w:tc>
        <w:tc>
          <w:tcPr>
            <w:tcW w:w="1843" w:type="dxa"/>
            <w:shd w:val="clear" w:color="auto" w:fill="auto"/>
          </w:tcPr>
          <w:p w:rsidR="001F0533" w:rsidRDefault="00AD5B8D">
            <w:pPr>
              <w:jc w:val="center"/>
              <w:rPr>
                <w:sz w:val="24"/>
                <w:szCs w:val="24"/>
              </w:rPr>
            </w:pPr>
            <w:r>
              <w:rPr>
                <w:sz w:val="24"/>
                <w:szCs w:val="24"/>
              </w:rPr>
              <w:t>Должностное лицо, ответственное за выполнение административного действия</w:t>
            </w:r>
          </w:p>
        </w:tc>
        <w:tc>
          <w:tcPr>
            <w:tcW w:w="1558" w:type="dxa"/>
            <w:shd w:val="clear" w:color="auto" w:fill="auto"/>
          </w:tcPr>
          <w:p w:rsidR="001F0533" w:rsidRDefault="00AD5B8D">
            <w:pPr>
              <w:jc w:val="center"/>
              <w:rPr>
                <w:sz w:val="24"/>
                <w:szCs w:val="24"/>
              </w:rPr>
            </w:pPr>
            <w:r>
              <w:rPr>
                <w:sz w:val="24"/>
                <w:szCs w:val="24"/>
              </w:rPr>
              <w:t>Место выполнения административного действия/используемая информационная система</w:t>
            </w:r>
          </w:p>
        </w:tc>
        <w:tc>
          <w:tcPr>
            <w:tcW w:w="1134" w:type="dxa"/>
            <w:shd w:val="clear" w:color="auto" w:fill="auto"/>
          </w:tcPr>
          <w:p w:rsidR="001F0533" w:rsidRDefault="00AD5B8D">
            <w:pPr>
              <w:jc w:val="center"/>
              <w:rPr>
                <w:sz w:val="24"/>
                <w:szCs w:val="24"/>
              </w:rPr>
            </w:pPr>
            <w:r>
              <w:rPr>
                <w:sz w:val="24"/>
                <w:szCs w:val="24"/>
              </w:rPr>
              <w:t>Критерии принятия решения</w:t>
            </w:r>
          </w:p>
        </w:tc>
        <w:tc>
          <w:tcPr>
            <w:tcW w:w="1418" w:type="dxa"/>
            <w:shd w:val="clear" w:color="auto" w:fill="auto"/>
          </w:tcPr>
          <w:p w:rsidR="001F0533" w:rsidRDefault="00AD5B8D">
            <w:pPr>
              <w:jc w:val="center"/>
              <w:rPr>
                <w:sz w:val="24"/>
                <w:szCs w:val="24"/>
              </w:rPr>
            </w:pPr>
            <w:r>
              <w:rPr>
                <w:sz w:val="24"/>
                <w:szCs w:val="24"/>
              </w:rPr>
              <w:t>Результат административного действия, способ фиксации</w:t>
            </w:r>
          </w:p>
        </w:tc>
      </w:tr>
      <w:tr w:rsidR="001F0533">
        <w:trPr>
          <w:trHeight w:val="269"/>
          <w:jc w:val="center"/>
        </w:trPr>
        <w:tc>
          <w:tcPr>
            <w:tcW w:w="14566" w:type="dxa"/>
            <w:gridSpan w:val="7"/>
            <w:shd w:val="clear" w:color="auto" w:fill="auto"/>
          </w:tcPr>
          <w:p w:rsidR="001F0533" w:rsidRDefault="00AD5B8D">
            <w:pPr>
              <w:pStyle w:val="aff0"/>
              <w:numPr>
                <w:ilvl w:val="0"/>
                <w:numId w:val="7"/>
              </w:numPr>
              <w:spacing w:after="0" w:line="240" w:lineRule="auto"/>
              <w:jc w:val="center"/>
              <w:rPr>
                <w:rFonts w:ascii="Times New Roman" w:hAnsi="Times New Roman"/>
                <w:sz w:val="24"/>
                <w:szCs w:val="24"/>
              </w:rPr>
            </w:pPr>
            <w:r>
              <w:rPr>
                <w:rFonts w:ascii="Times New Roman" w:hAnsi="Times New Roman"/>
                <w:sz w:val="24"/>
                <w:szCs w:val="24"/>
              </w:rPr>
              <w:t>Прием и регистрация заявления</w:t>
            </w:r>
          </w:p>
        </w:tc>
      </w:tr>
      <w:tr w:rsidR="001F0533">
        <w:trPr>
          <w:trHeight w:val="238"/>
          <w:jc w:val="center"/>
        </w:trPr>
        <w:tc>
          <w:tcPr>
            <w:tcW w:w="2375" w:type="dxa"/>
            <w:vMerge w:val="restart"/>
            <w:shd w:val="clear" w:color="auto" w:fill="auto"/>
          </w:tcPr>
          <w:p w:rsidR="001F0533" w:rsidRDefault="00AD5B8D">
            <w:pPr>
              <w:jc w:val="both"/>
              <w:rPr>
                <w:sz w:val="24"/>
                <w:szCs w:val="24"/>
              </w:rPr>
            </w:pPr>
            <w:r>
              <w:rPr>
                <w:sz w:val="24"/>
                <w:szCs w:val="24"/>
              </w:rPr>
              <w:t>Поступление заявления и документов для предоставления муниципальной услуги в Уполномоченный орган</w:t>
            </w:r>
          </w:p>
        </w:tc>
        <w:tc>
          <w:tcPr>
            <w:tcW w:w="4821" w:type="dxa"/>
            <w:shd w:val="clear" w:color="auto" w:fill="auto"/>
          </w:tcPr>
          <w:p w:rsidR="001F0533" w:rsidRDefault="00AD5B8D">
            <w:pPr>
              <w:jc w:val="both"/>
              <w:rPr>
                <w:sz w:val="24"/>
                <w:szCs w:val="24"/>
              </w:rPr>
            </w:pPr>
            <w:r>
              <w:rPr>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19.Административного регламента. Информирование заявителя о наличии оснований для отказа в приеме документов, предусмотренных п.19 </w:t>
            </w:r>
            <w:r>
              <w:rPr>
                <w:sz w:val="24"/>
                <w:szCs w:val="24"/>
              </w:rPr>
              <w:lastRenderedPageBreak/>
              <w:t>Административного регламента (при поступлении заявления на бумажном носителе)</w:t>
            </w:r>
          </w:p>
        </w:tc>
        <w:tc>
          <w:tcPr>
            <w:tcW w:w="1417" w:type="dxa"/>
            <w:shd w:val="clear" w:color="auto" w:fill="auto"/>
          </w:tcPr>
          <w:p w:rsidR="001F0533" w:rsidRDefault="00AD5B8D">
            <w:pPr>
              <w:jc w:val="both"/>
              <w:rPr>
                <w:sz w:val="24"/>
                <w:szCs w:val="24"/>
              </w:rPr>
            </w:pPr>
            <w:r>
              <w:rPr>
                <w:sz w:val="24"/>
                <w:szCs w:val="24"/>
              </w:rPr>
              <w:lastRenderedPageBreak/>
              <w:t>1день</w:t>
            </w:r>
          </w:p>
        </w:tc>
        <w:tc>
          <w:tcPr>
            <w:tcW w:w="1843" w:type="dxa"/>
            <w:vMerge w:val="restart"/>
            <w:shd w:val="clear" w:color="auto" w:fill="auto"/>
          </w:tcPr>
          <w:p w:rsidR="001F0533" w:rsidRDefault="00AD5B8D">
            <w:pPr>
              <w:jc w:val="both"/>
              <w:rPr>
                <w:sz w:val="24"/>
                <w:szCs w:val="24"/>
              </w:rPr>
            </w:pPr>
            <w:r>
              <w:rPr>
                <w:sz w:val="24"/>
                <w:szCs w:val="24"/>
              </w:rPr>
              <w:t>Ответственное должностное лицо Отдела образования Администрации Шумихинского муниципального округа Курганской области</w:t>
            </w:r>
          </w:p>
        </w:tc>
        <w:tc>
          <w:tcPr>
            <w:tcW w:w="1558" w:type="dxa"/>
            <w:shd w:val="clear" w:color="auto" w:fill="auto"/>
          </w:tcPr>
          <w:p w:rsidR="001F0533" w:rsidRDefault="001F0533">
            <w:pPr>
              <w:jc w:val="both"/>
              <w:rPr>
                <w:sz w:val="24"/>
                <w:szCs w:val="24"/>
              </w:rPr>
            </w:pPr>
          </w:p>
        </w:tc>
        <w:tc>
          <w:tcPr>
            <w:tcW w:w="1134" w:type="dxa"/>
            <w:shd w:val="clear" w:color="auto" w:fill="auto"/>
          </w:tcPr>
          <w:p w:rsidR="001F0533" w:rsidRDefault="001F0533">
            <w:pPr>
              <w:jc w:val="both"/>
              <w:rPr>
                <w:sz w:val="24"/>
                <w:szCs w:val="24"/>
              </w:rPr>
            </w:pPr>
          </w:p>
        </w:tc>
        <w:tc>
          <w:tcPr>
            <w:tcW w:w="1418" w:type="dxa"/>
            <w:shd w:val="clear" w:color="auto" w:fill="auto"/>
          </w:tcPr>
          <w:p w:rsidR="001F0533" w:rsidRDefault="001F0533">
            <w:pPr>
              <w:jc w:val="both"/>
              <w:rPr>
                <w:sz w:val="24"/>
                <w:szCs w:val="24"/>
              </w:rPr>
            </w:pPr>
          </w:p>
        </w:tc>
      </w:tr>
      <w:tr w:rsidR="001F0533">
        <w:trPr>
          <w:trHeight w:val="238"/>
          <w:jc w:val="center"/>
        </w:trPr>
        <w:tc>
          <w:tcPr>
            <w:tcW w:w="2375" w:type="dxa"/>
            <w:vMerge/>
            <w:shd w:val="clear" w:color="auto" w:fill="auto"/>
          </w:tcPr>
          <w:p w:rsidR="001F0533" w:rsidRDefault="001F0533">
            <w:pPr>
              <w:jc w:val="right"/>
              <w:rPr>
                <w:sz w:val="24"/>
                <w:szCs w:val="24"/>
              </w:rPr>
            </w:pPr>
          </w:p>
        </w:tc>
        <w:tc>
          <w:tcPr>
            <w:tcW w:w="4821" w:type="dxa"/>
            <w:shd w:val="clear" w:color="auto" w:fill="auto"/>
          </w:tcPr>
          <w:p w:rsidR="001F0533" w:rsidRDefault="00AD5B8D">
            <w:pPr>
              <w:jc w:val="both"/>
              <w:rPr>
                <w:sz w:val="24"/>
                <w:szCs w:val="24"/>
              </w:rPr>
            </w:pPr>
            <w:r>
              <w:rPr>
                <w:sz w:val="24"/>
                <w:szCs w:val="24"/>
              </w:rPr>
              <w:t>Проверка информации (данных) заявления длянаправление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w:t>
            </w:r>
          </w:p>
          <w:p w:rsidR="001F0533" w:rsidRDefault="00AD5B8D">
            <w:pPr>
              <w:jc w:val="both"/>
              <w:rPr>
                <w:sz w:val="24"/>
                <w:szCs w:val="24"/>
              </w:rPr>
            </w:pPr>
            <w:r>
              <w:rPr>
                <w:sz w:val="24"/>
                <w:szCs w:val="24"/>
              </w:rPr>
              <w:t xml:space="preserve">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w:t>
            </w:r>
            <w:r>
              <w:rPr>
                <w:sz w:val="24"/>
                <w:szCs w:val="24"/>
              </w:rPr>
              <w:lastRenderedPageBreak/>
              <w:t>услуги» с указанием причин отказа(при поступлении заявления в электронном виде)</w:t>
            </w:r>
          </w:p>
        </w:tc>
        <w:tc>
          <w:tcPr>
            <w:tcW w:w="1417" w:type="dxa"/>
            <w:shd w:val="clear" w:color="auto" w:fill="auto"/>
          </w:tcPr>
          <w:p w:rsidR="001F0533" w:rsidRDefault="00AD5B8D">
            <w:pPr>
              <w:jc w:val="both"/>
              <w:rPr>
                <w:sz w:val="24"/>
                <w:szCs w:val="24"/>
              </w:rPr>
            </w:pPr>
            <w:r>
              <w:rPr>
                <w:sz w:val="24"/>
                <w:szCs w:val="24"/>
              </w:rPr>
              <w:lastRenderedPageBreak/>
              <w:t>1 день</w:t>
            </w:r>
          </w:p>
        </w:tc>
        <w:tc>
          <w:tcPr>
            <w:tcW w:w="1843" w:type="dxa"/>
            <w:vMerge/>
            <w:shd w:val="clear" w:color="auto" w:fill="auto"/>
          </w:tcPr>
          <w:p w:rsidR="001F0533" w:rsidRDefault="001F0533">
            <w:pPr>
              <w:jc w:val="both"/>
              <w:rPr>
                <w:sz w:val="24"/>
                <w:szCs w:val="24"/>
              </w:rPr>
            </w:pPr>
          </w:p>
        </w:tc>
        <w:tc>
          <w:tcPr>
            <w:tcW w:w="1558" w:type="dxa"/>
            <w:shd w:val="clear" w:color="auto" w:fill="auto"/>
          </w:tcPr>
          <w:p w:rsidR="001F0533" w:rsidRDefault="001F0533">
            <w:pPr>
              <w:jc w:val="both"/>
              <w:rPr>
                <w:sz w:val="24"/>
                <w:szCs w:val="24"/>
              </w:rPr>
            </w:pPr>
          </w:p>
        </w:tc>
        <w:tc>
          <w:tcPr>
            <w:tcW w:w="1134" w:type="dxa"/>
            <w:shd w:val="clear" w:color="auto" w:fill="auto"/>
          </w:tcPr>
          <w:p w:rsidR="001F0533" w:rsidRDefault="001F0533">
            <w:pPr>
              <w:jc w:val="both"/>
              <w:rPr>
                <w:sz w:val="24"/>
                <w:szCs w:val="24"/>
              </w:rPr>
            </w:pPr>
          </w:p>
        </w:tc>
        <w:tc>
          <w:tcPr>
            <w:tcW w:w="1418" w:type="dxa"/>
            <w:shd w:val="clear" w:color="auto" w:fill="auto"/>
          </w:tcPr>
          <w:p w:rsidR="001F0533" w:rsidRDefault="001F0533">
            <w:pPr>
              <w:jc w:val="both"/>
              <w:rPr>
                <w:sz w:val="24"/>
                <w:szCs w:val="24"/>
              </w:rPr>
            </w:pPr>
          </w:p>
        </w:tc>
      </w:tr>
      <w:tr w:rsidR="001F0533">
        <w:trPr>
          <w:trHeight w:val="238"/>
          <w:jc w:val="center"/>
        </w:trPr>
        <w:tc>
          <w:tcPr>
            <w:tcW w:w="2375" w:type="dxa"/>
            <w:vMerge/>
            <w:shd w:val="clear" w:color="auto" w:fill="auto"/>
          </w:tcPr>
          <w:p w:rsidR="001F0533" w:rsidRDefault="001F0533">
            <w:pPr>
              <w:jc w:val="right"/>
              <w:rPr>
                <w:sz w:val="24"/>
                <w:szCs w:val="24"/>
              </w:rPr>
            </w:pPr>
          </w:p>
        </w:tc>
        <w:tc>
          <w:tcPr>
            <w:tcW w:w="4821" w:type="dxa"/>
            <w:shd w:val="clear" w:color="auto" w:fill="auto"/>
          </w:tcPr>
          <w:p w:rsidR="001F0533" w:rsidRDefault="00AD5B8D">
            <w:pPr>
              <w:jc w:val="both"/>
              <w:rPr>
                <w:sz w:val="24"/>
                <w:szCs w:val="24"/>
              </w:rPr>
            </w:pPr>
            <w:r>
              <w:rPr>
                <w:sz w:val="24"/>
                <w:szCs w:val="24"/>
              </w:rPr>
              <w:t>В случае не предоставления в течение указанного срока необходимых документов(сведений из документов), не исправления выявленных нарушений, формирование и направление заявителю способами, указанными в заявлении, , поданном на бумажном носителе, уведомления об отказе в услуге с указанием причин отказа.</w:t>
            </w:r>
          </w:p>
        </w:tc>
        <w:tc>
          <w:tcPr>
            <w:tcW w:w="1417" w:type="dxa"/>
            <w:shd w:val="clear" w:color="auto" w:fill="auto"/>
          </w:tcPr>
          <w:p w:rsidR="001F0533" w:rsidRDefault="00AD5B8D">
            <w:pPr>
              <w:jc w:val="both"/>
              <w:rPr>
                <w:sz w:val="24"/>
                <w:szCs w:val="24"/>
              </w:rPr>
            </w:pPr>
            <w:r>
              <w:rPr>
                <w:sz w:val="24"/>
                <w:szCs w:val="24"/>
              </w:rPr>
              <w:t>В то же день, что и прием и проверка комплектности</w:t>
            </w:r>
          </w:p>
        </w:tc>
        <w:tc>
          <w:tcPr>
            <w:tcW w:w="1843" w:type="dxa"/>
            <w:vMerge/>
            <w:shd w:val="clear" w:color="auto" w:fill="auto"/>
          </w:tcPr>
          <w:p w:rsidR="001F0533" w:rsidRDefault="001F0533">
            <w:pPr>
              <w:jc w:val="both"/>
              <w:rPr>
                <w:sz w:val="24"/>
                <w:szCs w:val="24"/>
              </w:rPr>
            </w:pPr>
          </w:p>
        </w:tc>
        <w:tc>
          <w:tcPr>
            <w:tcW w:w="1558" w:type="dxa"/>
            <w:shd w:val="clear" w:color="auto" w:fill="auto"/>
          </w:tcPr>
          <w:p w:rsidR="001F0533" w:rsidRDefault="001F0533">
            <w:pPr>
              <w:jc w:val="both"/>
              <w:rPr>
                <w:sz w:val="24"/>
                <w:szCs w:val="24"/>
              </w:rPr>
            </w:pPr>
          </w:p>
        </w:tc>
        <w:tc>
          <w:tcPr>
            <w:tcW w:w="1134" w:type="dxa"/>
            <w:shd w:val="clear" w:color="auto" w:fill="auto"/>
          </w:tcPr>
          <w:p w:rsidR="001F0533" w:rsidRDefault="001F0533">
            <w:pPr>
              <w:jc w:val="both"/>
              <w:rPr>
                <w:sz w:val="24"/>
                <w:szCs w:val="24"/>
              </w:rPr>
            </w:pPr>
          </w:p>
        </w:tc>
        <w:tc>
          <w:tcPr>
            <w:tcW w:w="1418" w:type="dxa"/>
            <w:shd w:val="clear" w:color="auto" w:fill="auto"/>
          </w:tcPr>
          <w:p w:rsidR="001F0533" w:rsidRDefault="001F0533">
            <w:pPr>
              <w:jc w:val="both"/>
              <w:rPr>
                <w:sz w:val="24"/>
                <w:szCs w:val="24"/>
              </w:rPr>
            </w:pPr>
          </w:p>
        </w:tc>
      </w:tr>
      <w:tr w:rsidR="001F0533">
        <w:trPr>
          <w:trHeight w:val="238"/>
          <w:jc w:val="center"/>
        </w:trPr>
        <w:tc>
          <w:tcPr>
            <w:tcW w:w="2375" w:type="dxa"/>
            <w:shd w:val="clear" w:color="auto" w:fill="auto"/>
          </w:tcPr>
          <w:p w:rsidR="001F0533" w:rsidRDefault="001F0533">
            <w:pPr>
              <w:jc w:val="right"/>
              <w:rPr>
                <w:sz w:val="24"/>
                <w:szCs w:val="24"/>
              </w:rPr>
            </w:pPr>
          </w:p>
        </w:tc>
        <w:tc>
          <w:tcPr>
            <w:tcW w:w="4821" w:type="dxa"/>
            <w:shd w:val="clear" w:color="auto" w:fill="auto"/>
          </w:tcPr>
          <w:p w:rsidR="001F0533" w:rsidRDefault="00AD5B8D">
            <w:pPr>
              <w:jc w:val="both"/>
              <w:rPr>
                <w:sz w:val="24"/>
                <w:szCs w:val="24"/>
              </w:rPr>
            </w:pPr>
            <w:r>
              <w:rPr>
                <w:sz w:val="24"/>
                <w:szCs w:val="24"/>
              </w:rPr>
              <w:t xml:space="preserve">В случае отсутствия оснований для отказа в приеме документов, предусмотренных пунктом </w:t>
            </w:r>
            <w:r>
              <w:rPr>
                <w:color w:val="FF0000"/>
                <w:sz w:val="24"/>
                <w:szCs w:val="24"/>
              </w:rPr>
              <w:t>19</w:t>
            </w:r>
            <w:r>
              <w:rPr>
                <w:sz w:val="24"/>
                <w:szCs w:val="24"/>
              </w:rPr>
              <w:t xml:space="preserve"> Административного регламента</w:t>
            </w:r>
          </w:p>
        </w:tc>
        <w:tc>
          <w:tcPr>
            <w:tcW w:w="1417" w:type="dxa"/>
            <w:shd w:val="clear" w:color="auto" w:fill="auto"/>
          </w:tcPr>
          <w:p w:rsidR="001F0533" w:rsidRDefault="00AD5B8D">
            <w:pPr>
              <w:jc w:val="both"/>
              <w:rPr>
                <w:sz w:val="24"/>
                <w:szCs w:val="24"/>
              </w:rPr>
            </w:pPr>
            <w:r>
              <w:rPr>
                <w:sz w:val="24"/>
                <w:szCs w:val="24"/>
              </w:rPr>
              <w:t>В то же день, что и прием и проверка комплектности</w:t>
            </w:r>
          </w:p>
        </w:tc>
        <w:tc>
          <w:tcPr>
            <w:tcW w:w="1843" w:type="dxa"/>
            <w:shd w:val="clear" w:color="auto" w:fill="auto"/>
          </w:tcPr>
          <w:p w:rsidR="001F0533" w:rsidRDefault="001F0533">
            <w:pPr>
              <w:jc w:val="both"/>
              <w:rPr>
                <w:sz w:val="24"/>
                <w:szCs w:val="24"/>
              </w:rPr>
            </w:pPr>
          </w:p>
        </w:tc>
        <w:tc>
          <w:tcPr>
            <w:tcW w:w="1558" w:type="dxa"/>
            <w:shd w:val="clear" w:color="auto" w:fill="auto"/>
          </w:tcPr>
          <w:p w:rsidR="001F0533" w:rsidRDefault="001F0533">
            <w:pPr>
              <w:jc w:val="both"/>
              <w:rPr>
                <w:sz w:val="24"/>
                <w:szCs w:val="24"/>
              </w:rPr>
            </w:pPr>
          </w:p>
        </w:tc>
        <w:tc>
          <w:tcPr>
            <w:tcW w:w="1134" w:type="dxa"/>
            <w:shd w:val="clear" w:color="auto" w:fill="auto"/>
          </w:tcPr>
          <w:p w:rsidR="001F0533" w:rsidRDefault="001F0533">
            <w:pPr>
              <w:jc w:val="both"/>
              <w:rPr>
                <w:sz w:val="24"/>
                <w:szCs w:val="24"/>
              </w:rPr>
            </w:pPr>
          </w:p>
        </w:tc>
        <w:tc>
          <w:tcPr>
            <w:tcW w:w="1418" w:type="dxa"/>
            <w:shd w:val="clear" w:color="auto" w:fill="auto"/>
          </w:tcPr>
          <w:p w:rsidR="001F0533" w:rsidRDefault="001F0533">
            <w:pPr>
              <w:jc w:val="both"/>
              <w:rPr>
                <w:sz w:val="24"/>
                <w:szCs w:val="24"/>
              </w:rPr>
            </w:pPr>
          </w:p>
        </w:tc>
      </w:tr>
      <w:tr w:rsidR="001F0533">
        <w:trPr>
          <w:trHeight w:val="238"/>
          <w:jc w:val="center"/>
        </w:trPr>
        <w:tc>
          <w:tcPr>
            <w:tcW w:w="14566" w:type="dxa"/>
            <w:gridSpan w:val="7"/>
            <w:shd w:val="clear" w:color="auto" w:fill="auto"/>
          </w:tcPr>
          <w:p w:rsidR="001F0533" w:rsidRDefault="00AD5B8D">
            <w:pPr>
              <w:pStyle w:val="aff0"/>
              <w:numPr>
                <w:ilvl w:val="0"/>
                <w:numId w:val="7"/>
              </w:numPr>
              <w:spacing w:after="0" w:line="240" w:lineRule="auto"/>
              <w:jc w:val="center"/>
              <w:rPr>
                <w:rFonts w:ascii="Times New Roman" w:hAnsi="Times New Roman"/>
                <w:sz w:val="24"/>
                <w:szCs w:val="24"/>
              </w:rPr>
            </w:pPr>
            <w:r>
              <w:rPr>
                <w:rFonts w:ascii="Times New Roman" w:hAnsi="Times New Roman"/>
                <w:sz w:val="24"/>
                <w:szCs w:val="24"/>
              </w:rPr>
              <w:t>Получение сведений посредством СМЭВ</w:t>
            </w:r>
          </w:p>
        </w:tc>
      </w:tr>
      <w:tr w:rsidR="001F0533">
        <w:trPr>
          <w:trHeight w:val="238"/>
          <w:jc w:val="center"/>
        </w:trPr>
        <w:tc>
          <w:tcPr>
            <w:tcW w:w="2375" w:type="dxa"/>
            <w:vMerge w:val="restart"/>
            <w:shd w:val="clear" w:color="auto" w:fill="auto"/>
          </w:tcPr>
          <w:p w:rsidR="001F0533" w:rsidRDefault="00AD5B8D">
            <w:pPr>
              <w:jc w:val="both"/>
              <w:rPr>
                <w:sz w:val="24"/>
                <w:szCs w:val="24"/>
              </w:rPr>
            </w:pPr>
            <w:r>
              <w:rPr>
                <w:sz w:val="24"/>
                <w:szCs w:val="24"/>
              </w:rPr>
              <w:t>Пакет зарегистрированны</w:t>
            </w:r>
            <w:r>
              <w:rPr>
                <w:sz w:val="24"/>
                <w:szCs w:val="24"/>
              </w:rPr>
              <w:lastRenderedPageBreak/>
              <w:t>х документов, поступивших должностному лицу, ответственному за предоставление муниципальной услуги</w:t>
            </w:r>
          </w:p>
        </w:tc>
        <w:tc>
          <w:tcPr>
            <w:tcW w:w="4821" w:type="dxa"/>
            <w:shd w:val="clear" w:color="auto" w:fill="auto"/>
          </w:tcPr>
          <w:p w:rsidR="001F0533" w:rsidRDefault="00AD5B8D">
            <w:pPr>
              <w:jc w:val="both"/>
              <w:rPr>
                <w:sz w:val="24"/>
                <w:szCs w:val="24"/>
              </w:rPr>
            </w:pPr>
            <w:r>
              <w:rPr>
                <w:sz w:val="24"/>
                <w:szCs w:val="24"/>
              </w:rPr>
              <w:lastRenderedPageBreak/>
              <w:t xml:space="preserve">Автоматическое формирование </w:t>
            </w:r>
            <w:r>
              <w:rPr>
                <w:sz w:val="24"/>
                <w:szCs w:val="24"/>
              </w:rPr>
              <w:lastRenderedPageBreak/>
              <w:t>запросов и направление межведомственных запросов в органы и организации, указанные в пункте 12 Административного регламента</w:t>
            </w:r>
          </w:p>
        </w:tc>
        <w:tc>
          <w:tcPr>
            <w:tcW w:w="1417" w:type="dxa"/>
            <w:shd w:val="clear" w:color="auto" w:fill="auto"/>
          </w:tcPr>
          <w:p w:rsidR="001F0533" w:rsidRDefault="00AD5B8D">
            <w:pPr>
              <w:jc w:val="both"/>
              <w:rPr>
                <w:sz w:val="24"/>
                <w:szCs w:val="24"/>
              </w:rPr>
            </w:pPr>
            <w:r>
              <w:rPr>
                <w:sz w:val="24"/>
                <w:szCs w:val="24"/>
              </w:rPr>
              <w:lastRenderedPageBreak/>
              <w:t>1 день</w:t>
            </w:r>
          </w:p>
        </w:tc>
        <w:tc>
          <w:tcPr>
            <w:tcW w:w="1843" w:type="dxa"/>
            <w:shd w:val="clear" w:color="auto" w:fill="auto"/>
          </w:tcPr>
          <w:p w:rsidR="001F0533" w:rsidRDefault="001F0533">
            <w:pPr>
              <w:jc w:val="both"/>
              <w:rPr>
                <w:sz w:val="24"/>
                <w:szCs w:val="24"/>
              </w:rPr>
            </w:pPr>
          </w:p>
        </w:tc>
        <w:tc>
          <w:tcPr>
            <w:tcW w:w="1558" w:type="dxa"/>
            <w:shd w:val="clear" w:color="auto" w:fill="auto"/>
          </w:tcPr>
          <w:p w:rsidR="001F0533" w:rsidRDefault="001F0533">
            <w:pPr>
              <w:jc w:val="both"/>
              <w:rPr>
                <w:sz w:val="24"/>
                <w:szCs w:val="24"/>
              </w:rPr>
            </w:pPr>
          </w:p>
        </w:tc>
        <w:tc>
          <w:tcPr>
            <w:tcW w:w="1134" w:type="dxa"/>
            <w:shd w:val="clear" w:color="auto" w:fill="auto"/>
          </w:tcPr>
          <w:p w:rsidR="001F0533" w:rsidRDefault="001F0533">
            <w:pPr>
              <w:jc w:val="both"/>
              <w:rPr>
                <w:sz w:val="24"/>
                <w:szCs w:val="24"/>
              </w:rPr>
            </w:pPr>
          </w:p>
        </w:tc>
        <w:tc>
          <w:tcPr>
            <w:tcW w:w="1418" w:type="dxa"/>
            <w:shd w:val="clear" w:color="auto" w:fill="auto"/>
          </w:tcPr>
          <w:p w:rsidR="001F0533" w:rsidRDefault="001F0533">
            <w:pPr>
              <w:jc w:val="both"/>
              <w:rPr>
                <w:sz w:val="24"/>
                <w:szCs w:val="24"/>
              </w:rPr>
            </w:pPr>
          </w:p>
        </w:tc>
      </w:tr>
      <w:tr w:rsidR="001F0533">
        <w:trPr>
          <w:trHeight w:val="238"/>
          <w:jc w:val="center"/>
        </w:trPr>
        <w:tc>
          <w:tcPr>
            <w:tcW w:w="2375" w:type="dxa"/>
            <w:vMerge/>
            <w:shd w:val="clear" w:color="auto" w:fill="auto"/>
          </w:tcPr>
          <w:p w:rsidR="001F0533" w:rsidRDefault="001F0533">
            <w:pPr>
              <w:jc w:val="right"/>
              <w:rPr>
                <w:sz w:val="24"/>
                <w:szCs w:val="24"/>
              </w:rPr>
            </w:pPr>
          </w:p>
        </w:tc>
        <w:tc>
          <w:tcPr>
            <w:tcW w:w="4821" w:type="dxa"/>
            <w:shd w:val="clear" w:color="auto" w:fill="auto"/>
          </w:tcPr>
          <w:p w:rsidR="001F0533" w:rsidRDefault="00AD5B8D">
            <w:pPr>
              <w:jc w:val="both"/>
              <w:rPr>
                <w:sz w:val="24"/>
                <w:szCs w:val="24"/>
              </w:rPr>
            </w:pPr>
            <w:r>
              <w:rPr>
                <w:sz w:val="24"/>
                <w:szCs w:val="24"/>
              </w:rPr>
              <w:t>Автоматическое получение ответов на межведомственные запросы, формирование полного комплекта документов</w:t>
            </w:r>
          </w:p>
        </w:tc>
        <w:tc>
          <w:tcPr>
            <w:tcW w:w="1417" w:type="dxa"/>
            <w:shd w:val="clear" w:color="auto" w:fill="auto"/>
          </w:tcPr>
          <w:p w:rsidR="001F0533" w:rsidRDefault="00AD5B8D">
            <w:pPr>
              <w:jc w:val="both"/>
              <w:rPr>
                <w:sz w:val="24"/>
                <w:szCs w:val="24"/>
              </w:rPr>
            </w:pPr>
            <w:r>
              <w:rPr>
                <w:sz w:val="24"/>
                <w:szCs w:val="24"/>
              </w:rPr>
              <w:t>5 дней</w:t>
            </w:r>
          </w:p>
        </w:tc>
        <w:tc>
          <w:tcPr>
            <w:tcW w:w="1843" w:type="dxa"/>
            <w:shd w:val="clear" w:color="auto" w:fill="auto"/>
          </w:tcPr>
          <w:p w:rsidR="001F0533" w:rsidRDefault="001F0533">
            <w:pPr>
              <w:jc w:val="both"/>
              <w:rPr>
                <w:sz w:val="24"/>
                <w:szCs w:val="24"/>
              </w:rPr>
            </w:pPr>
          </w:p>
        </w:tc>
        <w:tc>
          <w:tcPr>
            <w:tcW w:w="1558" w:type="dxa"/>
            <w:shd w:val="clear" w:color="auto" w:fill="auto"/>
          </w:tcPr>
          <w:p w:rsidR="001F0533" w:rsidRDefault="001F0533">
            <w:pPr>
              <w:jc w:val="both"/>
              <w:rPr>
                <w:sz w:val="24"/>
                <w:szCs w:val="24"/>
              </w:rPr>
            </w:pPr>
          </w:p>
        </w:tc>
        <w:tc>
          <w:tcPr>
            <w:tcW w:w="1134" w:type="dxa"/>
            <w:shd w:val="clear" w:color="auto" w:fill="auto"/>
          </w:tcPr>
          <w:p w:rsidR="001F0533" w:rsidRDefault="001F0533">
            <w:pPr>
              <w:jc w:val="both"/>
              <w:rPr>
                <w:sz w:val="24"/>
                <w:szCs w:val="24"/>
              </w:rPr>
            </w:pPr>
          </w:p>
        </w:tc>
        <w:tc>
          <w:tcPr>
            <w:tcW w:w="1418" w:type="dxa"/>
            <w:shd w:val="clear" w:color="auto" w:fill="auto"/>
          </w:tcPr>
          <w:p w:rsidR="001F0533" w:rsidRDefault="001F0533">
            <w:pPr>
              <w:jc w:val="both"/>
              <w:rPr>
                <w:sz w:val="24"/>
                <w:szCs w:val="24"/>
              </w:rPr>
            </w:pPr>
          </w:p>
        </w:tc>
      </w:tr>
      <w:tr w:rsidR="001F0533">
        <w:trPr>
          <w:trHeight w:val="238"/>
          <w:jc w:val="center"/>
        </w:trPr>
        <w:tc>
          <w:tcPr>
            <w:tcW w:w="14566" w:type="dxa"/>
            <w:gridSpan w:val="7"/>
            <w:shd w:val="clear" w:color="auto" w:fill="auto"/>
          </w:tcPr>
          <w:p w:rsidR="001F0533" w:rsidRDefault="00AD5B8D">
            <w:pPr>
              <w:pStyle w:val="aff0"/>
              <w:numPr>
                <w:ilvl w:val="0"/>
                <w:numId w:val="7"/>
              </w:numPr>
              <w:spacing w:after="0" w:line="240" w:lineRule="auto"/>
              <w:jc w:val="center"/>
              <w:rPr>
                <w:rFonts w:ascii="Times New Roman" w:hAnsi="Times New Roman"/>
                <w:sz w:val="24"/>
                <w:szCs w:val="24"/>
              </w:rPr>
            </w:pPr>
            <w:r>
              <w:rPr>
                <w:rFonts w:ascii="Times New Roman" w:hAnsi="Times New Roman"/>
                <w:sz w:val="24"/>
                <w:szCs w:val="24"/>
              </w:rPr>
              <w:t>Рассмотрение документов и сведений</w:t>
            </w:r>
          </w:p>
        </w:tc>
      </w:tr>
      <w:tr w:rsidR="001F0533">
        <w:trPr>
          <w:trHeight w:val="238"/>
          <w:jc w:val="center"/>
        </w:trPr>
        <w:tc>
          <w:tcPr>
            <w:tcW w:w="2375" w:type="dxa"/>
            <w:shd w:val="clear" w:color="auto" w:fill="auto"/>
          </w:tcPr>
          <w:p w:rsidR="001F0533" w:rsidRDefault="00AD5B8D">
            <w:pPr>
              <w:jc w:val="both"/>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4821" w:type="dxa"/>
            <w:shd w:val="clear" w:color="auto" w:fill="auto"/>
          </w:tcPr>
          <w:p w:rsidR="001F0533" w:rsidRDefault="00AD5B8D">
            <w:pPr>
              <w:jc w:val="both"/>
              <w:rPr>
                <w:sz w:val="24"/>
                <w:szCs w:val="24"/>
              </w:rPr>
            </w:pPr>
            <w:r>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shd w:val="clear" w:color="auto" w:fill="auto"/>
          </w:tcPr>
          <w:p w:rsidR="001F0533" w:rsidRDefault="00AD5B8D">
            <w:pPr>
              <w:jc w:val="both"/>
              <w:rPr>
                <w:sz w:val="24"/>
                <w:szCs w:val="24"/>
              </w:rPr>
            </w:pPr>
            <w:r>
              <w:rPr>
                <w:sz w:val="24"/>
                <w:szCs w:val="24"/>
              </w:rPr>
              <w:t>1 день</w:t>
            </w:r>
          </w:p>
        </w:tc>
        <w:tc>
          <w:tcPr>
            <w:tcW w:w="1843" w:type="dxa"/>
            <w:shd w:val="clear" w:color="auto" w:fill="auto"/>
          </w:tcPr>
          <w:p w:rsidR="001F0533" w:rsidRDefault="00AD5B8D">
            <w:pPr>
              <w:jc w:val="both"/>
              <w:rPr>
                <w:sz w:val="24"/>
                <w:szCs w:val="24"/>
              </w:rPr>
            </w:pPr>
            <w:r>
              <w:rPr>
                <w:sz w:val="24"/>
                <w:szCs w:val="24"/>
              </w:rPr>
              <w:t>Ответственное должностное лицо Отдела образования Администрации Шумихинского муниципального округа Курганской области</w:t>
            </w:r>
          </w:p>
        </w:tc>
        <w:tc>
          <w:tcPr>
            <w:tcW w:w="1558" w:type="dxa"/>
            <w:shd w:val="clear" w:color="auto" w:fill="auto"/>
          </w:tcPr>
          <w:p w:rsidR="001F0533" w:rsidRDefault="001F0533">
            <w:pPr>
              <w:jc w:val="both"/>
              <w:rPr>
                <w:sz w:val="24"/>
                <w:szCs w:val="24"/>
              </w:rPr>
            </w:pPr>
          </w:p>
        </w:tc>
        <w:tc>
          <w:tcPr>
            <w:tcW w:w="1134" w:type="dxa"/>
            <w:shd w:val="clear" w:color="auto" w:fill="auto"/>
          </w:tcPr>
          <w:p w:rsidR="001F0533" w:rsidRDefault="001F0533">
            <w:pPr>
              <w:jc w:val="both"/>
              <w:rPr>
                <w:sz w:val="24"/>
                <w:szCs w:val="24"/>
              </w:rPr>
            </w:pPr>
          </w:p>
        </w:tc>
        <w:tc>
          <w:tcPr>
            <w:tcW w:w="1418" w:type="dxa"/>
            <w:shd w:val="clear" w:color="auto" w:fill="auto"/>
          </w:tcPr>
          <w:p w:rsidR="001F0533" w:rsidRDefault="001F0533">
            <w:pPr>
              <w:jc w:val="both"/>
              <w:rPr>
                <w:sz w:val="24"/>
                <w:szCs w:val="24"/>
              </w:rPr>
            </w:pPr>
          </w:p>
        </w:tc>
      </w:tr>
      <w:tr w:rsidR="001F0533">
        <w:trPr>
          <w:trHeight w:val="238"/>
          <w:jc w:val="center"/>
        </w:trPr>
        <w:tc>
          <w:tcPr>
            <w:tcW w:w="14566" w:type="dxa"/>
            <w:gridSpan w:val="7"/>
            <w:shd w:val="clear" w:color="auto" w:fill="auto"/>
          </w:tcPr>
          <w:p w:rsidR="001F0533" w:rsidRDefault="00AD5B8D">
            <w:pPr>
              <w:pStyle w:val="aff0"/>
              <w:numPr>
                <w:ilvl w:val="0"/>
                <w:numId w:val="7"/>
              </w:numPr>
              <w:spacing w:after="0" w:line="240" w:lineRule="auto"/>
              <w:jc w:val="center"/>
              <w:rPr>
                <w:rFonts w:ascii="Times New Roman" w:hAnsi="Times New Roman"/>
                <w:sz w:val="24"/>
                <w:szCs w:val="24"/>
              </w:rPr>
            </w:pPr>
            <w:r>
              <w:rPr>
                <w:rFonts w:ascii="Times New Roman" w:hAnsi="Times New Roman"/>
                <w:sz w:val="24"/>
                <w:szCs w:val="24"/>
              </w:rPr>
              <w:t>Принятие решения</w:t>
            </w:r>
          </w:p>
        </w:tc>
      </w:tr>
      <w:tr w:rsidR="001F0533">
        <w:trPr>
          <w:trHeight w:val="238"/>
          <w:jc w:val="center"/>
        </w:trPr>
        <w:tc>
          <w:tcPr>
            <w:tcW w:w="2375" w:type="dxa"/>
            <w:shd w:val="clear" w:color="auto" w:fill="auto"/>
          </w:tcPr>
          <w:p w:rsidR="001F0533" w:rsidRDefault="00AD5B8D">
            <w:pPr>
              <w:jc w:val="both"/>
              <w:rPr>
                <w:sz w:val="24"/>
                <w:szCs w:val="24"/>
              </w:rPr>
            </w:pPr>
            <w:r>
              <w:rPr>
                <w:sz w:val="24"/>
                <w:szCs w:val="24"/>
              </w:rPr>
              <w:t xml:space="preserve">Проект результатов предоставления муниципальной услуги по формам согласно приложений 2,3,4,5,6,7 к </w:t>
            </w:r>
            <w:r>
              <w:rPr>
                <w:sz w:val="24"/>
                <w:szCs w:val="24"/>
              </w:rPr>
              <w:lastRenderedPageBreak/>
              <w:t>Административному регламенту</w:t>
            </w:r>
          </w:p>
        </w:tc>
        <w:tc>
          <w:tcPr>
            <w:tcW w:w="4821" w:type="dxa"/>
            <w:shd w:val="clear" w:color="auto" w:fill="auto"/>
          </w:tcPr>
          <w:p w:rsidR="001F0533" w:rsidRDefault="00AD5B8D">
            <w:pPr>
              <w:jc w:val="both"/>
              <w:rPr>
                <w:sz w:val="24"/>
                <w:szCs w:val="24"/>
              </w:rPr>
            </w:pPr>
            <w:r>
              <w:rPr>
                <w:sz w:val="24"/>
                <w:szCs w:val="24"/>
              </w:rPr>
              <w:lastRenderedPageBreak/>
              <w:t xml:space="preserve">Принятие промежуточного решения о предоставлении муниципальной услуги(при поступлении </w:t>
            </w:r>
            <w:r>
              <w:rPr>
                <w:sz w:val="24"/>
                <w:szCs w:val="24"/>
              </w:rPr>
              <w:lastRenderedPageBreak/>
              <w:t>заявления на бумажном носителе)</w:t>
            </w:r>
          </w:p>
        </w:tc>
        <w:tc>
          <w:tcPr>
            <w:tcW w:w="1417" w:type="dxa"/>
            <w:shd w:val="clear" w:color="auto" w:fill="auto"/>
          </w:tcPr>
          <w:p w:rsidR="001F0533" w:rsidRDefault="00AD5B8D">
            <w:pPr>
              <w:jc w:val="both"/>
              <w:rPr>
                <w:sz w:val="24"/>
                <w:szCs w:val="24"/>
              </w:rPr>
            </w:pPr>
            <w:r>
              <w:rPr>
                <w:sz w:val="24"/>
                <w:szCs w:val="24"/>
              </w:rPr>
              <w:lastRenderedPageBreak/>
              <w:t>В тот же день, что и рассмотрение документов и сведений</w:t>
            </w:r>
          </w:p>
        </w:tc>
        <w:tc>
          <w:tcPr>
            <w:tcW w:w="1843" w:type="dxa"/>
            <w:vMerge w:val="restart"/>
            <w:shd w:val="clear" w:color="auto" w:fill="auto"/>
          </w:tcPr>
          <w:p w:rsidR="001F0533" w:rsidRDefault="00AD5B8D">
            <w:pPr>
              <w:jc w:val="both"/>
              <w:rPr>
                <w:sz w:val="24"/>
                <w:szCs w:val="24"/>
              </w:rPr>
            </w:pPr>
            <w:r>
              <w:rPr>
                <w:sz w:val="24"/>
                <w:szCs w:val="24"/>
              </w:rPr>
              <w:t xml:space="preserve">Ответственное должностное лицо Отдела образования Администрации Шумихинского муниципального </w:t>
            </w:r>
            <w:r>
              <w:rPr>
                <w:sz w:val="24"/>
                <w:szCs w:val="24"/>
              </w:rPr>
              <w:lastRenderedPageBreak/>
              <w:t>округа Курганской области</w:t>
            </w:r>
          </w:p>
        </w:tc>
        <w:tc>
          <w:tcPr>
            <w:tcW w:w="1558" w:type="dxa"/>
            <w:shd w:val="clear" w:color="auto" w:fill="auto"/>
          </w:tcPr>
          <w:p w:rsidR="001F0533" w:rsidRDefault="001F0533">
            <w:pPr>
              <w:jc w:val="both"/>
              <w:rPr>
                <w:sz w:val="24"/>
                <w:szCs w:val="24"/>
              </w:rPr>
            </w:pPr>
          </w:p>
        </w:tc>
        <w:tc>
          <w:tcPr>
            <w:tcW w:w="1134" w:type="dxa"/>
            <w:shd w:val="clear" w:color="auto" w:fill="auto"/>
          </w:tcPr>
          <w:p w:rsidR="001F0533" w:rsidRDefault="001F0533">
            <w:pPr>
              <w:jc w:val="both"/>
              <w:rPr>
                <w:sz w:val="24"/>
                <w:szCs w:val="24"/>
              </w:rPr>
            </w:pPr>
          </w:p>
        </w:tc>
        <w:tc>
          <w:tcPr>
            <w:tcW w:w="1418" w:type="dxa"/>
            <w:shd w:val="clear" w:color="auto" w:fill="auto"/>
          </w:tcPr>
          <w:p w:rsidR="001F0533" w:rsidRDefault="001F0533">
            <w:pPr>
              <w:jc w:val="both"/>
              <w:rPr>
                <w:sz w:val="24"/>
                <w:szCs w:val="24"/>
              </w:rPr>
            </w:pPr>
          </w:p>
        </w:tc>
      </w:tr>
      <w:tr w:rsidR="001F0533">
        <w:trPr>
          <w:trHeight w:val="238"/>
          <w:jc w:val="center"/>
        </w:trPr>
        <w:tc>
          <w:tcPr>
            <w:tcW w:w="2375" w:type="dxa"/>
            <w:shd w:val="clear" w:color="auto" w:fill="auto"/>
          </w:tcPr>
          <w:p w:rsidR="001F0533" w:rsidRDefault="001F0533">
            <w:pPr>
              <w:jc w:val="both"/>
              <w:rPr>
                <w:sz w:val="24"/>
                <w:szCs w:val="24"/>
              </w:rPr>
            </w:pPr>
          </w:p>
        </w:tc>
        <w:tc>
          <w:tcPr>
            <w:tcW w:w="4821" w:type="dxa"/>
            <w:shd w:val="clear" w:color="auto" w:fill="auto"/>
          </w:tcPr>
          <w:p w:rsidR="001F0533" w:rsidRDefault="00AD5B8D">
            <w:pPr>
              <w:jc w:val="both"/>
              <w:rPr>
                <w:sz w:val="24"/>
                <w:szCs w:val="24"/>
              </w:rPr>
            </w:pPr>
            <w:r>
              <w:rPr>
                <w:sz w:val="24"/>
                <w:szCs w:val="24"/>
              </w:rPr>
              <w:t>Принятие промежуточного решения о предоставлении муниципальной услуги (при поступлении заявления в электронном виде)</w:t>
            </w:r>
          </w:p>
        </w:tc>
        <w:tc>
          <w:tcPr>
            <w:tcW w:w="1417" w:type="dxa"/>
            <w:shd w:val="clear" w:color="auto" w:fill="auto"/>
          </w:tcPr>
          <w:p w:rsidR="001F0533" w:rsidRDefault="00AD5B8D">
            <w:pPr>
              <w:jc w:val="both"/>
              <w:rPr>
                <w:sz w:val="24"/>
                <w:szCs w:val="24"/>
              </w:rPr>
            </w:pPr>
            <w:r>
              <w:rPr>
                <w:sz w:val="24"/>
                <w:szCs w:val="24"/>
              </w:rPr>
              <w:t>В день рассмотрения документов и сведений</w:t>
            </w:r>
          </w:p>
        </w:tc>
        <w:tc>
          <w:tcPr>
            <w:tcW w:w="1843" w:type="dxa"/>
            <w:vMerge/>
            <w:shd w:val="clear" w:color="auto" w:fill="auto"/>
          </w:tcPr>
          <w:p w:rsidR="001F0533" w:rsidRDefault="001F0533">
            <w:pPr>
              <w:jc w:val="both"/>
              <w:rPr>
                <w:sz w:val="24"/>
                <w:szCs w:val="24"/>
              </w:rPr>
            </w:pPr>
          </w:p>
        </w:tc>
        <w:tc>
          <w:tcPr>
            <w:tcW w:w="1558" w:type="dxa"/>
            <w:shd w:val="clear" w:color="auto" w:fill="auto"/>
          </w:tcPr>
          <w:p w:rsidR="001F0533" w:rsidRDefault="001F0533">
            <w:pPr>
              <w:jc w:val="both"/>
              <w:rPr>
                <w:sz w:val="24"/>
                <w:szCs w:val="24"/>
              </w:rPr>
            </w:pPr>
          </w:p>
        </w:tc>
        <w:tc>
          <w:tcPr>
            <w:tcW w:w="1134" w:type="dxa"/>
            <w:shd w:val="clear" w:color="auto" w:fill="auto"/>
          </w:tcPr>
          <w:p w:rsidR="001F0533" w:rsidRDefault="001F0533">
            <w:pPr>
              <w:jc w:val="both"/>
              <w:rPr>
                <w:sz w:val="24"/>
                <w:szCs w:val="24"/>
              </w:rPr>
            </w:pPr>
          </w:p>
        </w:tc>
        <w:tc>
          <w:tcPr>
            <w:tcW w:w="1418" w:type="dxa"/>
            <w:shd w:val="clear" w:color="auto" w:fill="auto"/>
          </w:tcPr>
          <w:p w:rsidR="001F0533" w:rsidRDefault="001F0533">
            <w:pPr>
              <w:jc w:val="both"/>
              <w:rPr>
                <w:sz w:val="24"/>
                <w:szCs w:val="24"/>
              </w:rPr>
            </w:pPr>
          </w:p>
        </w:tc>
      </w:tr>
      <w:tr w:rsidR="001F0533">
        <w:trPr>
          <w:trHeight w:val="238"/>
          <w:jc w:val="center"/>
        </w:trPr>
        <w:tc>
          <w:tcPr>
            <w:tcW w:w="2375" w:type="dxa"/>
            <w:shd w:val="clear" w:color="auto" w:fill="auto"/>
          </w:tcPr>
          <w:p w:rsidR="001F0533" w:rsidRDefault="001F0533">
            <w:pPr>
              <w:jc w:val="both"/>
              <w:rPr>
                <w:sz w:val="24"/>
                <w:szCs w:val="24"/>
              </w:rPr>
            </w:pPr>
          </w:p>
        </w:tc>
        <w:tc>
          <w:tcPr>
            <w:tcW w:w="4821" w:type="dxa"/>
            <w:shd w:val="clear" w:color="auto" w:fill="auto"/>
          </w:tcPr>
          <w:p w:rsidR="001F0533" w:rsidRDefault="00AD5B8D">
            <w:pPr>
              <w:jc w:val="both"/>
              <w:rPr>
                <w:sz w:val="24"/>
                <w:szCs w:val="24"/>
              </w:rPr>
            </w:pPr>
            <w:r>
              <w:rPr>
                <w:sz w:val="24"/>
                <w:szCs w:val="24"/>
              </w:rPr>
              <w:t>Формирование решения о предоставлении муниципальной услуги</w:t>
            </w:r>
          </w:p>
        </w:tc>
        <w:tc>
          <w:tcPr>
            <w:tcW w:w="1417" w:type="dxa"/>
            <w:shd w:val="clear" w:color="auto" w:fill="auto"/>
          </w:tcPr>
          <w:p w:rsidR="001F0533" w:rsidRDefault="00AD5B8D">
            <w:pPr>
              <w:jc w:val="both"/>
              <w:rPr>
                <w:sz w:val="24"/>
                <w:szCs w:val="24"/>
              </w:rPr>
            </w:pPr>
            <w:r>
              <w:rPr>
                <w:sz w:val="24"/>
                <w:szCs w:val="24"/>
              </w:rPr>
              <w:t>В соответствии с желаемой датой приема приналичие свободных мест</w:t>
            </w:r>
          </w:p>
        </w:tc>
        <w:tc>
          <w:tcPr>
            <w:tcW w:w="1843" w:type="dxa"/>
            <w:vMerge/>
            <w:shd w:val="clear" w:color="auto" w:fill="auto"/>
          </w:tcPr>
          <w:p w:rsidR="001F0533" w:rsidRDefault="001F0533">
            <w:pPr>
              <w:jc w:val="both"/>
              <w:rPr>
                <w:sz w:val="24"/>
                <w:szCs w:val="24"/>
              </w:rPr>
            </w:pPr>
          </w:p>
        </w:tc>
        <w:tc>
          <w:tcPr>
            <w:tcW w:w="1558" w:type="dxa"/>
            <w:shd w:val="clear" w:color="auto" w:fill="auto"/>
          </w:tcPr>
          <w:p w:rsidR="001F0533" w:rsidRDefault="001F0533">
            <w:pPr>
              <w:jc w:val="both"/>
              <w:rPr>
                <w:sz w:val="24"/>
                <w:szCs w:val="24"/>
              </w:rPr>
            </w:pPr>
          </w:p>
        </w:tc>
        <w:tc>
          <w:tcPr>
            <w:tcW w:w="1134" w:type="dxa"/>
            <w:shd w:val="clear" w:color="auto" w:fill="auto"/>
          </w:tcPr>
          <w:p w:rsidR="001F0533" w:rsidRDefault="001F0533">
            <w:pPr>
              <w:jc w:val="both"/>
              <w:rPr>
                <w:sz w:val="24"/>
                <w:szCs w:val="24"/>
              </w:rPr>
            </w:pPr>
          </w:p>
        </w:tc>
        <w:tc>
          <w:tcPr>
            <w:tcW w:w="1418" w:type="dxa"/>
            <w:shd w:val="clear" w:color="auto" w:fill="auto"/>
          </w:tcPr>
          <w:p w:rsidR="001F0533" w:rsidRDefault="001F0533">
            <w:pPr>
              <w:jc w:val="both"/>
              <w:rPr>
                <w:sz w:val="24"/>
                <w:szCs w:val="24"/>
              </w:rPr>
            </w:pPr>
          </w:p>
        </w:tc>
      </w:tr>
      <w:tr w:rsidR="001F0533">
        <w:trPr>
          <w:trHeight w:val="238"/>
          <w:jc w:val="center"/>
        </w:trPr>
        <w:tc>
          <w:tcPr>
            <w:tcW w:w="14566" w:type="dxa"/>
            <w:gridSpan w:val="7"/>
            <w:shd w:val="clear" w:color="auto" w:fill="auto"/>
          </w:tcPr>
          <w:p w:rsidR="001F0533" w:rsidRDefault="00AD5B8D">
            <w:pPr>
              <w:jc w:val="center"/>
              <w:rPr>
                <w:sz w:val="24"/>
                <w:szCs w:val="24"/>
              </w:rPr>
            </w:pPr>
            <w:r>
              <w:rPr>
                <w:sz w:val="24"/>
                <w:szCs w:val="24"/>
              </w:rPr>
              <w:t>5.Выдача результата</w:t>
            </w:r>
          </w:p>
        </w:tc>
      </w:tr>
      <w:tr w:rsidR="001F0533">
        <w:trPr>
          <w:trHeight w:val="238"/>
          <w:jc w:val="center"/>
        </w:trPr>
        <w:tc>
          <w:tcPr>
            <w:tcW w:w="2375" w:type="dxa"/>
            <w:shd w:val="clear" w:color="auto" w:fill="auto"/>
          </w:tcPr>
          <w:p w:rsidR="001F0533" w:rsidRDefault="00AD5B8D">
            <w:pPr>
              <w:jc w:val="both"/>
              <w:rPr>
                <w:sz w:val="24"/>
                <w:szCs w:val="24"/>
              </w:rPr>
            </w:pPr>
            <w:r>
              <w:rPr>
                <w:sz w:val="24"/>
                <w:szCs w:val="24"/>
              </w:rPr>
              <w:t>формирование и регистрация результата муниципальной услуги, указанного в пункте 13 Административного регламента, в форме электронного документа</w:t>
            </w:r>
          </w:p>
        </w:tc>
        <w:tc>
          <w:tcPr>
            <w:tcW w:w="4821" w:type="dxa"/>
            <w:shd w:val="clear" w:color="auto" w:fill="auto"/>
          </w:tcPr>
          <w:p w:rsidR="001F0533" w:rsidRDefault="00AD5B8D">
            <w:pPr>
              <w:jc w:val="both"/>
              <w:rPr>
                <w:sz w:val="24"/>
                <w:szCs w:val="24"/>
              </w:rPr>
            </w:pPr>
            <w:r>
              <w:rPr>
                <w:sz w:val="24"/>
                <w:szCs w:val="24"/>
              </w:rPr>
              <w:t>Регистрация каждого результата предоставления муниципальной услуги</w:t>
            </w:r>
          </w:p>
        </w:tc>
        <w:tc>
          <w:tcPr>
            <w:tcW w:w="1417" w:type="dxa"/>
            <w:shd w:val="clear" w:color="auto" w:fill="auto"/>
          </w:tcPr>
          <w:p w:rsidR="001F0533" w:rsidRDefault="00AD5B8D">
            <w:pPr>
              <w:jc w:val="both"/>
              <w:rPr>
                <w:sz w:val="24"/>
                <w:szCs w:val="24"/>
              </w:rPr>
            </w:pPr>
            <w:r>
              <w:rPr>
                <w:sz w:val="24"/>
                <w:szCs w:val="24"/>
              </w:rPr>
              <w:t>В тот же день, что и принятие решения</w:t>
            </w:r>
          </w:p>
        </w:tc>
        <w:tc>
          <w:tcPr>
            <w:tcW w:w="1843" w:type="dxa"/>
            <w:shd w:val="clear" w:color="auto" w:fill="auto"/>
          </w:tcPr>
          <w:p w:rsidR="001F0533" w:rsidRDefault="00AD5B8D">
            <w:pPr>
              <w:jc w:val="both"/>
              <w:rPr>
                <w:sz w:val="24"/>
                <w:szCs w:val="24"/>
              </w:rPr>
            </w:pPr>
            <w:r>
              <w:rPr>
                <w:sz w:val="24"/>
                <w:szCs w:val="24"/>
              </w:rPr>
              <w:t>Ответственное должностное лицо Отдела образования Администрации Шумихинского муниципального округа Курганской области</w:t>
            </w:r>
          </w:p>
        </w:tc>
        <w:tc>
          <w:tcPr>
            <w:tcW w:w="1558" w:type="dxa"/>
            <w:shd w:val="clear" w:color="auto" w:fill="auto"/>
          </w:tcPr>
          <w:p w:rsidR="001F0533" w:rsidRDefault="001F0533">
            <w:pPr>
              <w:jc w:val="both"/>
              <w:rPr>
                <w:sz w:val="24"/>
                <w:szCs w:val="24"/>
              </w:rPr>
            </w:pPr>
          </w:p>
        </w:tc>
        <w:tc>
          <w:tcPr>
            <w:tcW w:w="1134" w:type="dxa"/>
            <w:shd w:val="clear" w:color="auto" w:fill="auto"/>
          </w:tcPr>
          <w:p w:rsidR="001F0533" w:rsidRDefault="001F0533">
            <w:pPr>
              <w:jc w:val="both"/>
              <w:rPr>
                <w:sz w:val="24"/>
                <w:szCs w:val="24"/>
              </w:rPr>
            </w:pPr>
          </w:p>
        </w:tc>
        <w:tc>
          <w:tcPr>
            <w:tcW w:w="1418" w:type="dxa"/>
            <w:shd w:val="clear" w:color="auto" w:fill="auto"/>
          </w:tcPr>
          <w:p w:rsidR="001F0533" w:rsidRDefault="001F0533">
            <w:pPr>
              <w:jc w:val="both"/>
              <w:rPr>
                <w:sz w:val="24"/>
                <w:szCs w:val="24"/>
              </w:rPr>
            </w:pPr>
          </w:p>
        </w:tc>
      </w:tr>
      <w:tr w:rsidR="001F0533">
        <w:trPr>
          <w:trHeight w:val="238"/>
          <w:jc w:val="center"/>
        </w:trPr>
        <w:tc>
          <w:tcPr>
            <w:tcW w:w="2375" w:type="dxa"/>
            <w:shd w:val="clear" w:color="auto" w:fill="auto"/>
          </w:tcPr>
          <w:p w:rsidR="001F0533" w:rsidRDefault="001F0533">
            <w:pPr>
              <w:jc w:val="both"/>
              <w:rPr>
                <w:sz w:val="24"/>
                <w:szCs w:val="24"/>
              </w:rPr>
            </w:pPr>
          </w:p>
        </w:tc>
        <w:tc>
          <w:tcPr>
            <w:tcW w:w="4821" w:type="dxa"/>
            <w:shd w:val="clear" w:color="auto" w:fill="auto"/>
          </w:tcPr>
          <w:p w:rsidR="001F0533" w:rsidRDefault="00AD5B8D">
            <w:pPr>
              <w:jc w:val="both"/>
              <w:rPr>
                <w:sz w:val="24"/>
                <w:szCs w:val="24"/>
              </w:rPr>
            </w:pPr>
            <w:r>
              <w:rPr>
                <w:sz w:val="24"/>
                <w:szCs w:val="24"/>
              </w:rPr>
              <w:t xml:space="preserve">Направление заявителю уведомлений о ходе рассмотрения заявления, о предоставлении муниципальной </w:t>
            </w:r>
            <w:r>
              <w:rPr>
                <w:sz w:val="24"/>
                <w:szCs w:val="24"/>
              </w:rPr>
              <w:lastRenderedPageBreak/>
              <w:t>услуги в личный кабинет ЕГПУ</w:t>
            </w:r>
          </w:p>
        </w:tc>
        <w:tc>
          <w:tcPr>
            <w:tcW w:w="1417" w:type="dxa"/>
            <w:shd w:val="clear" w:color="auto" w:fill="auto"/>
          </w:tcPr>
          <w:p w:rsidR="001F0533" w:rsidRDefault="00AD5B8D">
            <w:pPr>
              <w:jc w:val="both"/>
              <w:rPr>
                <w:sz w:val="24"/>
                <w:szCs w:val="24"/>
              </w:rPr>
            </w:pPr>
            <w:r>
              <w:rPr>
                <w:sz w:val="24"/>
                <w:szCs w:val="24"/>
              </w:rPr>
              <w:lastRenderedPageBreak/>
              <w:t>В тот же день, что и принятие решения</w:t>
            </w:r>
          </w:p>
        </w:tc>
        <w:tc>
          <w:tcPr>
            <w:tcW w:w="1843" w:type="dxa"/>
            <w:shd w:val="clear" w:color="auto" w:fill="auto"/>
          </w:tcPr>
          <w:p w:rsidR="001F0533" w:rsidRDefault="001F0533">
            <w:pPr>
              <w:jc w:val="both"/>
              <w:rPr>
                <w:sz w:val="24"/>
                <w:szCs w:val="24"/>
              </w:rPr>
            </w:pPr>
          </w:p>
        </w:tc>
        <w:tc>
          <w:tcPr>
            <w:tcW w:w="1558" w:type="dxa"/>
            <w:shd w:val="clear" w:color="auto" w:fill="auto"/>
          </w:tcPr>
          <w:p w:rsidR="001F0533" w:rsidRDefault="001F0533">
            <w:pPr>
              <w:jc w:val="both"/>
              <w:rPr>
                <w:sz w:val="24"/>
                <w:szCs w:val="24"/>
              </w:rPr>
            </w:pPr>
          </w:p>
        </w:tc>
        <w:tc>
          <w:tcPr>
            <w:tcW w:w="1134" w:type="dxa"/>
            <w:shd w:val="clear" w:color="auto" w:fill="auto"/>
          </w:tcPr>
          <w:p w:rsidR="001F0533" w:rsidRDefault="001F0533">
            <w:pPr>
              <w:jc w:val="both"/>
              <w:rPr>
                <w:sz w:val="24"/>
                <w:szCs w:val="24"/>
              </w:rPr>
            </w:pPr>
          </w:p>
        </w:tc>
        <w:tc>
          <w:tcPr>
            <w:tcW w:w="1418" w:type="dxa"/>
            <w:shd w:val="clear" w:color="auto" w:fill="auto"/>
          </w:tcPr>
          <w:p w:rsidR="001F0533" w:rsidRDefault="001F0533">
            <w:pPr>
              <w:jc w:val="both"/>
              <w:rPr>
                <w:sz w:val="24"/>
                <w:szCs w:val="24"/>
              </w:rPr>
            </w:pPr>
          </w:p>
        </w:tc>
      </w:tr>
      <w:tr w:rsidR="001F0533">
        <w:trPr>
          <w:trHeight w:val="238"/>
          <w:jc w:val="center"/>
        </w:trPr>
        <w:tc>
          <w:tcPr>
            <w:tcW w:w="2375" w:type="dxa"/>
            <w:shd w:val="clear" w:color="auto" w:fill="auto"/>
          </w:tcPr>
          <w:p w:rsidR="001F0533" w:rsidRDefault="001F0533">
            <w:pPr>
              <w:jc w:val="both"/>
              <w:rPr>
                <w:sz w:val="24"/>
                <w:szCs w:val="24"/>
              </w:rPr>
            </w:pPr>
          </w:p>
        </w:tc>
        <w:tc>
          <w:tcPr>
            <w:tcW w:w="4821" w:type="dxa"/>
            <w:shd w:val="clear" w:color="auto" w:fill="auto"/>
          </w:tcPr>
          <w:p w:rsidR="001F0533" w:rsidRDefault="001F0533">
            <w:pPr>
              <w:jc w:val="both"/>
              <w:rPr>
                <w:sz w:val="24"/>
                <w:szCs w:val="24"/>
              </w:rPr>
            </w:pPr>
          </w:p>
        </w:tc>
        <w:tc>
          <w:tcPr>
            <w:tcW w:w="1417" w:type="dxa"/>
            <w:shd w:val="clear" w:color="auto" w:fill="auto"/>
          </w:tcPr>
          <w:p w:rsidR="001F0533" w:rsidRDefault="001F0533">
            <w:pPr>
              <w:jc w:val="both"/>
              <w:rPr>
                <w:sz w:val="24"/>
                <w:szCs w:val="24"/>
              </w:rPr>
            </w:pPr>
          </w:p>
        </w:tc>
        <w:tc>
          <w:tcPr>
            <w:tcW w:w="1843" w:type="dxa"/>
            <w:shd w:val="clear" w:color="auto" w:fill="auto"/>
          </w:tcPr>
          <w:p w:rsidR="001F0533" w:rsidRDefault="001F0533">
            <w:pPr>
              <w:jc w:val="both"/>
              <w:rPr>
                <w:sz w:val="24"/>
                <w:szCs w:val="24"/>
              </w:rPr>
            </w:pPr>
          </w:p>
        </w:tc>
        <w:tc>
          <w:tcPr>
            <w:tcW w:w="1558" w:type="dxa"/>
            <w:shd w:val="clear" w:color="auto" w:fill="auto"/>
          </w:tcPr>
          <w:p w:rsidR="001F0533" w:rsidRDefault="001F0533">
            <w:pPr>
              <w:jc w:val="both"/>
              <w:rPr>
                <w:sz w:val="24"/>
                <w:szCs w:val="24"/>
              </w:rPr>
            </w:pPr>
          </w:p>
        </w:tc>
        <w:tc>
          <w:tcPr>
            <w:tcW w:w="1134" w:type="dxa"/>
            <w:shd w:val="clear" w:color="auto" w:fill="auto"/>
          </w:tcPr>
          <w:p w:rsidR="001F0533" w:rsidRDefault="001F0533">
            <w:pPr>
              <w:jc w:val="both"/>
              <w:rPr>
                <w:sz w:val="24"/>
                <w:szCs w:val="24"/>
              </w:rPr>
            </w:pPr>
          </w:p>
        </w:tc>
        <w:tc>
          <w:tcPr>
            <w:tcW w:w="1418" w:type="dxa"/>
            <w:shd w:val="clear" w:color="auto" w:fill="auto"/>
          </w:tcPr>
          <w:p w:rsidR="001F0533" w:rsidRDefault="001F0533">
            <w:pPr>
              <w:jc w:val="both"/>
              <w:rPr>
                <w:sz w:val="24"/>
                <w:szCs w:val="24"/>
              </w:rPr>
            </w:pPr>
          </w:p>
        </w:tc>
      </w:tr>
    </w:tbl>
    <w:p w:rsidR="001F0533" w:rsidRDefault="001F0533">
      <w:pPr>
        <w:ind w:left="4962"/>
        <w:jc w:val="both"/>
        <w:rPr>
          <w:sz w:val="24"/>
          <w:szCs w:val="24"/>
        </w:rPr>
        <w:sectPr w:rsidR="001F0533">
          <w:pgSz w:w="16838" w:h="11906" w:orient="landscape"/>
          <w:pgMar w:top="1418" w:right="1134" w:bottom="851" w:left="709" w:header="0" w:footer="0" w:gutter="0"/>
          <w:cols w:space="720"/>
          <w:formProt w:val="0"/>
          <w:docGrid w:linePitch="360"/>
        </w:sectPr>
      </w:pPr>
    </w:p>
    <w:p w:rsidR="001F0533" w:rsidRDefault="00AD5B8D">
      <w:pPr>
        <w:ind w:left="4536"/>
        <w:jc w:val="both"/>
        <w:rPr>
          <w:sz w:val="24"/>
          <w:szCs w:val="24"/>
        </w:rPr>
      </w:pPr>
      <w:r>
        <w:rPr>
          <w:sz w:val="24"/>
          <w:szCs w:val="24"/>
        </w:rPr>
        <w:lastRenderedPageBreak/>
        <w:t>Приложение 11</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tabs>
          <w:tab w:val="left" w:pos="6990"/>
        </w:tabs>
        <w:rPr>
          <w:sz w:val="24"/>
          <w:szCs w:val="24"/>
        </w:rPr>
      </w:pPr>
    </w:p>
    <w:p w:rsidR="001F0533" w:rsidRDefault="005516BB">
      <w:pPr>
        <w:pStyle w:val="71"/>
        <w:shd w:val="clear" w:color="auto" w:fill="auto"/>
        <w:spacing w:after="0" w:line="240" w:lineRule="auto"/>
        <w:jc w:val="left"/>
        <w:rPr>
          <w:rFonts w:ascii="Times New Roman" w:hAnsi="Times New Roman" w:cs="Times New Roman"/>
          <w:b w:val="0"/>
          <w:bCs w:val="0"/>
          <w:sz w:val="24"/>
          <w:szCs w:val="24"/>
        </w:rPr>
      </w:pPr>
      <w:r w:rsidRPr="005516BB">
        <w:rPr>
          <w:noProof/>
        </w:rPr>
        <w:pict>
          <v:shapetype id="_x0000_t202" coordsize="21600,21600" o:spt="202" path="m,l,21600r21600,l21600,xe">
            <v:stroke joinstyle="miter"/>
            <v:path gradientshapeok="t" o:connecttype="rect"/>
          </v:shapetype>
          <v:shape id="Врезка1" o:spid="_x0000_s1026" type="#_x0000_t202" style="position:absolute;margin-left:-1.5pt;margin-top:14.95pt;width:75.55pt;height:18.4pt;z-index: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" filled="f" stroked="f">
            <v:textbox style="mso-fit-shape-to-text:t" inset="0,0,0,0">
              <w:txbxContent>
                <w:tbl>
                  <w:tblPr>
                    <w:tblW w:w="1511" w:type="dxa"/>
                    <w:tblInd w:w="30" w:type="dxa"/>
                    <w:tblCellMar>
                      <w:left w:w="30" w:type="dxa"/>
                      <w:right w:w="30" w:type="dxa"/>
                    </w:tblCellMar>
                    <w:tblLook w:val="0000"/>
                  </w:tblPr>
                  <w:tblGrid>
                    <w:gridCol w:w="216"/>
                    <w:gridCol w:w="214"/>
                    <w:gridCol w:w="215"/>
                    <w:gridCol w:w="216"/>
                    <w:gridCol w:w="216"/>
                    <w:gridCol w:w="219"/>
                    <w:gridCol w:w="215"/>
                  </w:tblGrid>
                  <w:tr w:rsidR="001F0533">
                    <w:trPr>
                      <w:trHeight w:val="368"/>
                    </w:trPr>
                    <w:tc>
                      <w:tcPr>
                        <w:tcW w:w="215" w:type="dxa"/>
                        <w:shd w:val="clear" w:color="auto" w:fill="auto"/>
                      </w:tcPr>
                      <w:p w:rsidR="001F0533" w:rsidRDefault="001F0533">
                        <w:pPr>
                          <w:rPr>
                            <w:sz w:val="24"/>
                            <w:szCs w:val="24"/>
                          </w:rPr>
                        </w:pPr>
                        <w:bookmarkStart w:id="1" w:name="__UnoMark__12990_2049689882"/>
                        <w:bookmarkEnd w:id="1"/>
                      </w:p>
                    </w:tc>
                    <w:tc>
                      <w:tcPr>
                        <w:tcW w:w="214" w:type="dxa"/>
                        <w:shd w:val="clear" w:color="auto" w:fill="auto"/>
                      </w:tcPr>
                      <w:p w:rsidR="001F0533" w:rsidRDefault="001F0533">
                        <w:pPr>
                          <w:tabs>
                            <w:tab w:val="left" w:pos="6990"/>
                          </w:tabs>
                          <w:rPr>
                            <w:sz w:val="24"/>
                            <w:szCs w:val="24"/>
                          </w:rPr>
                        </w:pPr>
                        <w:bookmarkStart w:id="2" w:name="__UnoMark__12992_2049689882"/>
                        <w:bookmarkStart w:id="3" w:name="__UnoMark__12991_2049689882"/>
                        <w:bookmarkEnd w:id="2"/>
                        <w:bookmarkEnd w:id="3"/>
                      </w:p>
                    </w:tc>
                    <w:tc>
                      <w:tcPr>
                        <w:tcW w:w="215" w:type="dxa"/>
                        <w:shd w:val="clear" w:color="auto" w:fill="auto"/>
                      </w:tcPr>
                      <w:p w:rsidR="001F0533" w:rsidRDefault="001F0533">
                        <w:pPr>
                          <w:tabs>
                            <w:tab w:val="left" w:pos="6990"/>
                          </w:tabs>
                          <w:rPr>
                            <w:sz w:val="24"/>
                            <w:szCs w:val="24"/>
                          </w:rPr>
                        </w:pPr>
                        <w:bookmarkStart w:id="4" w:name="__UnoMark__12994_2049689882"/>
                        <w:bookmarkStart w:id="5" w:name="__UnoMark__12993_2049689882"/>
                        <w:bookmarkEnd w:id="4"/>
                        <w:bookmarkEnd w:id="5"/>
                      </w:p>
                    </w:tc>
                    <w:tc>
                      <w:tcPr>
                        <w:tcW w:w="216" w:type="dxa"/>
                        <w:shd w:val="clear" w:color="auto" w:fill="auto"/>
                      </w:tcPr>
                      <w:p w:rsidR="001F0533" w:rsidRDefault="001F0533">
                        <w:pPr>
                          <w:tabs>
                            <w:tab w:val="left" w:pos="6990"/>
                          </w:tabs>
                          <w:rPr>
                            <w:sz w:val="24"/>
                            <w:szCs w:val="24"/>
                          </w:rPr>
                        </w:pPr>
                        <w:bookmarkStart w:id="6" w:name="__UnoMark__12996_2049689882"/>
                        <w:bookmarkStart w:id="7" w:name="__UnoMark__12995_2049689882"/>
                        <w:bookmarkEnd w:id="6"/>
                        <w:bookmarkEnd w:id="7"/>
                      </w:p>
                    </w:tc>
                    <w:tc>
                      <w:tcPr>
                        <w:tcW w:w="216" w:type="dxa"/>
                        <w:shd w:val="clear" w:color="auto" w:fill="auto"/>
                      </w:tcPr>
                      <w:p w:rsidR="001F0533" w:rsidRDefault="001F0533">
                        <w:pPr>
                          <w:tabs>
                            <w:tab w:val="left" w:pos="6990"/>
                          </w:tabs>
                          <w:rPr>
                            <w:sz w:val="24"/>
                            <w:szCs w:val="24"/>
                          </w:rPr>
                        </w:pPr>
                        <w:bookmarkStart w:id="8" w:name="__UnoMark__12998_2049689882"/>
                        <w:bookmarkStart w:id="9" w:name="__UnoMark__12997_2049689882"/>
                        <w:bookmarkEnd w:id="8"/>
                        <w:bookmarkEnd w:id="9"/>
                      </w:p>
                    </w:tc>
                    <w:tc>
                      <w:tcPr>
                        <w:tcW w:w="219" w:type="dxa"/>
                        <w:shd w:val="clear" w:color="auto" w:fill="auto"/>
                      </w:tcPr>
                      <w:p w:rsidR="001F0533" w:rsidRDefault="001F0533">
                        <w:pPr>
                          <w:tabs>
                            <w:tab w:val="left" w:pos="6990"/>
                          </w:tabs>
                          <w:rPr>
                            <w:sz w:val="24"/>
                            <w:szCs w:val="24"/>
                          </w:rPr>
                        </w:pPr>
                        <w:bookmarkStart w:id="10" w:name="__UnoMark__13000_2049689882"/>
                        <w:bookmarkStart w:id="11" w:name="__UnoMark__12999_2049689882"/>
                        <w:bookmarkEnd w:id="10"/>
                        <w:bookmarkEnd w:id="11"/>
                      </w:p>
                    </w:tc>
                    <w:tc>
                      <w:tcPr>
                        <w:tcW w:w="215" w:type="dxa"/>
                        <w:shd w:val="clear" w:color="auto" w:fill="auto"/>
                      </w:tcPr>
                      <w:p w:rsidR="001F0533" w:rsidRDefault="001F0533">
                        <w:pPr>
                          <w:tabs>
                            <w:tab w:val="left" w:pos="6990"/>
                          </w:tabs>
                          <w:rPr>
                            <w:sz w:val="24"/>
                            <w:szCs w:val="24"/>
                          </w:rPr>
                        </w:pPr>
                        <w:bookmarkStart w:id="12" w:name="__UnoMark__13001_2049689882"/>
                        <w:bookmarkEnd w:id="12"/>
                      </w:p>
                    </w:tc>
                  </w:tr>
                </w:tbl>
                <w:p w:rsidR="005516BB" w:rsidRDefault="005516BB"/>
              </w:txbxContent>
            </v:textbox>
            <w10:wrap type="square" anchorx="margin"/>
          </v:shape>
        </w:pict>
      </w:r>
    </w:p>
    <w:p w:rsidR="001F0533" w:rsidRDefault="001F0533">
      <w:pPr>
        <w:pStyle w:val="71"/>
        <w:shd w:val="clear" w:color="auto" w:fill="auto"/>
        <w:spacing w:after="0" w:line="240" w:lineRule="auto"/>
        <w:jc w:val="left"/>
        <w:rPr>
          <w:rFonts w:ascii="Times New Roman" w:hAnsi="Times New Roman" w:cs="Times New Roman"/>
          <w:b w:val="0"/>
          <w:bCs w:val="0"/>
          <w:sz w:val="24"/>
          <w:szCs w:val="24"/>
        </w:rPr>
      </w:pPr>
    </w:p>
    <w:p w:rsidR="001F0533" w:rsidRDefault="00AD5B8D">
      <w:pPr>
        <w:pStyle w:val="71"/>
        <w:shd w:val="clear" w:color="auto" w:fill="auto"/>
        <w:spacing w:after="0" w:line="240" w:lineRule="auto"/>
        <w:rPr>
          <w:rStyle w:val="70"/>
          <w:rFonts w:ascii="Times New Roman" w:hAnsi="Times New Roman" w:cs="Times New Roman"/>
          <w:b w:val="0"/>
          <w:bCs w:val="0"/>
          <w:color w:val="000000"/>
          <w:sz w:val="24"/>
          <w:szCs w:val="24"/>
        </w:rPr>
      </w:pPr>
      <w:r>
        <w:rPr>
          <w:rStyle w:val="70"/>
          <w:rFonts w:ascii="Times New Roman" w:hAnsi="Times New Roman" w:cs="Times New Roman"/>
          <w:b w:val="0"/>
          <w:bCs w:val="0"/>
          <w:color w:val="000000"/>
          <w:sz w:val="24"/>
          <w:szCs w:val="24"/>
        </w:rPr>
        <w:t>СОГЛАСИЕ СУБЪЕКТА</w:t>
      </w:r>
    </w:p>
    <w:p w:rsidR="001F0533" w:rsidRDefault="00AD5B8D">
      <w:pPr>
        <w:pStyle w:val="71"/>
        <w:shd w:val="clear" w:color="auto" w:fill="auto"/>
        <w:spacing w:after="0" w:line="240" w:lineRule="auto"/>
        <w:ind w:left="278"/>
        <w:rPr>
          <w:rStyle w:val="70"/>
          <w:rFonts w:ascii="Times New Roman" w:hAnsi="Times New Roman" w:cs="Times New Roman"/>
          <w:b w:val="0"/>
          <w:bCs w:val="0"/>
          <w:color w:val="000000"/>
          <w:sz w:val="24"/>
          <w:szCs w:val="24"/>
        </w:rPr>
      </w:pPr>
      <w:r>
        <w:rPr>
          <w:rStyle w:val="70"/>
          <w:rFonts w:ascii="Times New Roman" w:hAnsi="Times New Roman" w:cs="Times New Roman"/>
          <w:b w:val="0"/>
          <w:bCs w:val="0"/>
          <w:color w:val="000000"/>
          <w:sz w:val="24"/>
          <w:szCs w:val="24"/>
        </w:rPr>
        <w:t>на обработку персональных данных</w:t>
      </w:r>
    </w:p>
    <w:p w:rsidR="001F0533" w:rsidRDefault="00AD5B8D">
      <w:pPr>
        <w:pStyle w:val="71"/>
        <w:shd w:val="clear" w:color="auto" w:fill="auto"/>
        <w:spacing w:after="0" w:line="240" w:lineRule="auto"/>
        <w:ind w:left="280"/>
        <w:rPr>
          <w:rStyle w:val="70"/>
          <w:rFonts w:ascii="Times New Roman" w:hAnsi="Times New Roman" w:cs="Times New Roman"/>
          <w:b w:val="0"/>
          <w:bCs w:val="0"/>
          <w:color w:val="000000"/>
          <w:sz w:val="24"/>
          <w:szCs w:val="24"/>
        </w:rPr>
      </w:pPr>
      <w:r>
        <w:rPr>
          <w:rStyle w:val="70"/>
          <w:rFonts w:ascii="Times New Roman" w:hAnsi="Times New Roman" w:cs="Times New Roman"/>
          <w:b w:val="0"/>
          <w:bCs w:val="0"/>
          <w:color w:val="000000"/>
          <w:sz w:val="24"/>
          <w:szCs w:val="24"/>
        </w:rPr>
        <w:t>Я,________________________________________________________________________</w:t>
      </w:r>
    </w:p>
    <w:p w:rsidR="001F0533" w:rsidRDefault="00AD5B8D">
      <w:pPr>
        <w:pStyle w:val="71"/>
        <w:shd w:val="clear" w:color="auto" w:fill="auto"/>
        <w:spacing w:after="0" w:line="240" w:lineRule="auto"/>
        <w:ind w:left="280"/>
        <w:rPr>
          <w:rFonts w:ascii="Times New Roman" w:hAnsi="Times New Roman" w:cs="Times New Roman"/>
          <w:b w:val="0"/>
          <w:sz w:val="24"/>
          <w:szCs w:val="24"/>
        </w:rPr>
      </w:pPr>
      <w:r>
        <w:rPr>
          <w:rStyle w:val="20"/>
          <w:rFonts w:ascii="Times New Roman" w:hAnsi="Times New Roman" w:cs="Times New Roman"/>
          <w:b w:val="0"/>
          <w:color w:val="000000"/>
          <w:sz w:val="24"/>
          <w:szCs w:val="24"/>
        </w:rPr>
        <w:t>(фамилия, имя, отчество субъекта)</w:t>
      </w:r>
    </w:p>
    <w:p w:rsidR="001F0533" w:rsidRDefault="00AD5B8D">
      <w:pPr>
        <w:pStyle w:val="81"/>
        <w:shd w:val="clear" w:color="auto" w:fill="auto"/>
        <w:spacing w:after="0" w:line="240" w:lineRule="auto"/>
        <w:ind w:left="3640"/>
        <w:rPr>
          <w:rFonts w:ascii="Times New Roman" w:hAnsi="Times New Roman" w:cs="Times New Roman"/>
          <w:sz w:val="24"/>
          <w:szCs w:val="24"/>
        </w:rPr>
      </w:pPr>
      <w:r>
        <w:rPr>
          <w:rStyle w:val="80"/>
          <w:rFonts w:ascii="Times New Roman" w:hAnsi="Times New Roman" w:cs="Times New Roman"/>
          <w:i w:val="0"/>
          <w:iCs w:val="0"/>
          <w:color w:val="000000"/>
          <w:sz w:val="24"/>
          <w:szCs w:val="24"/>
        </w:rPr>
        <w:t>т</w:t>
      </w:r>
    </w:p>
    <w:p w:rsidR="001F0533" w:rsidRDefault="00AD5B8D">
      <w:pPr>
        <w:pStyle w:val="a1"/>
        <w:rPr>
          <w:color w:val="000000"/>
          <w:sz w:val="24"/>
          <w:szCs w:val="24"/>
        </w:rPr>
      </w:pPr>
      <w:r>
        <w:rPr>
          <w:color w:val="000000"/>
          <w:sz w:val="24"/>
          <w:szCs w:val="24"/>
        </w:rPr>
        <w:t>основной документ, удостоверяющий личность________________________________________________</w:t>
      </w:r>
    </w:p>
    <w:p w:rsidR="001F0533" w:rsidRDefault="00AD5B8D">
      <w:pPr>
        <w:pStyle w:val="a1"/>
        <w:rPr>
          <w:color w:val="000000"/>
          <w:sz w:val="24"/>
          <w:szCs w:val="24"/>
        </w:rPr>
      </w:pPr>
      <w:r>
        <w:rPr>
          <w:color w:val="000000"/>
          <w:sz w:val="24"/>
          <w:szCs w:val="24"/>
        </w:rPr>
        <w:t>_______________________________________________________________________________________</w:t>
      </w:r>
    </w:p>
    <w:p w:rsidR="001F0533" w:rsidRDefault="00AD5B8D">
      <w:pPr>
        <w:pStyle w:val="a1"/>
        <w:rPr>
          <w:rStyle w:val="20"/>
          <w:color w:val="000000"/>
          <w:sz w:val="24"/>
          <w:szCs w:val="24"/>
        </w:rPr>
      </w:pPr>
      <w:r>
        <w:rPr>
          <w:rStyle w:val="22"/>
          <w:color w:val="000000"/>
          <w:sz w:val="24"/>
          <w:szCs w:val="24"/>
        </w:rPr>
        <w:t xml:space="preserve">                                                                                    (тип </w:t>
      </w:r>
      <w:r>
        <w:rPr>
          <w:rStyle w:val="20"/>
          <w:color w:val="000000"/>
          <w:sz w:val="24"/>
          <w:szCs w:val="24"/>
        </w:rPr>
        <w:t xml:space="preserve">документа, </w:t>
      </w:r>
      <w:r>
        <w:rPr>
          <w:rStyle w:val="22"/>
          <w:color w:val="000000"/>
          <w:sz w:val="24"/>
          <w:szCs w:val="24"/>
        </w:rPr>
        <w:t xml:space="preserve">номер, сведения о </w:t>
      </w:r>
      <w:r>
        <w:rPr>
          <w:rStyle w:val="20"/>
          <w:color w:val="000000"/>
          <w:sz w:val="24"/>
          <w:szCs w:val="24"/>
        </w:rPr>
        <w:t xml:space="preserve">дате выдачи указанного документа и выдавшем его </w:t>
      </w:r>
      <w:r>
        <w:rPr>
          <w:rStyle w:val="22"/>
          <w:color w:val="000000"/>
          <w:sz w:val="24"/>
          <w:szCs w:val="24"/>
        </w:rPr>
        <w:t>орг</w:t>
      </w:r>
      <w:r>
        <w:rPr>
          <w:rStyle w:val="20"/>
          <w:color w:val="000000"/>
          <w:sz w:val="24"/>
          <w:szCs w:val="24"/>
        </w:rPr>
        <w:t>ане)</w:t>
      </w:r>
    </w:p>
    <w:p w:rsidR="001F0533" w:rsidRDefault="001F0533">
      <w:pPr>
        <w:pStyle w:val="a1"/>
        <w:rPr>
          <w:rStyle w:val="20"/>
          <w:color w:val="000000"/>
          <w:sz w:val="24"/>
          <w:szCs w:val="24"/>
        </w:rPr>
      </w:pPr>
    </w:p>
    <w:p w:rsidR="001F0533" w:rsidRDefault="00AD5B8D">
      <w:pPr>
        <w:pStyle w:val="a1"/>
        <w:rPr>
          <w:rStyle w:val="20"/>
          <w:color w:val="000000"/>
          <w:sz w:val="24"/>
          <w:szCs w:val="24"/>
        </w:rPr>
      </w:pPr>
      <w:r>
        <w:rPr>
          <w:rStyle w:val="20"/>
          <w:color w:val="000000"/>
          <w:sz w:val="24"/>
          <w:szCs w:val="24"/>
        </w:rPr>
        <w:t>___________________________________________________________________________________________________________________________________________</w:t>
      </w:r>
    </w:p>
    <w:p w:rsidR="001F0533" w:rsidRDefault="00AD5B8D">
      <w:pPr>
        <w:pStyle w:val="211"/>
        <w:shd w:val="clear" w:color="auto" w:fill="auto"/>
        <w:spacing w:after="159" w:line="150" w:lineRule="exact"/>
        <w:jc w:val="both"/>
        <w:rPr>
          <w:rFonts w:ascii="Times New Roman" w:hAnsi="Times New Roman" w:cs="Times New Roman"/>
          <w:sz w:val="24"/>
          <w:szCs w:val="24"/>
        </w:rPr>
      </w:pPr>
      <w:r>
        <w:rPr>
          <w:rStyle w:val="22"/>
          <w:rFonts w:ascii="Times New Roman" w:hAnsi="Times New Roman" w:cs="Times New Roman"/>
          <w:color w:val="000000"/>
          <w:sz w:val="24"/>
          <w:szCs w:val="24"/>
        </w:rPr>
        <w:t>(адрес субъекта)</w:t>
      </w:r>
    </w:p>
    <w:p w:rsidR="001F0533" w:rsidRDefault="00AD5B8D">
      <w:pPr>
        <w:pStyle w:val="a1"/>
        <w:spacing w:line="274" w:lineRule="exact"/>
        <w:ind w:left="20" w:right="300"/>
        <w:rPr>
          <w:sz w:val="24"/>
          <w:szCs w:val="24"/>
        </w:rPr>
      </w:pPr>
      <w:r>
        <w:rPr>
          <w:color w:val="000000"/>
          <w:sz w:val="24"/>
          <w:szCs w:val="24"/>
        </w:rPr>
        <w:t>в дальнейшем «Субъект», даю согласие Государственному бюджетному учреждению Курганской области «Многофункциональный центр по предоставлению государственных и муниципальных услуг», расположенному по адресу: 640006, г. Курган, ул. Куйбышева, 144, стр.. 41, далее - «Оператор», на обработку персональных данных (см. п. 3) на следующих условиях:</w:t>
      </w:r>
    </w:p>
    <w:p w:rsidR="001F0533" w:rsidRDefault="00AD5B8D">
      <w:pPr>
        <w:pStyle w:val="a1"/>
        <w:widowControl w:val="0"/>
        <w:numPr>
          <w:ilvl w:val="0"/>
          <w:numId w:val="1"/>
        </w:numPr>
        <w:tabs>
          <w:tab w:val="left" w:pos="318"/>
        </w:tabs>
        <w:spacing w:after="0" w:line="274" w:lineRule="exact"/>
        <w:ind w:left="20" w:right="300" w:firstLine="0"/>
        <w:jc w:val="both"/>
        <w:rPr>
          <w:sz w:val="24"/>
          <w:szCs w:val="24"/>
        </w:rPr>
      </w:pPr>
      <w:r>
        <w:rPr>
          <w:color w:val="000000"/>
          <w:sz w:val="24"/>
          <w:szCs w:val="24"/>
        </w:rPr>
        <w:t xml:space="preserve">Субъект дает согласие на обработку Оператором своих персональных данных, то есть 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блокировку и уничтожение, в том числе с помощью средств автоматизации, своих персональных данных, при этом общее описание вышеуказанных способов обработки данных приведено в Федеральном Законе Российской Федерации от 27.07.2006 г. № 152-ФЗ «О персональных </w:t>
      </w:r>
      <w:r>
        <w:rPr>
          <w:rStyle w:val="af0"/>
          <w:color w:val="000000"/>
          <w:sz w:val="24"/>
          <w:szCs w:val="24"/>
        </w:rPr>
        <w:t>данных»,</w:t>
      </w:r>
      <w:r>
        <w:rPr>
          <w:color w:val="000000"/>
          <w:sz w:val="24"/>
          <w:szCs w:val="24"/>
        </w:rPr>
        <w:t xml:space="preserve"> а также право на передачу такой информации третьим лицам, а именно,</w:t>
      </w:r>
    </w:p>
    <w:p w:rsidR="001F0533" w:rsidRDefault="00AD5B8D">
      <w:pPr>
        <w:pStyle w:val="a1"/>
        <w:tabs>
          <w:tab w:val="left" w:leader="underscore" w:pos="5900"/>
        </w:tabs>
        <w:spacing w:line="274" w:lineRule="exact"/>
        <w:ind w:left="20"/>
        <w:rPr>
          <w:sz w:val="24"/>
          <w:szCs w:val="24"/>
        </w:rPr>
      </w:pPr>
      <w:r>
        <w:rPr>
          <w:color w:val="000000"/>
          <w:sz w:val="24"/>
          <w:szCs w:val="24"/>
        </w:rPr>
        <w:tab/>
        <w:t>, если это необходимо для</w:t>
      </w:r>
    </w:p>
    <w:p w:rsidR="001F0533" w:rsidRDefault="00AD5B8D">
      <w:pPr>
        <w:pStyle w:val="a1"/>
        <w:spacing w:line="274" w:lineRule="exact"/>
        <w:ind w:left="20" w:right="300"/>
        <w:rPr>
          <w:sz w:val="24"/>
          <w:szCs w:val="24"/>
        </w:rPr>
      </w:pPr>
      <w:r>
        <w:rPr>
          <w:color w:val="000000"/>
          <w:sz w:val="24"/>
          <w:szCs w:val="24"/>
        </w:rPr>
        <w:t>осуществления переданных полномочий и в случаях, установленных нормативными документами вышестоящих органов и законодательством.</w:t>
      </w:r>
    </w:p>
    <w:p w:rsidR="001F0533" w:rsidRDefault="00AD5B8D">
      <w:pPr>
        <w:pStyle w:val="a1"/>
        <w:widowControl w:val="0"/>
        <w:numPr>
          <w:ilvl w:val="0"/>
          <w:numId w:val="1"/>
        </w:numPr>
        <w:tabs>
          <w:tab w:val="left" w:pos="322"/>
        </w:tabs>
        <w:spacing w:after="0" w:line="274" w:lineRule="exact"/>
        <w:ind w:left="20" w:right="300" w:firstLine="0"/>
        <w:jc w:val="both"/>
        <w:rPr>
          <w:sz w:val="24"/>
          <w:szCs w:val="24"/>
        </w:rPr>
      </w:pPr>
      <w:r>
        <w:rPr>
          <w:color w:val="000000"/>
          <w:sz w:val="24"/>
          <w:szCs w:val="24"/>
        </w:rPr>
        <w:t>Оператор обязуется использовать данные Субъекта в целях оказания государственных и муниципальных услуг. Оператор может раскрыть правоохранительным органам любую информацию по официальному запросу в случаях, установленных законодательством в стране проживания Субъекта.</w:t>
      </w:r>
    </w:p>
    <w:p w:rsidR="001F0533" w:rsidRDefault="00AD5B8D">
      <w:pPr>
        <w:pStyle w:val="a1"/>
        <w:widowControl w:val="0"/>
        <w:numPr>
          <w:ilvl w:val="0"/>
          <w:numId w:val="1"/>
        </w:numPr>
        <w:tabs>
          <w:tab w:val="left" w:pos="260"/>
        </w:tabs>
        <w:spacing w:after="0" w:line="274" w:lineRule="exact"/>
        <w:ind w:left="20" w:firstLine="0"/>
        <w:jc w:val="both"/>
        <w:rPr>
          <w:sz w:val="24"/>
          <w:szCs w:val="24"/>
        </w:rPr>
      </w:pPr>
      <w:r>
        <w:rPr>
          <w:color w:val="000000"/>
          <w:sz w:val="24"/>
          <w:szCs w:val="24"/>
        </w:rPr>
        <w:t>Перечень персональных данных, передаваемых Оператору на обработку:</w:t>
      </w:r>
    </w:p>
    <w:p w:rsidR="001F0533" w:rsidRDefault="00AD5B8D">
      <w:pPr>
        <w:pStyle w:val="a1"/>
        <w:widowControl w:val="0"/>
        <w:numPr>
          <w:ilvl w:val="0"/>
          <w:numId w:val="2"/>
        </w:numPr>
        <w:tabs>
          <w:tab w:val="left" w:pos="159"/>
        </w:tabs>
        <w:spacing w:after="0" w:line="274" w:lineRule="exact"/>
        <w:ind w:left="20"/>
        <w:jc w:val="both"/>
        <w:rPr>
          <w:sz w:val="24"/>
          <w:szCs w:val="24"/>
        </w:rPr>
      </w:pPr>
      <w:r>
        <w:rPr>
          <w:color w:val="000000"/>
          <w:sz w:val="24"/>
          <w:szCs w:val="24"/>
        </w:rPr>
        <w:t>Фамилия, имя, отчество, дата и место рождения.</w:t>
      </w:r>
    </w:p>
    <w:p w:rsidR="001F0533" w:rsidRDefault="00AD5B8D">
      <w:pPr>
        <w:pStyle w:val="a1"/>
        <w:widowControl w:val="0"/>
        <w:numPr>
          <w:ilvl w:val="0"/>
          <w:numId w:val="2"/>
        </w:numPr>
        <w:tabs>
          <w:tab w:val="left" w:pos="178"/>
        </w:tabs>
        <w:spacing w:after="0" w:line="274" w:lineRule="exact"/>
        <w:ind w:left="20" w:right="300"/>
        <w:jc w:val="both"/>
        <w:rPr>
          <w:sz w:val="24"/>
          <w:szCs w:val="24"/>
        </w:rPr>
      </w:pPr>
      <w:r>
        <w:rPr>
          <w:color w:val="000000"/>
          <w:sz w:val="24"/>
          <w:szCs w:val="24"/>
        </w:rPr>
        <w:t>Паспортные данные или данные иного документа, удостоверяющего личность (серия, номер, дата выдачи, наименование органа, выдавшего документ) и гражданство.</w:t>
      </w:r>
    </w:p>
    <w:p w:rsidR="001F0533" w:rsidRDefault="00AD5B8D">
      <w:pPr>
        <w:pStyle w:val="a1"/>
        <w:widowControl w:val="0"/>
        <w:numPr>
          <w:ilvl w:val="0"/>
          <w:numId w:val="2"/>
        </w:numPr>
        <w:tabs>
          <w:tab w:val="left" w:pos="159"/>
        </w:tabs>
        <w:spacing w:after="0" w:line="274" w:lineRule="exact"/>
        <w:ind w:left="20" w:right="300"/>
        <w:jc w:val="both"/>
        <w:rPr>
          <w:sz w:val="24"/>
          <w:szCs w:val="24"/>
        </w:rPr>
      </w:pPr>
      <w:r>
        <w:rPr>
          <w:color w:val="000000"/>
          <w:sz w:val="24"/>
          <w:szCs w:val="24"/>
        </w:rPr>
        <w:t xml:space="preserve">Адрес места жительства (по паспорту и фактический) и дата регистрации по месту </w:t>
      </w:r>
      <w:r>
        <w:rPr>
          <w:color w:val="000000"/>
          <w:sz w:val="24"/>
          <w:szCs w:val="24"/>
        </w:rPr>
        <w:lastRenderedPageBreak/>
        <w:t>жительства или по мест}' пребывания.</w:t>
      </w:r>
    </w:p>
    <w:p w:rsidR="001F0533" w:rsidRDefault="00AD5B8D">
      <w:pPr>
        <w:pStyle w:val="a1"/>
        <w:widowControl w:val="0"/>
        <w:numPr>
          <w:ilvl w:val="0"/>
          <w:numId w:val="2"/>
        </w:numPr>
        <w:tabs>
          <w:tab w:val="left" w:pos="193"/>
        </w:tabs>
        <w:spacing w:after="0" w:line="274" w:lineRule="exact"/>
        <w:ind w:left="20" w:right="300"/>
        <w:jc w:val="both"/>
        <w:rPr>
          <w:sz w:val="24"/>
          <w:szCs w:val="24"/>
        </w:rPr>
      </w:pPr>
      <w:r>
        <w:rPr>
          <w:color w:val="000000"/>
          <w:sz w:val="24"/>
          <w:szCs w:val="24"/>
        </w:rPr>
        <w:t>Номера личных телефонов (мобильного и домашнего), в случае их регистрации на субъект персональных данных или по адресу его регистрации.</w:t>
      </w:r>
    </w:p>
    <w:p w:rsidR="001F0533" w:rsidRDefault="00AD5B8D">
      <w:pPr>
        <w:pStyle w:val="a1"/>
        <w:widowControl w:val="0"/>
        <w:numPr>
          <w:ilvl w:val="0"/>
          <w:numId w:val="2"/>
        </w:numPr>
        <w:tabs>
          <w:tab w:val="left" w:pos="159"/>
        </w:tabs>
        <w:spacing w:after="0" w:line="274" w:lineRule="exact"/>
        <w:ind w:left="20"/>
        <w:jc w:val="both"/>
        <w:rPr>
          <w:sz w:val="24"/>
          <w:szCs w:val="24"/>
        </w:rPr>
      </w:pPr>
      <w:r>
        <w:rPr>
          <w:color w:val="000000"/>
          <w:sz w:val="24"/>
          <w:szCs w:val="24"/>
        </w:rPr>
        <w:t>Сведения о социальных льготах.</w:t>
      </w:r>
    </w:p>
    <w:p w:rsidR="001F0533" w:rsidRDefault="00AD5B8D">
      <w:pPr>
        <w:pStyle w:val="a1"/>
        <w:widowControl w:val="0"/>
        <w:numPr>
          <w:ilvl w:val="0"/>
          <w:numId w:val="2"/>
        </w:numPr>
        <w:tabs>
          <w:tab w:val="left" w:pos="159"/>
        </w:tabs>
        <w:spacing w:after="0" w:line="274" w:lineRule="exact"/>
        <w:ind w:left="20"/>
        <w:jc w:val="both"/>
        <w:rPr>
          <w:sz w:val="24"/>
          <w:szCs w:val="24"/>
        </w:rPr>
      </w:pPr>
      <w:r>
        <w:rPr>
          <w:color w:val="000000"/>
          <w:sz w:val="24"/>
          <w:szCs w:val="24"/>
        </w:rPr>
        <w:t>Сведения о номере и серии СНИЛС.</w:t>
      </w:r>
    </w:p>
    <w:p w:rsidR="001F0533" w:rsidRDefault="00AD5B8D">
      <w:pPr>
        <w:pStyle w:val="a1"/>
        <w:widowControl w:val="0"/>
        <w:numPr>
          <w:ilvl w:val="0"/>
          <w:numId w:val="2"/>
        </w:numPr>
        <w:tabs>
          <w:tab w:val="left" w:pos="159"/>
        </w:tabs>
        <w:spacing w:after="0" w:line="274" w:lineRule="exact"/>
        <w:ind w:left="20"/>
        <w:jc w:val="both"/>
        <w:rPr>
          <w:sz w:val="24"/>
          <w:szCs w:val="24"/>
        </w:rPr>
      </w:pPr>
      <w:r>
        <w:rPr>
          <w:color w:val="000000"/>
          <w:sz w:val="24"/>
          <w:szCs w:val="24"/>
        </w:rPr>
        <w:t>Сведения об ИНН субъекта персональных данных.</w:t>
      </w:r>
    </w:p>
    <w:p w:rsidR="001F0533" w:rsidRDefault="00AD5B8D">
      <w:pPr>
        <w:pStyle w:val="a1"/>
        <w:widowControl w:val="0"/>
        <w:numPr>
          <w:ilvl w:val="0"/>
          <w:numId w:val="2"/>
        </w:numPr>
        <w:tabs>
          <w:tab w:val="left" w:pos="164"/>
        </w:tabs>
        <w:spacing w:after="0" w:line="274" w:lineRule="exact"/>
        <w:ind w:left="20"/>
        <w:jc w:val="both"/>
        <w:rPr>
          <w:sz w:val="24"/>
          <w:szCs w:val="24"/>
        </w:rPr>
      </w:pPr>
      <w:r>
        <w:rPr>
          <w:color w:val="000000"/>
          <w:sz w:val="24"/>
          <w:szCs w:val="24"/>
        </w:rPr>
        <w:t>Сведения из ОМС.</w:t>
      </w:r>
    </w:p>
    <w:p w:rsidR="001F0533" w:rsidRDefault="00AD5B8D">
      <w:pPr>
        <w:pStyle w:val="a1"/>
        <w:widowControl w:val="0"/>
        <w:numPr>
          <w:ilvl w:val="0"/>
          <w:numId w:val="2"/>
        </w:numPr>
        <w:tabs>
          <w:tab w:val="left" w:pos="159"/>
        </w:tabs>
        <w:spacing w:after="0" w:line="274" w:lineRule="exact"/>
        <w:ind w:left="20"/>
        <w:jc w:val="both"/>
        <w:rPr>
          <w:sz w:val="24"/>
          <w:szCs w:val="24"/>
        </w:rPr>
      </w:pPr>
      <w:r>
        <w:rPr>
          <w:color w:val="000000"/>
          <w:sz w:val="24"/>
          <w:szCs w:val="24"/>
        </w:rPr>
        <w:t>Личная подпись.</w:t>
      </w:r>
    </w:p>
    <w:p w:rsidR="001F0533" w:rsidRDefault="00AD5B8D">
      <w:pPr>
        <w:pStyle w:val="a1"/>
        <w:widowControl w:val="0"/>
        <w:numPr>
          <w:ilvl w:val="0"/>
          <w:numId w:val="2"/>
        </w:numPr>
        <w:tabs>
          <w:tab w:val="left" w:pos="164"/>
        </w:tabs>
        <w:spacing w:after="0" w:line="274" w:lineRule="exact"/>
        <w:ind w:left="20"/>
        <w:jc w:val="both"/>
        <w:rPr>
          <w:sz w:val="24"/>
          <w:szCs w:val="24"/>
        </w:rPr>
      </w:pPr>
      <w:r>
        <w:rPr>
          <w:color w:val="000000"/>
          <w:sz w:val="24"/>
          <w:szCs w:val="24"/>
        </w:rPr>
        <w:t>Пол субъекта.</w:t>
      </w:r>
    </w:p>
    <w:p w:rsidR="001F0533" w:rsidRDefault="00AD5B8D">
      <w:pPr>
        <w:pStyle w:val="a1"/>
        <w:widowControl w:val="0"/>
        <w:numPr>
          <w:ilvl w:val="0"/>
          <w:numId w:val="2"/>
        </w:numPr>
        <w:tabs>
          <w:tab w:val="left" w:pos="159"/>
        </w:tabs>
        <w:spacing w:after="236" w:line="274" w:lineRule="exact"/>
        <w:ind w:left="20"/>
        <w:jc w:val="both"/>
        <w:rPr>
          <w:sz w:val="24"/>
          <w:szCs w:val="24"/>
        </w:rPr>
      </w:pPr>
      <w:r>
        <w:rPr>
          <w:color w:val="000000"/>
          <w:sz w:val="24"/>
          <w:szCs w:val="24"/>
        </w:rPr>
        <w:t>иные, необходимые для предоставления государственной или муниципальной услуги:</w:t>
      </w:r>
    </w:p>
    <w:p w:rsidR="001F0533" w:rsidRDefault="00AD5B8D">
      <w:pPr>
        <w:pStyle w:val="a1"/>
        <w:widowControl w:val="0"/>
        <w:numPr>
          <w:ilvl w:val="0"/>
          <w:numId w:val="1"/>
        </w:numPr>
        <w:tabs>
          <w:tab w:val="left" w:pos="380"/>
        </w:tabs>
        <w:spacing w:after="0" w:line="278" w:lineRule="exact"/>
        <w:ind w:left="20" w:right="300" w:firstLine="0"/>
        <w:jc w:val="both"/>
        <w:rPr>
          <w:sz w:val="24"/>
          <w:szCs w:val="24"/>
        </w:rPr>
      </w:pPr>
      <w:r>
        <w:rPr>
          <w:color w:val="000000"/>
          <w:sz w:val="24"/>
          <w:szCs w:val="24"/>
        </w:rPr>
        <w:t>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 7 ст. 14 Федерального Закона Российской Федерации от 27.07.2006 г. № 152-ФЗ «О персональных данных»).</w:t>
      </w:r>
    </w:p>
    <w:p w:rsidR="001F0533" w:rsidRDefault="00AD5B8D">
      <w:pPr>
        <w:pStyle w:val="a1"/>
        <w:widowControl w:val="0"/>
        <w:numPr>
          <w:ilvl w:val="0"/>
          <w:numId w:val="1"/>
        </w:numPr>
        <w:tabs>
          <w:tab w:val="left" w:pos="337"/>
        </w:tabs>
        <w:spacing w:after="0" w:line="278" w:lineRule="exact"/>
        <w:ind w:left="20" w:right="300" w:firstLine="0"/>
        <w:rPr>
          <w:sz w:val="24"/>
          <w:szCs w:val="24"/>
        </w:rPr>
      </w:pPr>
      <w:r>
        <w:rPr>
          <w:color w:val="000000"/>
          <w:sz w:val="24"/>
          <w:szCs w:val="24"/>
        </w:rPr>
        <w:t>При поступлении Оператору письменного заявления Субъекта о прекращении действия данного согласия, персональные данные уничтожаются установленным способом в течение тридцати дней с даты поступления отзыва (в соответствии с п. 5 ст. 21 Федерального Закона Российской Федерации от 27.07.2006 г. № 152-ФЗ «О персональных данных»).</w:t>
      </w:r>
    </w:p>
    <w:p w:rsidR="001F0533" w:rsidRDefault="00AD5B8D">
      <w:pPr>
        <w:pStyle w:val="a1"/>
        <w:spacing w:after="275" w:line="274" w:lineRule="exact"/>
        <w:ind w:left="40" w:right="40"/>
        <w:rPr>
          <w:sz w:val="24"/>
          <w:szCs w:val="24"/>
        </w:rPr>
      </w:pPr>
      <w:r>
        <w:rPr>
          <w:color w:val="000000"/>
          <w:sz w:val="24"/>
          <w:szCs w:val="24"/>
        </w:rPr>
        <w:t>6. Настоящее согласие действует до достижения целей обработки персональных данных или в течение 30 дней, если иное не оговорено иными Федеральными Законами.</w:t>
      </w:r>
    </w:p>
    <w:p w:rsidR="001F0533" w:rsidRDefault="00AD5B8D">
      <w:pPr>
        <w:pStyle w:val="212"/>
        <w:keepNext/>
        <w:keepLines/>
        <w:shd w:val="clear" w:color="auto" w:fill="auto"/>
        <w:tabs>
          <w:tab w:val="left" w:leader="underscore" w:pos="5498"/>
          <w:tab w:val="left" w:leader="underscore" w:pos="8166"/>
        </w:tabs>
        <w:spacing w:before="0" w:line="230" w:lineRule="exact"/>
        <w:ind w:left="40"/>
        <w:rPr>
          <w:rFonts w:ascii="Times New Roman" w:hAnsi="Times New Roman" w:cs="Times New Roman"/>
          <w:sz w:val="24"/>
          <w:szCs w:val="24"/>
        </w:rPr>
      </w:pPr>
      <w:bookmarkStart w:id="13" w:name="bookmark6"/>
      <w:r>
        <w:rPr>
          <w:rStyle w:val="23"/>
          <w:rFonts w:eastAsia="OpenSymbol"/>
          <w:color w:val="000000"/>
          <w:sz w:val="24"/>
          <w:szCs w:val="24"/>
        </w:rPr>
        <w:tab/>
      </w:r>
      <w:r>
        <w:rPr>
          <w:rStyle w:val="230"/>
          <w:color w:val="000000"/>
          <w:sz w:val="24"/>
          <w:szCs w:val="24"/>
        </w:rPr>
        <w:t>/</w:t>
      </w:r>
      <w:r>
        <w:rPr>
          <w:rStyle w:val="23"/>
          <w:rFonts w:eastAsia="OpenSymbol"/>
          <w:color w:val="000000"/>
          <w:sz w:val="24"/>
          <w:szCs w:val="24"/>
        </w:rPr>
        <w:tab/>
      </w:r>
      <w:r>
        <w:rPr>
          <w:rStyle w:val="230"/>
          <w:color w:val="000000"/>
          <w:sz w:val="24"/>
          <w:szCs w:val="24"/>
        </w:rPr>
        <w:t>/</w:t>
      </w:r>
      <w:bookmarkEnd w:id="13"/>
    </w:p>
    <w:p w:rsidR="001F0533" w:rsidRDefault="00AD5B8D">
      <w:pPr>
        <w:pStyle w:val="a1"/>
        <w:spacing w:after="1383" w:line="230" w:lineRule="exact"/>
        <w:ind w:left="40"/>
        <w:rPr>
          <w:sz w:val="24"/>
          <w:szCs w:val="24"/>
        </w:rPr>
        <w:sectPr w:rsidR="001F0533">
          <w:pgSz w:w="11906" w:h="16838"/>
          <w:pgMar w:top="1134" w:right="851" w:bottom="709" w:left="1418" w:header="0" w:footer="0" w:gutter="0"/>
          <w:cols w:space="720"/>
          <w:formProt w:val="0"/>
          <w:docGrid w:linePitch="360"/>
        </w:sectPr>
      </w:pPr>
      <w:r>
        <w:rPr>
          <w:color w:val="000000"/>
          <w:sz w:val="24"/>
          <w:szCs w:val="24"/>
        </w:rPr>
        <w:t>дата подпись расшифровка подписи</w:t>
      </w:r>
    </w:p>
    <w:p w:rsidR="001F0533" w:rsidRDefault="00AD5B8D">
      <w:pPr>
        <w:pStyle w:val="71"/>
        <w:shd w:val="clear" w:color="auto" w:fill="auto"/>
        <w:spacing w:after="0" w:line="230" w:lineRule="exact"/>
        <w:rPr>
          <w:rFonts w:ascii="Times New Roman" w:hAnsi="Times New Roman" w:cs="Times New Roman"/>
          <w:sz w:val="24"/>
          <w:szCs w:val="24"/>
        </w:rPr>
      </w:pPr>
      <w:r>
        <w:rPr>
          <w:rStyle w:val="70"/>
          <w:rFonts w:ascii="Times New Roman" w:hAnsi="Times New Roman" w:cs="Times New Roman"/>
          <w:b w:val="0"/>
          <w:bCs w:val="0"/>
          <w:color w:val="000000"/>
          <w:sz w:val="24"/>
          <w:szCs w:val="24"/>
        </w:rPr>
        <w:lastRenderedPageBreak/>
        <w:t>СОГЛАСИЕ ПРЕДСТАВИТЕЛЯ СУБЪЕКТА</w:t>
      </w:r>
    </w:p>
    <w:tbl>
      <w:tblPr>
        <w:tblW w:w="10185" w:type="dxa"/>
        <w:jc w:val="center"/>
        <w:tblCellMar>
          <w:left w:w="0" w:type="dxa"/>
          <w:right w:w="0" w:type="dxa"/>
        </w:tblCellMar>
        <w:tblLook w:val="0000"/>
      </w:tblPr>
      <w:tblGrid>
        <w:gridCol w:w="1968"/>
        <w:gridCol w:w="5301"/>
        <w:gridCol w:w="1172"/>
        <w:gridCol w:w="489"/>
        <w:gridCol w:w="1446"/>
      </w:tblGrid>
      <w:tr w:rsidR="001F0533">
        <w:trPr>
          <w:trHeight w:hRule="exact" w:val="1056"/>
          <w:jc w:val="center"/>
        </w:trPr>
        <w:tc>
          <w:tcPr>
            <w:tcW w:w="1598" w:type="dxa"/>
            <w:shd w:val="clear" w:color="auto" w:fill="FFFFFF"/>
          </w:tcPr>
          <w:p w:rsidR="001F0533" w:rsidRDefault="00AD5B8D">
            <w:pPr>
              <w:pStyle w:val="a1"/>
              <w:spacing w:line="230" w:lineRule="exact"/>
              <w:ind w:left="20"/>
              <w:rPr>
                <w:sz w:val="24"/>
                <w:szCs w:val="24"/>
                <w:lang w:eastAsia="ru-RU"/>
              </w:rPr>
            </w:pPr>
            <w:r>
              <w:rPr>
                <w:rStyle w:val="24"/>
                <w:color w:val="000000"/>
                <w:sz w:val="24"/>
                <w:szCs w:val="24"/>
                <w:lang w:eastAsia="ru-RU"/>
              </w:rPr>
              <w:t>я.</w:t>
            </w:r>
          </w:p>
        </w:tc>
        <w:tc>
          <w:tcPr>
            <w:tcW w:w="6077" w:type="dxa"/>
            <w:gridSpan w:val="2"/>
            <w:shd w:val="clear" w:color="auto" w:fill="FFFFFF"/>
          </w:tcPr>
          <w:p w:rsidR="001F0533" w:rsidRDefault="00AD5B8D">
            <w:pPr>
              <w:pStyle w:val="a1"/>
              <w:spacing w:line="230" w:lineRule="exact"/>
              <w:ind w:left="1480"/>
              <w:rPr>
                <w:sz w:val="24"/>
                <w:szCs w:val="24"/>
                <w:lang w:eastAsia="ru-RU"/>
              </w:rPr>
            </w:pPr>
            <w:r>
              <w:rPr>
                <w:rStyle w:val="af1"/>
                <w:color w:val="000000"/>
                <w:sz w:val="24"/>
                <w:szCs w:val="24"/>
                <w:lang w:eastAsia="ru-RU"/>
              </w:rPr>
              <w:t>на обработку персональных данных</w:t>
            </w:r>
          </w:p>
        </w:tc>
        <w:tc>
          <w:tcPr>
            <w:tcW w:w="720" w:type="dxa"/>
            <w:shd w:val="clear" w:color="auto" w:fill="FFFFFF"/>
          </w:tcPr>
          <w:p w:rsidR="001F0533" w:rsidRDefault="001F0533">
            <w:pPr>
              <w:rPr>
                <w:sz w:val="24"/>
                <w:szCs w:val="24"/>
              </w:rPr>
            </w:pPr>
          </w:p>
        </w:tc>
        <w:tc>
          <w:tcPr>
            <w:tcW w:w="1790" w:type="dxa"/>
            <w:shd w:val="clear" w:color="auto" w:fill="FFFFFF"/>
          </w:tcPr>
          <w:p w:rsidR="001F0533" w:rsidRDefault="001F0533">
            <w:pPr>
              <w:rPr>
                <w:sz w:val="24"/>
                <w:szCs w:val="24"/>
              </w:rPr>
            </w:pPr>
          </w:p>
        </w:tc>
      </w:tr>
      <w:tr w:rsidR="001F0533">
        <w:trPr>
          <w:trHeight w:hRule="exact" w:val="1392"/>
          <w:jc w:val="center"/>
        </w:trPr>
        <w:tc>
          <w:tcPr>
            <w:tcW w:w="6235" w:type="dxa"/>
            <w:gridSpan w:val="2"/>
            <w:tcBorders>
              <w:top w:val="single" w:sz="4" w:space="0" w:color="000000"/>
            </w:tcBorders>
            <w:shd w:val="clear" w:color="auto" w:fill="FFFFFF"/>
          </w:tcPr>
          <w:p w:rsidR="001F0533" w:rsidRDefault="00AD5B8D">
            <w:pPr>
              <w:pStyle w:val="a1"/>
              <w:spacing w:after="360" w:line="230" w:lineRule="exact"/>
              <w:ind w:left="40"/>
              <w:rPr>
                <w:sz w:val="24"/>
                <w:szCs w:val="24"/>
                <w:lang w:eastAsia="ru-RU"/>
              </w:rPr>
            </w:pPr>
            <w:r>
              <w:rPr>
                <w:color w:val="000000"/>
                <w:sz w:val="24"/>
                <w:szCs w:val="24"/>
                <w:lang w:eastAsia="ru-RU"/>
              </w:rPr>
              <w:t>(Фамилия Имя Отчество представителя заявителя)</w:t>
            </w:r>
          </w:p>
          <w:p w:rsidR="001F0533" w:rsidRDefault="00AD5B8D">
            <w:pPr>
              <w:pStyle w:val="a1"/>
              <w:spacing w:before="360" w:line="278" w:lineRule="exact"/>
              <w:ind w:left="40"/>
              <w:rPr>
                <w:sz w:val="24"/>
                <w:szCs w:val="24"/>
                <w:lang w:eastAsia="ru-RU"/>
              </w:rPr>
            </w:pPr>
            <w:r>
              <w:rPr>
                <w:color w:val="000000"/>
                <w:sz w:val="24"/>
                <w:szCs w:val="24"/>
                <w:lang w:eastAsia="ru-RU"/>
              </w:rPr>
              <w:t>проживающий (ая)  по адресу:______________________________________________________</w:t>
            </w:r>
          </w:p>
        </w:tc>
        <w:tc>
          <w:tcPr>
            <w:tcW w:w="1440" w:type="dxa"/>
            <w:tcBorders>
              <w:top w:val="single" w:sz="4" w:space="0" w:color="000000"/>
            </w:tcBorders>
            <w:shd w:val="clear" w:color="auto" w:fill="FFFFFF"/>
          </w:tcPr>
          <w:p w:rsidR="001F0533" w:rsidRDefault="001F0533">
            <w:pPr>
              <w:rPr>
                <w:sz w:val="24"/>
                <w:szCs w:val="24"/>
              </w:rPr>
            </w:pPr>
          </w:p>
        </w:tc>
        <w:tc>
          <w:tcPr>
            <w:tcW w:w="720" w:type="dxa"/>
            <w:tcBorders>
              <w:top w:val="single" w:sz="4" w:space="0" w:color="000000"/>
            </w:tcBorders>
            <w:shd w:val="clear" w:color="auto" w:fill="FFFFFF"/>
          </w:tcPr>
          <w:p w:rsidR="001F0533" w:rsidRDefault="001F0533">
            <w:pPr>
              <w:rPr>
                <w:sz w:val="24"/>
                <w:szCs w:val="24"/>
              </w:rPr>
            </w:pPr>
          </w:p>
        </w:tc>
        <w:tc>
          <w:tcPr>
            <w:tcW w:w="1790" w:type="dxa"/>
            <w:tcBorders>
              <w:top w:val="single" w:sz="4" w:space="0" w:color="000000"/>
            </w:tcBorders>
            <w:shd w:val="clear" w:color="auto" w:fill="FFFFFF"/>
          </w:tcPr>
          <w:p w:rsidR="001F0533" w:rsidRDefault="001F0533">
            <w:pPr>
              <w:pStyle w:val="a1"/>
              <w:spacing w:after="180" w:line="230" w:lineRule="exact"/>
              <w:ind w:right="40"/>
              <w:jc w:val="right"/>
              <w:rPr>
                <w:color w:val="000000"/>
                <w:sz w:val="24"/>
                <w:szCs w:val="24"/>
                <w:lang w:eastAsia="ru-RU"/>
              </w:rPr>
            </w:pPr>
          </w:p>
          <w:p w:rsidR="001F0533" w:rsidRDefault="001F0533">
            <w:pPr>
              <w:pStyle w:val="a1"/>
              <w:spacing w:after="180" w:line="230" w:lineRule="exact"/>
              <w:ind w:right="40"/>
              <w:jc w:val="right"/>
              <w:rPr>
                <w:color w:val="000000"/>
                <w:sz w:val="24"/>
                <w:szCs w:val="24"/>
                <w:lang w:eastAsia="ru-RU"/>
              </w:rPr>
            </w:pPr>
          </w:p>
          <w:p w:rsidR="001F0533" w:rsidRDefault="001F0533">
            <w:pPr>
              <w:pStyle w:val="a1"/>
              <w:spacing w:before="180" w:line="230" w:lineRule="exact"/>
              <w:ind w:right="40"/>
              <w:jc w:val="right"/>
              <w:rPr>
                <w:sz w:val="24"/>
                <w:szCs w:val="24"/>
                <w:lang w:eastAsia="ru-RU"/>
              </w:rPr>
            </w:pPr>
          </w:p>
        </w:tc>
      </w:tr>
      <w:tr w:rsidR="001F0533">
        <w:trPr>
          <w:trHeight w:hRule="exact" w:val="552"/>
          <w:jc w:val="center"/>
        </w:trPr>
        <w:tc>
          <w:tcPr>
            <w:tcW w:w="1598" w:type="dxa"/>
            <w:tcBorders>
              <w:top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паспорт</w:t>
            </w:r>
          </w:p>
        </w:tc>
        <w:tc>
          <w:tcPr>
            <w:tcW w:w="4637" w:type="dxa"/>
            <w:tcBorders>
              <w:top w:val="single" w:sz="4" w:space="0" w:color="000000"/>
            </w:tcBorders>
            <w:shd w:val="clear" w:color="auto" w:fill="FFFFFF"/>
          </w:tcPr>
          <w:p w:rsidR="001F0533" w:rsidRDefault="00AD5B8D">
            <w:pPr>
              <w:pStyle w:val="a1"/>
              <w:spacing w:line="230" w:lineRule="exact"/>
              <w:ind w:left="1320"/>
              <w:rPr>
                <w:sz w:val="24"/>
                <w:szCs w:val="24"/>
                <w:lang w:eastAsia="ru-RU"/>
              </w:rPr>
            </w:pPr>
            <w:r>
              <w:rPr>
                <w:color w:val="000000"/>
                <w:sz w:val="24"/>
                <w:szCs w:val="24"/>
                <w:lang w:eastAsia="ru-RU"/>
              </w:rPr>
              <w:t>серия</w:t>
            </w:r>
          </w:p>
        </w:tc>
        <w:tc>
          <w:tcPr>
            <w:tcW w:w="1440" w:type="dxa"/>
            <w:tcBorders>
              <w:top w:val="single" w:sz="4" w:space="0" w:color="000000"/>
            </w:tcBorders>
            <w:shd w:val="clear" w:color="auto" w:fill="FFFFFF"/>
          </w:tcPr>
          <w:p w:rsidR="001F0533" w:rsidRDefault="001F0533">
            <w:pPr>
              <w:rPr>
                <w:sz w:val="24"/>
                <w:szCs w:val="24"/>
              </w:rPr>
            </w:pPr>
          </w:p>
        </w:tc>
        <w:tc>
          <w:tcPr>
            <w:tcW w:w="720" w:type="dxa"/>
            <w:tcBorders>
              <w:top w:val="single" w:sz="4" w:space="0" w:color="000000"/>
            </w:tcBorders>
            <w:shd w:val="clear" w:color="auto" w:fill="FFFFFF"/>
          </w:tcPr>
          <w:p w:rsidR="001F0533" w:rsidRDefault="00AD5B8D">
            <w:pPr>
              <w:pStyle w:val="a1"/>
              <w:spacing w:line="230" w:lineRule="exact"/>
              <w:ind w:left="260"/>
              <w:rPr>
                <w:sz w:val="24"/>
                <w:szCs w:val="24"/>
                <w:lang w:eastAsia="ru-RU"/>
              </w:rPr>
            </w:pPr>
            <w:r>
              <w:rPr>
                <w:color w:val="000000"/>
                <w:sz w:val="24"/>
                <w:szCs w:val="24"/>
                <w:lang w:eastAsia="ru-RU"/>
              </w:rPr>
              <w:t>№</w:t>
            </w:r>
          </w:p>
        </w:tc>
        <w:tc>
          <w:tcPr>
            <w:tcW w:w="1790" w:type="dxa"/>
            <w:tcBorders>
              <w:top w:val="single" w:sz="4" w:space="0" w:color="000000"/>
            </w:tcBorders>
            <w:shd w:val="clear" w:color="auto" w:fill="FFFFFF"/>
          </w:tcPr>
          <w:p w:rsidR="001F0533" w:rsidRDefault="001F0533">
            <w:pPr>
              <w:pStyle w:val="a1"/>
              <w:spacing w:line="230" w:lineRule="exact"/>
              <w:ind w:right="40"/>
              <w:jc w:val="right"/>
              <w:rPr>
                <w:sz w:val="24"/>
                <w:szCs w:val="24"/>
                <w:lang w:eastAsia="ru-RU"/>
              </w:rPr>
            </w:pPr>
          </w:p>
        </w:tc>
      </w:tr>
      <w:tr w:rsidR="001F0533">
        <w:trPr>
          <w:trHeight w:hRule="exact" w:val="283"/>
          <w:jc w:val="center"/>
        </w:trPr>
        <w:tc>
          <w:tcPr>
            <w:tcW w:w="1598" w:type="dxa"/>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выдан</w:t>
            </w:r>
          </w:p>
        </w:tc>
        <w:tc>
          <w:tcPr>
            <w:tcW w:w="4637" w:type="dxa"/>
            <w:tcBorders>
              <w:top w:val="single" w:sz="4" w:space="0" w:color="000000"/>
            </w:tcBorders>
            <w:shd w:val="clear" w:color="auto" w:fill="FFFFFF"/>
          </w:tcPr>
          <w:p w:rsidR="001F0533" w:rsidRDefault="001F0533">
            <w:pPr>
              <w:rPr>
                <w:sz w:val="24"/>
                <w:szCs w:val="24"/>
              </w:rPr>
            </w:pPr>
          </w:p>
        </w:tc>
        <w:tc>
          <w:tcPr>
            <w:tcW w:w="1440" w:type="dxa"/>
            <w:tcBorders>
              <w:top w:val="single" w:sz="4" w:space="0" w:color="000000"/>
            </w:tcBorders>
            <w:shd w:val="clear" w:color="auto" w:fill="FFFFFF"/>
          </w:tcPr>
          <w:p w:rsidR="001F0533" w:rsidRDefault="001F0533">
            <w:pPr>
              <w:rPr>
                <w:sz w:val="24"/>
                <w:szCs w:val="24"/>
              </w:rPr>
            </w:pPr>
          </w:p>
        </w:tc>
        <w:tc>
          <w:tcPr>
            <w:tcW w:w="720" w:type="dxa"/>
            <w:tcBorders>
              <w:top w:val="single" w:sz="4" w:space="0" w:color="000000"/>
            </w:tcBorders>
            <w:shd w:val="clear" w:color="auto" w:fill="FFFFFF"/>
          </w:tcPr>
          <w:p w:rsidR="001F0533" w:rsidRDefault="001F0533">
            <w:pPr>
              <w:rPr>
                <w:sz w:val="24"/>
                <w:szCs w:val="24"/>
              </w:rPr>
            </w:pPr>
          </w:p>
        </w:tc>
        <w:tc>
          <w:tcPr>
            <w:tcW w:w="1790" w:type="dxa"/>
            <w:tcBorders>
              <w:top w:val="single" w:sz="4" w:space="0" w:color="000000"/>
            </w:tcBorders>
            <w:shd w:val="clear" w:color="auto" w:fill="FFFFFF"/>
          </w:tcPr>
          <w:p w:rsidR="001F0533" w:rsidRDefault="001F0533">
            <w:pPr>
              <w:rPr>
                <w:sz w:val="24"/>
                <w:szCs w:val="24"/>
              </w:rPr>
            </w:pPr>
          </w:p>
        </w:tc>
      </w:tr>
      <w:tr w:rsidR="001F0533">
        <w:trPr>
          <w:trHeight w:hRule="exact" w:val="274"/>
          <w:jc w:val="center"/>
        </w:trPr>
        <w:tc>
          <w:tcPr>
            <w:tcW w:w="10185" w:type="dxa"/>
            <w:gridSpan w:val="5"/>
            <w:tcBorders>
              <w:top w:val="single" w:sz="4" w:space="0" w:color="000000"/>
            </w:tcBorders>
            <w:shd w:val="clear" w:color="auto" w:fill="FFFFFF"/>
          </w:tcPr>
          <w:p w:rsidR="001F0533" w:rsidRDefault="001F0533">
            <w:pPr>
              <w:rPr>
                <w:sz w:val="24"/>
                <w:szCs w:val="24"/>
              </w:rPr>
            </w:pPr>
          </w:p>
        </w:tc>
      </w:tr>
      <w:tr w:rsidR="001F0533">
        <w:trPr>
          <w:trHeight w:hRule="exact" w:val="552"/>
          <w:jc w:val="center"/>
        </w:trPr>
        <w:tc>
          <w:tcPr>
            <w:tcW w:w="1598" w:type="dxa"/>
            <w:tcBorders>
              <w:top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даю</w:t>
            </w:r>
          </w:p>
          <w:p w:rsidR="001F0533" w:rsidRDefault="00AD5B8D">
            <w:pPr>
              <w:pStyle w:val="a1"/>
              <w:spacing w:before="120" w:line="230" w:lineRule="exact"/>
              <w:ind w:left="40"/>
              <w:rPr>
                <w:sz w:val="24"/>
                <w:szCs w:val="24"/>
                <w:lang w:eastAsia="ru-RU"/>
              </w:rPr>
            </w:pPr>
            <w:r>
              <w:rPr>
                <w:color w:val="000000"/>
                <w:sz w:val="24"/>
                <w:szCs w:val="24"/>
                <w:lang w:eastAsia="ru-RU"/>
              </w:rPr>
              <w:t>заявителя</w:t>
            </w:r>
          </w:p>
        </w:tc>
        <w:tc>
          <w:tcPr>
            <w:tcW w:w="4637" w:type="dxa"/>
            <w:tcBorders>
              <w:top w:val="single" w:sz="4" w:space="0" w:color="000000"/>
            </w:tcBorders>
            <w:shd w:val="clear" w:color="auto" w:fill="FFFFFF"/>
          </w:tcPr>
          <w:p w:rsidR="001F0533" w:rsidRDefault="00AD5B8D">
            <w:pPr>
              <w:pStyle w:val="a1"/>
              <w:spacing w:line="230" w:lineRule="exact"/>
              <w:ind w:left="1480"/>
              <w:rPr>
                <w:sz w:val="24"/>
                <w:szCs w:val="24"/>
                <w:lang w:eastAsia="ru-RU"/>
              </w:rPr>
            </w:pPr>
            <w:r>
              <w:rPr>
                <w:color w:val="000000"/>
                <w:sz w:val="24"/>
                <w:szCs w:val="24"/>
                <w:lang w:eastAsia="ru-RU"/>
              </w:rPr>
              <w:t>согласие</w:t>
            </w:r>
          </w:p>
        </w:tc>
        <w:tc>
          <w:tcPr>
            <w:tcW w:w="1440" w:type="dxa"/>
            <w:tcBorders>
              <w:top w:val="single" w:sz="4" w:space="0" w:color="000000"/>
            </w:tcBorders>
            <w:shd w:val="clear" w:color="auto" w:fill="FFFFFF"/>
          </w:tcPr>
          <w:p w:rsidR="001F0533" w:rsidRDefault="00AD5B8D">
            <w:pPr>
              <w:pStyle w:val="a1"/>
              <w:spacing w:line="230" w:lineRule="exact"/>
              <w:ind w:left="420"/>
              <w:rPr>
                <w:sz w:val="24"/>
                <w:szCs w:val="24"/>
                <w:lang w:eastAsia="ru-RU"/>
              </w:rPr>
            </w:pPr>
            <w:r>
              <w:rPr>
                <w:color w:val="000000"/>
                <w:sz w:val="24"/>
                <w:szCs w:val="24"/>
                <w:lang w:eastAsia="ru-RU"/>
              </w:rPr>
              <w:t>от</w:t>
            </w:r>
          </w:p>
        </w:tc>
        <w:tc>
          <w:tcPr>
            <w:tcW w:w="720" w:type="dxa"/>
            <w:tcBorders>
              <w:top w:val="single" w:sz="4" w:space="0" w:color="000000"/>
            </w:tcBorders>
            <w:shd w:val="clear" w:color="auto" w:fill="FFFFFF"/>
          </w:tcPr>
          <w:p w:rsidR="001F0533" w:rsidRDefault="001F0533">
            <w:pPr>
              <w:rPr>
                <w:sz w:val="24"/>
                <w:szCs w:val="24"/>
              </w:rPr>
            </w:pPr>
          </w:p>
        </w:tc>
        <w:tc>
          <w:tcPr>
            <w:tcW w:w="1790" w:type="dxa"/>
            <w:tcBorders>
              <w:top w:val="single" w:sz="4" w:space="0" w:color="000000"/>
            </w:tcBorders>
            <w:shd w:val="clear" w:color="auto" w:fill="FFFFFF"/>
          </w:tcPr>
          <w:p w:rsidR="001F0533" w:rsidRDefault="00AD5B8D">
            <w:pPr>
              <w:pStyle w:val="a1"/>
              <w:spacing w:line="230" w:lineRule="exact"/>
              <w:ind w:right="40"/>
              <w:jc w:val="right"/>
              <w:rPr>
                <w:sz w:val="24"/>
                <w:szCs w:val="24"/>
                <w:lang w:eastAsia="ru-RU"/>
              </w:rPr>
            </w:pPr>
            <w:r>
              <w:rPr>
                <w:color w:val="000000"/>
                <w:sz w:val="24"/>
                <w:szCs w:val="24"/>
                <w:lang w:eastAsia="ru-RU"/>
              </w:rPr>
              <w:t>имени</w:t>
            </w:r>
          </w:p>
        </w:tc>
      </w:tr>
      <w:tr w:rsidR="001F0533">
        <w:trPr>
          <w:trHeight w:hRule="exact" w:val="557"/>
          <w:jc w:val="center"/>
        </w:trPr>
        <w:tc>
          <w:tcPr>
            <w:tcW w:w="1598" w:type="dxa"/>
            <w:tcBorders>
              <w:top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проживающего</w:t>
            </w:r>
          </w:p>
        </w:tc>
        <w:tc>
          <w:tcPr>
            <w:tcW w:w="4637" w:type="dxa"/>
            <w:tcBorders>
              <w:top w:val="single" w:sz="4" w:space="0" w:color="000000"/>
            </w:tcBorders>
            <w:shd w:val="clear" w:color="auto" w:fill="FFFFFF"/>
          </w:tcPr>
          <w:p w:rsidR="001F0533" w:rsidRDefault="00AD5B8D">
            <w:pPr>
              <w:pStyle w:val="a1"/>
              <w:spacing w:line="230" w:lineRule="exact"/>
              <w:ind w:left="3800"/>
              <w:rPr>
                <w:sz w:val="24"/>
                <w:szCs w:val="24"/>
                <w:lang w:eastAsia="ru-RU"/>
              </w:rPr>
            </w:pPr>
            <w:r>
              <w:rPr>
                <w:color w:val="000000"/>
                <w:sz w:val="24"/>
                <w:szCs w:val="24"/>
                <w:lang w:eastAsia="ru-RU"/>
              </w:rPr>
              <w:t>по</w:t>
            </w:r>
          </w:p>
        </w:tc>
        <w:tc>
          <w:tcPr>
            <w:tcW w:w="1440" w:type="dxa"/>
            <w:tcBorders>
              <w:top w:val="single" w:sz="4" w:space="0" w:color="000000"/>
            </w:tcBorders>
            <w:shd w:val="clear" w:color="auto" w:fill="FFFFFF"/>
          </w:tcPr>
          <w:p w:rsidR="001F0533" w:rsidRDefault="001F0533">
            <w:pPr>
              <w:rPr>
                <w:sz w:val="24"/>
                <w:szCs w:val="24"/>
              </w:rPr>
            </w:pPr>
          </w:p>
        </w:tc>
        <w:tc>
          <w:tcPr>
            <w:tcW w:w="720" w:type="dxa"/>
            <w:tcBorders>
              <w:top w:val="single" w:sz="4" w:space="0" w:color="000000"/>
            </w:tcBorders>
            <w:shd w:val="clear" w:color="auto" w:fill="FFFFFF"/>
          </w:tcPr>
          <w:p w:rsidR="001F0533" w:rsidRDefault="001F0533">
            <w:pPr>
              <w:rPr>
                <w:sz w:val="24"/>
                <w:szCs w:val="24"/>
              </w:rPr>
            </w:pPr>
          </w:p>
        </w:tc>
        <w:tc>
          <w:tcPr>
            <w:tcW w:w="1790" w:type="dxa"/>
            <w:tcBorders>
              <w:top w:val="single" w:sz="4" w:space="0" w:color="000000"/>
            </w:tcBorders>
            <w:shd w:val="clear" w:color="auto" w:fill="FFFFFF"/>
          </w:tcPr>
          <w:p w:rsidR="001F0533" w:rsidRDefault="00AD5B8D">
            <w:pPr>
              <w:pStyle w:val="a1"/>
              <w:spacing w:line="230" w:lineRule="exact"/>
              <w:ind w:right="40"/>
              <w:jc w:val="right"/>
              <w:rPr>
                <w:sz w:val="24"/>
                <w:szCs w:val="24"/>
                <w:lang w:eastAsia="ru-RU"/>
              </w:rPr>
            </w:pPr>
            <w:r>
              <w:rPr>
                <w:color w:val="000000"/>
                <w:sz w:val="24"/>
                <w:szCs w:val="24"/>
                <w:lang w:eastAsia="ru-RU"/>
              </w:rPr>
              <w:t>адресу:</w:t>
            </w:r>
          </w:p>
        </w:tc>
      </w:tr>
      <w:tr w:rsidR="001F0533">
        <w:trPr>
          <w:trHeight w:hRule="exact" w:val="826"/>
          <w:jc w:val="center"/>
        </w:trPr>
        <w:tc>
          <w:tcPr>
            <w:tcW w:w="6235" w:type="dxa"/>
            <w:gridSpan w:val="2"/>
            <w:tcBorders>
              <w:top w:val="single" w:sz="4" w:space="0" w:color="000000"/>
            </w:tcBorders>
            <w:shd w:val="clear" w:color="auto" w:fill="FFFFFF"/>
          </w:tcPr>
          <w:p w:rsidR="001F0533" w:rsidRDefault="00AD5B8D">
            <w:pPr>
              <w:pStyle w:val="a1"/>
              <w:spacing w:after="360" w:line="230" w:lineRule="exact"/>
              <w:ind w:left="40"/>
              <w:rPr>
                <w:sz w:val="24"/>
                <w:szCs w:val="24"/>
                <w:lang w:eastAsia="ru-RU"/>
              </w:rPr>
            </w:pPr>
            <w:r>
              <w:rPr>
                <w:color w:val="000000"/>
                <w:sz w:val="24"/>
                <w:szCs w:val="24"/>
                <w:lang w:eastAsia="ru-RU"/>
              </w:rPr>
              <w:t>(Фамилия Имя Отчество заявителя)</w:t>
            </w:r>
          </w:p>
          <w:p w:rsidR="001F0533" w:rsidRDefault="00AD5B8D">
            <w:pPr>
              <w:pStyle w:val="a1"/>
              <w:spacing w:before="360" w:line="230" w:lineRule="exact"/>
              <w:ind w:left="40"/>
              <w:rPr>
                <w:sz w:val="24"/>
                <w:szCs w:val="24"/>
                <w:lang w:eastAsia="ru-RU"/>
              </w:rPr>
            </w:pPr>
            <w:r>
              <w:rPr>
                <w:color w:val="000000"/>
                <w:sz w:val="24"/>
                <w:szCs w:val="24"/>
                <w:lang w:eastAsia="ru-RU"/>
              </w:rPr>
              <w:t>паспортные данные заявителя:</w:t>
            </w:r>
          </w:p>
        </w:tc>
        <w:tc>
          <w:tcPr>
            <w:tcW w:w="1440" w:type="dxa"/>
            <w:tcBorders>
              <w:top w:val="single" w:sz="4" w:space="0" w:color="000000"/>
            </w:tcBorders>
            <w:shd w:val="clear" w:color="auto" w:fill="FFFFFF"/>
          </w:tcPr>
          <w:p w:rsidR="001F0533" w:rsidRDefault="00AD5B8D">
            <w:pPr>
              <w:pStyle w:val="a1"/>
              <w:spacing w:line="230" w:lineRule="exact"/>
              <w:ind w:left="600"/>
              <w:rPr>
                <w:sz w:val="24"/>
                <w:szCs w:val="24"/>
                <w:lang w:eastAsia="ru-RU"/>
              </w:rPr>
            </w:pPr>
            <w:r>
              <w:rPr>
                <w:color w:val="000000"/>
                <w:sz w:val="24"/>
                <w:szCs w:val="24"/>
                <w:lang w:eastAsia="ru-RU"/>
              </w:rPr>
              <w:t>серия</w:t>
            </w:r>
          </w:p>
        </w:tc>
        <w:tc>
          <w:tcPr>
            <w:tcW w:w="720" w:type="dxa"/>
            <w:tcBorders>
              <w:top w:val="single" w:sz="4" w:space="0" w:color="000000"/>
            </w:tcBorders>
            <w:shd w:val="clear" w:color="auto" w:fill="FFFFFF"/>
          </w:tcPr>
          <w:p w:rsidR="001F0533" w:rsidRDefault="001F0533">
            <w:pPr>
              <w:rPr>
                <w:sz w:val="24"/>
                <w:szCs w:val="24"/>
              </w:rPr>
            </w:pPr>
          </w:p>
        </w:tc>
        <w:tc>
          <w:tcPr>
            <w:tcW w:w="1790" w:type="dxa"/>
            <w:tcBorders>
              <w:top w:val="single" w:sz="4" w:space="0" w:color="000000"/>
            </w:tcBorders>
            <w:shd w:val="clear" w:color="auto" w:fill="FFFFFF"/>
          </w:tcPr>
          <w:p w:rsidR="001F0533" w:rsidRDefault="00AD5B8D">
            <w:pPr>
              <w:pStyle w:val="a1"/>
              <w:spacing w:line="230" w:lineRule="exact"/>
              <w:ind w:right="40"/>
              <w:jc w:val="right"/>
              <w:rPr>
                <w:sz w:val="24"/>
                <w:szCs w:val="24"/>
                <w:lang w:eastAsia="ru-RU"/>
              </w:rPr>
            </w:pPr>
            <w:r>
              <w:rPr>
                <w:color w:val="000000"/>
                <w:sz w:val="24"/>
                <w:szCs w:val="24"/>
                <w:lang w:eastAsia="ru-RU"/>
              </w:rPr>
              <w:t>№ ,</w:t>
            </w:r>
          </w:p>
        </w:tc>
      </w:tr>
      <w:tr w:rsidR="001F0533">
        <w:trPr>
          <w:trHeight w:hRule="exact" w:val="283"/>
          <w:jc w:val="center"/>
        </w:trPr>
        <w:tc>
          <w:tcPr>
            <w:tcW w:w="1598" w:type="dxa"/>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выдан</w:t>
            </w:r>
          </w:p>
        </w:tc>
        <w:tc>
          <w:tcPr>
            <w:tcW w:w="4637" w:type="dxa"/>
            <w:shd w:val="clear" w:color="auto" w:fill="FFFFFF"/>
          </w:tcPr>
          <w:p w:rsidR="001F0533" w:rsidRDefault="001F0533">
            <w:pPr>
              <w:rPr>
                <w:sz w:val="24"/>
                <w:szCs w:val="24"/>
              </w:rPr>
            </w:pPr>
          </w:p>
        </w:tc>
        <w:tc>
          <w:tcPr>
            <w:tcW w:w="1440" w:type="dxa"/>
            <w:tcBorders>
              <w:top w:val="single" w:sz="4" w:space="0" w:color="000000"/>
            </w:tcBorders>
            <w:shd w:val="clear" w:color="auto" w:fill="FFFFFF"/>
          </w:tcPr>
          <w:p w:rsidR="001F0533" w:rsidRDefault="001F0533">
            <w:pPr>
              <w:rPr>
                <w:sz w:val="24"/>
                <w:szCs w:val="24"/>
              </w:rPr>
            </w:pPr>
          </w:p>
        </w:tc>
        <w:tc>
          <w:tcPr>
            <w:tcW w:w="720" w:type="dxa"/>
            <w:tcBorders>
              <w:top w:val="single" w:sz="4" w:space="0" w:color="000000"/>
            </w:tcBorders>
            <w:shd w:val="clear" w:color="auto" w:fill="FFFFFF"/>
          </w:tcPr>
          <w:p w:rsidR="001F0533" w:rsidRDefault="001F0533">
            <w:pPr>
              <w:rPr>
                <w:sz w:val="24"/>
                <w:szCs w:val="24"/>
              </w:rPr>
            </w:pPr>
          </w:p>
        </w:tc>
        <w:tc>
          <w:tcPr>
            <w:tcW w:w="1790" w:type="dxa"/>
            <w:tcBorders>
              <w:top w:val="single" w:sz="4" w:space="0" w:color="000000"/>
            </w:tcBorders>
            <w:shd w:val="clear" w:color="auto" w:fill="FFFFFF"/>
          </w:tcPr>
          <w:p w:rsidR="001F0533" w:rsidRDefault="001F0533">
            <w:pPr>
              <w:rPr>
                <w:sz w:val="24"/>
                <w:szCs w:val="24"/>
              </w:rPr>
            </w:pPr>
          </w:p>
        </w:tc>
      </w:tr>
      <w:tr w:rsidR="001F0533">
        <w:trPr>
          <w:trHeight w:hRule="exact" w:val="576"/>
          <w:jc w:val="center"/>
        </w:trPr>
        <w:tc>
          <w:tcPr>
            <w:tcW w:w="1598" w:type="dxa"/>
            <w:tcBorders>
              <w:top w:val="single" w:sz="4" w:space="0" w:color="000000"/>
              <w:bottom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на</w:t>
            </w:r>
          </w:p>
        </w:tc>
        <w:tc>
          <w:tcPr>
            <w:tcW w:w="4637" w:type="dxa"/>
            <w:tcBorders>
              <w:top w:val="single" w:sz="4" w:space="0" w:color="000000"/>
              <w:bottom w:val="single" w:sz="4" w:space="0" w:color="000000"/>
            </w:tcBorders>
            <w:shd w:val="clear" w:color="auto" w:fill="FFFFFF"/>
          </w:tcPr>
          <w:p w:rsidR="001F0533" w:rsidRDefault="00AD5B8D">
            <w:pPr>
              <w:pStyle w:val="a1"/>
              <w:spacing w:line="230" w:lineRule="exact"/>
              <w:ind w:left="2340"/>
              <w:rPr>
                <w:sz w:val="24"/>
                <w:szCs w:val="24"/>
                <w:lang w:eastAsia="ru-RU"/>
              </w:rPr>
            </w:pPr>
            <w:r>
              <w:rPr>
                <w:color w:val="000000"/>
                <w:sz w:val="24"/>
                <w:szCs w:val="24"/>
                <w:lang w:eastAsia="ru-RU"/>
              </w:rPr>
              <w:t>основании</w:t>
            </w:r>
          </w:p>
        </w:tc>
        <w:tc>
          <w:tcPr>
            <w:tcW w:w="1440" w:type="dxa"/>
            <w:tcBorders>
              <w:top w:val="single" w:sz="4" w:space="0" w:color="000000"/>
              <w:bottom w:val="single" w:sz="4" w:space="0" w:color="000000"/>
            </w:tcBorders>
            <w:shd w:val="clear" w:color="auto" w:fill="FFFFFF"/>
          </w:tcPr>
          <w:p w:rsidR="001F0533" w:rsidRDefault="001F0533">
            <w:pPr>
              <w:rPr>
                <w:sz w:val="24"/>
                <w:szCs w:val="24"/>
              </w:rPr>
            </w:pPr>
          </w:p>
        </w:tc>
        <w:tc>
          <w:tcPr>
            <w:tcW w:w="720" w:type="dxa"/>
            <w:tcBorders>
              <w:top w:val="single" w:sz="4" w:space="0" w:color="000000"/>
              <w:bottom w:val="single" w:sz="4" w:space="0" w:color="000000"/>
            </w:tcBorders>
            <w:shd w:val="clear" w:color="auto" w:fill="FFFFFF"/>
          </w:tcPr>
          <w:p w:rsidR="001F0533" w:rsidRDefault="001F0533">
            <w:pPr>
              <w:rPr>
                <w:sz w:val="24"/>
                <w:szCs w:val="24"/>
              </w:rPr>
            </w:pPr>
          </w:p>
        </w:tc>
        <w:tc>
          <w:tcPr>
            <w:tcW w:w="1790" w:type="dxa"/>
            <w:tcBorders>
              <w:top w:val="single" w:sz="4" w:space="0" w:color="000000"/>
              <w:bottom w:val="single" w:sz="4" w:space="0" w:color="000000"/>
            </w:tcBorders>
            <w:shd w:val="clear" w:color="auto" w:fill="FFFFFF"/>
          </w:tcPr>
          <w:p w:rsidR="001F0533" w:rsidRDefault="00AD5B8D">
            <w:pPr>
              <w:pStyle w:val="a1"/>
              <w:spacing w:line="230" w:lineRule="exact"/>
              <w:ind w:right="40"/>
              <w:jc w:val="right"/>
              <w:rPr>
                <w:sz w:val="24"/>
                <w:szCs w:val="24"/>
                <w:lang w:eastAsia="ru-RU"/>
              </w:rPr>
            </w:pPr>
            <w:r>
              <w:rPr>
                <w:color w:val="000000"/>
                <w:sz w:val="24"/>
                <w:szCs w:val="24"/>
                <w:lang w:eastAsia="ru-RU"/>
              </w:rPr>
              <w:t>доверенности</w:t>
            </w:r>
          </w:p>
        </w:tc>
      </w:tr>
    </w:tbl>
    <w:p w:rsidR="001F0533" w:rsidRDefault="001F0533">
      <w:pPr>
        <w:rPr>
          <w:sz w:val="24"/>
          <w:szCs w:val="24"/>
        </w:rPr>
      </w:pPr>
    </w:p>
    <w:p w:rsidR="001F0533" w:rsidRDefault="00AD5B8D">
      <w:pPr>
        <w:pStyle w:val="a1"/>
        <w:spacing w:line="278" w:lineRule="exact"/>
        <w:ind w:left="40"/>
        <w:rPr>
          <w:sz w:val="24"/>
          <w:szCs w:val="24"/>
        </w:rPr>
      </w:pPr>
      <w:r>
        <w:rPr>
          <w:color w:val="000000"/>
          <w:sz w:val="24"/>
          <w:szCs w:val="24"/>
        </w:rPr>
        <w:t>(реквизиты доверенности)</w:t>
      </w:r>
    </w:p>
    <w:p w:rsidR="001F0533" w:rsidRDefault="00AD5B8D">
      <w:pPr>
        <w:pStyle w:val="a1"/>
        <w:spacing w:line="278" w:lineRule="exact"/>
        <w:ind w:left="40" w:right="40"/>
        <w:rPr>
          <w:sz w:val="24"/>
          <w:szCs w:val="24"/>
        </w:rPr>
      </w:pPr>
      <w:r>
        <w:rPr>
          <w:color w:val="000000"/>
          <w:sz w:val="24"/>
          <w:szCs w:val="24"/>
        </w:rPr>
        <w:t>в дальнейшем «Субъект», даю согласие Государственному бюджетному учреждению Курганской области «Многофункциональный центр по предоставлению государственных и муниципальных услуг», расположенному по адресу: 640006, г. Курган, ул. Куйбышева, 144, стр. 41, далее - «Оператор», на обработку персональных данных (см. п. 3) на следующих условиях:</w:t>
      </w:r>
    </w:p>
    <w:p w:rsidR="001F0533" w:rsidRDefault="00AD5B8D">
      <w:pPr>
        <w:pStyle w:val="a1"/>
        <w:widowControl w:val="0"/>
        <w:numPr>
          <w:ilvl w:val="0"/>
          <w:numId w:val="3"/>
        </w:numPr>
        <w:tabs>
          <w:tab w:val="left" w:pos="333"/>
        </w:tabs>
        <w:spacing w:after="0" w:line="278" w:lineRule="exact"/>
        <w:ind w:left="40" w:right="40"/>
        <w:jc w:val="both"/>
        <w:rPr>
          <w:sz w:val="24"/>
          <w:szCs w:val="24"/>
        </w:rPr>
      </w:pPr>
      <w:r>
        <w:rPr>
          <w:color w:val="000000"/>
          <w:sz w:val="24"/>
          <w:szCs w:val="24"/>
        </w:rPr>
        <w:t>Субъект даег согласие на обработку Оператором своих персональных данных, то есть на сбор, систематизацию, нгжопление, хранение, уточнение (обновление, изменение), использование, распространение (в том числе передачу), обезличивание, блокировку и уничтожение, в том числе с помощью средств автоматизации, своих персональных данных, при этом общее описание вышеуказанных способов обработки данных приведено в Федеральном Законе Российской Федерации от 27.07.2006 г. № 152-ФЗ «О персональных данных», а также право на передачу такой информации третьим лицам, а именно,</w:t>
      </w:r>
    </w:p>
    <w:p w:rsidR="001F0533" w:rsidRDefault="00AD5B8D">
      <w:pPr>
        <w:pStyle w:val="a1"/>
        <w:tabs>
          <w:tab w:val="left" w:leader="underscore" w:pos="5296"/>
        </w:tabs>
        <w:spacing w:line="278" w:lineRule="exact"/>
        <w:ind w:left="40"/>
        <w:rPr>
          <w:sz w:val="24"/>
          <w:szCs w:val="24"/>
        </w:rPr>
      </w:pPr>
      <w:r>
        <w:rPr>
          <w:color w:val="000000"/>
          <w:sz w:val="24"/>
          <w:szCs w:val="24"/>
        </w:rPr>
        <w:tab/>
      </w:r>
      <w:r>
        <w:rPr>
          <w:rStyle w:val="11"/>
          <w:color w:val="000000"/>
          <w:sz w:val="24"/>
          <w:szCs w:val="24"/>
        </w:rPr>
        <w:t xml:space="preserve">, </w:t>
      </w:r>
      <w:r>
        <w:rPr>
          <w:color w:val="000000"/>
          <w:sz w:val="24"/>
          <w:szCs w:val="24"/>
        </w:rPr>
        <w:t>если это необходимо для осуществления</w:t>
      </w:r>
    </w:p>
    <w:p w:rsidR="001F0533" w:rsidRDefault="00AD5B8D">
      <w:pPr>
        <w:pStyle w:val="a1"/>
        <w:spacing w:line="278" w:lineRule="exact"/>
        <w:ind w:left="40" w:right="40"/>
        <w:rPr>
          <w:sz w:val="24"/>
          <w:szCs w:val="24"/>
        </w:rPr>
      </w:pPr>
      <w:r>
        <w:rPr>
          <w:color w:val="000000"/>
          <w:sz w:val="24"/>
          <w:szCs w:val="24"/>
        </w:rPr>
        <w:t>переданных полномочий и в случаях, установленных нормативными документами вышестоящих органов и законодательством.</w:t>
      </w:r>
    </w:p>
    <w:p w:rsidR="001F0533" w:rsidRDefault="00AD5B8D">
      <w:pPr>
        <w:pStyle w:val="a1"/>
        <w:widowControl w:val="0"/>
        <w:numPr>
          <w:ilvl w:val="0"/>
          <w:numId w:val="3"/>
        </w:numPr>
        <w:tabs>
          <w:tab w:val="left" w:pos="342"/>
        </w:tabs>
        <w:spacing w:after="0" w:line="278" w:lineRule="exact"/>
        <w:ind w:left="40" w:right="40"/>
        <w:jc w:val="both"/>
        <w:rPr>
          <w:sz w:val="24"/>
          <w:szCs w:val="24"/>
        </w:rPr>
      </w:pPr>
      <w:r>
        <w:rPr>
          <w:color w:val="000000"/>
          <w:sz w:val="24"/>
          <w:szCs w:val="24"/>
        </w:rPr>
        <w:t>Оператор обязуется использовать данные Субъекта в целях оказания государственных и муниципальных услуг. Оператор может раскрыть правоохранительным органам любую информацию по официальному запросу в случаях, установленных законодательством в стране проживания Субъекта.</w:t>
      </w:r>
    </w:p>
    <w:p w:rsidR="001F0533" w:rsidRDefault="00AD5B8D">
      <w:pPr>
        <w:pStyle w:val="a1"/>
        <w:widowControl w:val="0"/>
        <w:numPr>
          <w:ilvl w:val="0"/>
          <w:numId w:val="3"/>
        </w:numPr>
        <w:tabs>
          <w:tab w:val="left" w:pos="280"/>
        </w:tabs>
        <w:spacing w:after="0" w:line="278" w:lineRule="exact"/>
        <w:ind w:left="40"/>
        <w:jc w:val="both"/>
        <w:rPr>
          <w:sz w:val="24"/>
          <w:szCs w:val="24"/>
        </w:rPr>
      </w:pPr>
      <w:r>
        <w:rPr>
          <w:color w:val="000000"/>
          <w:sz w:val="24"/>
          <w:szCs w:val="24"/>
        </w:rPr>
        <w:t>Перечень персональных данных, передаваемых Оператору на обработку:</w:t>
      </w:r>
    </w:p>
    <w:p w:rsidR="001F0533" w:rsidRDefault="00AD5B8D">
      <w:pPr>
        <w:pStyle w:val="a1"/>
        <w:widowControl w:val="0"/>
        <w:numPr>
          <w:ilvl w:val="0"/>
          <w:numId w:val="2"/>
        </w:numPr>
        <w:tabs>
          <w:tab w:val="left" w:pos="174"/>
        </w:tabs>
        <w:spacing w:after="0" w:line="278" w:lineRule="exact"/>
        <w:ind w:left="40"/>
        <w:jc w:val="both"/>
        <w:rPr>
          <w:sz w:val="24"/>
          <w:szCs w:val="24"/>
        </w:rPr>
      </w:pPr>
      <w:r>
        <w:rPr>
          <w:color w:val="000000"/>
          <w:sz w:val="24"/>
          <w:szCs w:val="24"/>
        </w:rPr>
        <w:t>Фамилия, имя, отчество, дата и место рождения.</w:t>
      </w:r>
    </w:p>
    <w:p w:rsidR="001F0533" w:rsidRDefault="00AD5B8D">
      <w:pPr>
        <w:pStyle w:val="a1"/>
        <w:widowControl w:val="0"/>
        <w:numPr>
          <w:ilvl w:val="0"/>
          <w:numId w:val="2"/>
        </w:numPr>
        <w:tabs>
          <w:tab w:val="left" w:pos="213"/>
        </w:tabs>
        <w:spacing w:after="0" w:line="278" w:lineRule="exact"/>
        <w:ind w:left="40" w:right="40"/>
        <w:jc w:val="both"/>
        <w:rPr>
          <w:sz w:val="24"/>
          <w:szCs w:val="24"/>
        </w:rPr>
      </w:pPr>
      <w:r>
        <w:rPr>
          <w:color w:val="000000"/>
          <w:sz w:val="24"/>
          <w:szCs w:val="24"/>
        </w:rPr>
        <w:t>Паспортные данные или данные иного документа, удостоверяющего личность (серия, номер, дата выдачи, наименование органа, выдавшего документ) и гражданство.</w:t>
      </w:r>
    </w:p>
    <w:p w:rsidR="001F0533" w:rsidRDefault="00AD5B8D">
      <w:pPr>
        <w:pStyle w:val="a1"/>
        <w:widowControl w:val="0"/>
        <w:numPr>
          <w:ilvl w:val="0"/>
          <w:numId w:val="2"/>
        </w:numPr>
        <w:tabs>
          <w:tab w:val="left" w:pos="159"/>
        </w:tabs>
        <w:spacing w:after="0" w:line="274" w:lineRule="exact"/>
        <w:ind w:left="20" w:right="20"/>
        <w:jc w:val="both"/>
        <w:rPr>
          <w:sz w:val="24"/>
          <w:szCs w:val="24"/>
        </w:rPr>
      </w:pPr>
      <w:r>
        <w:rPr>
          <w:color w:val="000000"/>
          <w:sz w:val="24"/>
          <w:szCs w:val="24"/>
        </w:rPr>
        <w:t>Адрес места жительства (по паспорту и фактический) и дата регистрации по месту жительства или по месту пребывания.</w:t>
      </w:r>
    </w:p>
    <w:p w:rsidR="001F0533" w:rsidRDefault="00AD5B8D">
      <w:pPr>
        <w:pStyle w:val="a1"/>
        <w:widowControl w:val="0"/>
        <w:numPr>
          <w:ilvl w:val="0"/>
          <w:numId w:val="2"/>
        </w:numPr>
        <w:tabs>
          <w:tab w:val="left" w:pos="198"/>
        </w:tabs>
        <w:spacing w:after="0" w:line="274" w:lineRule="exact"/>
        <w:ind w:left="20" w:right="20"/>
        <w:jc w:val="both"/>
        <w:rPr>
          <w:sz w:val="24"/>
          <w:szCs w:val="24"/>
        </w:rPr>
      </w:pPr>
      <w:r>
        <w:rPr>
          <w:color w:val="000000"/>
          <w:sz w:val="24"/>
          <w:szCs w:val="24"/>
        </w:rPr>
        <w:t>Номера личных телефонов (мобильного и домашнего), в случае их регистрации на субъект персональных данных или по адресу его регистрации.</w:t>
      </w:r>
    </w:p>
    <w:p w:rsidR="001F0533" w:rsidRDefault="00AD5B8D">
      <w:pPr>
        <w:pStyle w:val="a1"/>
        <w:widowControl w:val="0"/>
        <w:numPr>
          <w:ilvl w:val="0"/>
          <w:numId w:val="2"/>
        </w:numPr>
        <w:tabs>
          <w:tab w:val="left" w:pos="164"/>
        </w:tabs>
        <w:spacing w:after="0" w:line="274" w:lineRule="exact"/>
        <w:ind w:left="20"/>
        <w:jc w:val="both"/>
        <w:rPr>
          <w:sz w:val="24"/>
          <w:szCs w:val="24"/>
        </w:rPr>
      </w:pPr>
      <w:r>
        <w:rPr>
          <w:color w:val="000000"/>
          <w:sz w:val="24"/>
          <w:szCs w:val="24"/>
        </w:rPr>
        <w:t>Сведения о социальных льготах.</w:t>
      </w:r>
    </w:p>
    <w:p w:rsidR="001F0533" w:rsidRDefault="00AD5B8D">
      <w:pPr>
        <w:pStyle w:val="a1"/>
        <w:widowControl w:val="0"/>
        <w:numPr>
          <w:ilvl w:val="0"/>
          <w:numId w:val="2"/>
        </w:numPr>
        <w:tabs>
          <w:tab w:val="left" w:pos="164"/>
          <w:tab w:val="left" w:pos="8554"/>
        </w:tabs>
        <w:spacing w:after="0" w:line="274" w:lineRule="exact"/>
        <w:ind w:left="20"/>
        <w:jc w:val="both"/>
        <w:rPr>
          <w:sz w:val="24"/>
          <w:szCs w:val="24"/>
        </w:rPr>
      </w:pPr>
      <w:r>
        <w:rPr>
          <w:color w:val="000000"/>
          <w:sz w:val="24"/>
          <w:szCs w:val="24"/>
        </w:rPr>
        <w:t>Сведения о номере и серии СНИЛС.</w:t>
      </w:r>
      <w:r>
        <w:rPr>
          <w:color w:val="000000"/>
          <w:sz w:val="24"/>
          <w:szCs w:val="24"/>
        </w:rPr>
        <w:tab/>
      </w:r>
      <w:r>
        <w:rPr>
          <w:color w:val="000000"/>
          <w:sz w:val="24"/>
          <w:szCs w:val="24"/>
          <w:vertAlign w:val="superscript"/>
        </w:rPr>
        <w:t>1</w:t>
      </w:r>
    </w:p>
    <w:p w:rsidR="001F0533" w:rsidRDefault="00AD5B8D">
      <w:pPr>
        <w:pStyle w:val="a1"/>
        <w:widowControl w:val="0"/>
        <w:numPr>
          <w:ilvl w:val="0"/>
          <w:numId w:val="2"/>
        </w:numPr>
        <w:tabs>
          <w:tab w:val="left" w:pos="159"/>
        </w:tabs>
        <w:spacing w:after="0" w:line="274" w:lineRule="exact"/>
        <w:ind w:left="20"/>
        <w:jc w:val="both"/>
        <w:rPr>
          <w:sz w:val="24"/>
          <w:szCs w:val="24"/>
        </w:rPr>
      </w:pPr>
      <w:r>
        <w:rPr>
          <w:color w:val="000000"/>
          <w:sz w:val="24"/>
          <w:szCs w:val="24"/>
        </w:rPr>
        <w:t>Сведения об ИНН субъекта персональных данных.</w:t>
      </w:r>
    </w:p>
    <w:p w:rsidR="001F0533" w:rsidRDefault="00AD5B8D">
      <w:pPr>
        <w:pStyle w:val="a1"/>
        <w:widowControl w:val="0"/>
        <w:numPr>
          <w:ilvl w:val="0"/>
          <w:numId w:val="2"/>
        </w:numPr>
        <w:tabs>
          <w:tab w:val="left" w:pos="159"/>
        </w:tabs>
        <w:spacing w:after="0" w:line="274" w:lineRule="exact"/>
        <w:ind w:left="20"/>
        <w:jc w:val="both"/>
        <w:rPr>
          <w:sz w:val="24"/>
          <w:szCs w:val="24"/>
        </w:rPr>
      </w:pPr>
      <w:r>
        <w:rPr>
          <w:color w:val="000000"/>
          <w:sz w:val="24"/>
          <w:szCs w:val="24"/>
        </w:rPr>
        <w:lastRenderedPageBreak/>
        <w:t>Сведения из ОМС.</w:t>
      </w:r>
    </w:p>
    <w:p w:rsidR="001F0533" w:rsidRDefault="00AD5B8D">
      <w:pPr>
        <w:pStyle w:val="a1"/>
        <w:widowControl w:val="0"/>
        <w:numPr>
          <w:ilvl w:val="0"/>
          <w:numId w:val="2"/>
        </w:numPr>
        <w:tabs>
          <w:tab w:val="left" w:pos="145"/>
          <w:tab w:val="left" w:pos="9812"/>
        </w:tabs>
        <w:spacing w:after="0" w:line="274" w:lineRule="exact"/>
        <w:ind w:left="20"/>
        <w:jc w:val="both"/>
        <w:rPr>
          <w:sz w:val="24"/>
          <w:szCs w:val="24"/>
        </w:rPr>
      </w:pPr>
      <w:r>
        <w:rPr>
          <w:color w:val="000000"/>
          <w:sz w:val="24"/>
          <w:szCs w:val="24"/>
        </w:rPr>
        <w:t>Личная подпись.</w:t>
      </w:r>
      <w:r>
        <w:rPr>
          <w:color w:val="000000"/>
          <w:sz w:val="24"/>
          <w:szCs w:val="24"/>
        </w:rPr>
        <w:tab/>
        <w:t>.</w:t>
      </w:r>
    </w:p>
    <w:p w:rsidR="001F0533" w:rsidRDefault="00AD5B8D">
      <w:pPr>
        <w:pStyle w:val="a1"/>
        <w:widowControl w:val="0"/>
        <w:numPr>
          <w:ilvl w:val="0"/>
          <w:numId w:val="2"/>
        </w:numPr>
        <w:tabs>
          <w:tab w:val="left" w:pos="154"/>
        </w:tabs>
        <w:spacing w:after="0" w:line="274" w:lineRule="exact"/>
        <w:ind w:left="20"/>
        <w:jc w:val="both"/>
        <w:rPr>
          <w:sz w:val="24"/>
          <w:szCs w:val="24"/>
        </w:rPr>
      </w:pPr>
      <w:r>
        <w:rPr>
          <w:color w:val="000000"/>
          <w:sz w:val="24"/>
          <w:szCs w:val="24"/>
        </w:rPr>
        <w:t>Пол субъекта.</w:t>
      </w:r>
    </w:p>
    <w:p w:rsidR="001F0533" w:rsidRDefault="00AD5B8D">
      <w:pPr>
        <w:pStyle w:val="a1"/>
        <w:widowControl w:val="0"/>
        <w:numPr>
          <w:ilvl w:val="0"/>
          <w:numId w:val="2"/>
        </w:numPr>
        <w:tabs>
          <w:tab w:val="left" w:pos="154"/>
        </w:tabs>
        <w:spacing w:after="240" w:line="274" w:lineRule="exact"/>
        <w:ind w:left="20"/>
        <w:jc w:val="both"/>
        <w:rPr>
          <w:sz w:val="24"/>
          <w:szCs w:val="24"/>
        </w:rPr>
      </w:pPr>
      <w:r>
        <w:rPr>
          <w:color w:val="000000"/>
          <w:sz w:val="24"/>
          <w:szCs w:val="24"/>
        </w:rPr>
        <w:t>иные, необходимые для предоставления государственной или муниципальной услуги:</w:t>
      </w:r>
    </w:p>
    <w:p w:rsidR="001F0533" w:rsidRDefault="00AD5B8D">
      <w:pPr>
        <w:pStyle w:val="a1"/>
        <w:widowControl w:val="0"/>
        <w:numPr>
          <w:ilvl w:val="0"/>
          <w:numId w:val="3"/>
        </w:numPr>
        <w:tabs>
          <w:tab w:val="left" w:pos="375"/>
        </w:tabs>
        <w:spacing w:after="0" w:line="274" w:lineRule="exact"/>
        <w:ind w:left="20" w:right="20"/>
        <w:jc w:val="both"/>
        <w:rPr>
          <w:sz w:val="24"/>
          <w:szCs w:val="24"/>
        </w:rPr>
      </w:pPr>
      <w:r>
        <w:rPr>
          <w:color w:val="000000"/>
          <w:sz w:val="24"/>
          <w:szCs w:val="24"/>
        </w:rPr>
        <w:t>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 7 ст. 14 Федерального Закона Российской Федерации от 27.07.2006 г. № 152-ФЗ «О персональных данных»),</w:t>
      </w:r>
    </w:p>
    <w:p w:rsidR="001F0533" w:rsidRDefault="00AD5B8D">
      <w:pPr>
        <w:pStyle w:val="a1"/>
        <w:widowControl w:val="0"/>
        <w:numPr>
          <w:ilvl w:val="0"/>
          <w:numId w:val="3"/>
        </w:numPr>
        <w:tabs>
          <w:tab w:val="left" w:pos="327"/>
        </w:tabs>
        <w:spacing w:after="0" w:line="274" w:lineRule="exact"/>
        <w:ind w:left="20" w:right="20"/>
        <w:jc w:val="both"/>
        <w:rPr>
          <w:sz w:val="24"/>
          <w:szCs w:val="24"/>
        </w:rPr>
      </w:pPr>
      <w:r>
        <w:rPr>
          <w:color w:val="000000"/>
          <w:sz w:val="24"/>
          <w:szCs w:val="24"/>
        </w:rPr>
        <w:t>При поступлении Оператору письменного заявления Субъекта о прекращении действия данного согласия, персональные данные уничтожаются установленным способом в течение тридцати дней с даты поступления отзыва (в соответствии с п.5 ст. 21 Федерального Закона Российской Федерации от 27.07.2006 г. № 152-ФЗ «О персональных данных»).</w:t>
      </w:r>
    </w:p>
    <w:p w:rsidR="001F0533" w:rsidRDefault="00AD5B8D">
      <w:pPr>
        <w:pStyle w:val="a1"/>
        <w:widowControl w:val="0"/>
        <w:numPr>
          <w:ilvl w:val="0"/>
          <w:numId w:val="3"/>
        </w:numPr>
        <w:tabs>
          <w:tab w:val="left" w:pos="294"/>
        </w:tabs>
        <w:spacing w:after="275" w:line="274" w:lineRule="exact"/>
        <w:ind w:left="20" w:right="20"/>
        <w:jc w:val="both"/>
        <w:rPr>
          <w:sz w:val="24"/>
          <w:szCs w:val="24"/>
        </w:rPr>
      </w:pPr>
      <w:r>
        <w:rPr>
          <w:color w:val="000000"/>
          <w:sz w:val="24"/>
          <w:szCs w:val="24"/>
        </w:rPr>
        <w:t>Настоящее согласие действует до достижения целей обработки персональных данных или в течение 30 дней, если иное не оговорено иными Федеральными Законами.</w:t>
      </w:r>
    </w:p>
    <w:p w:rsidR="001F0533" w:rsidRDefault="00AD5B8D">
      <w:pPr>
        <w:pStyle w:val="a1"/>
        <w:tabs>
          <w:tab w:val="left" w:pos="294"/>
        </w:tabs>
        <w:spacing w:after="275" w:line="274" w:lineRule="exact"/>
        <w:ind w:left="20" w:right="20"/>
        <w:rPr>
          <w:sz w:val="24"/>
          <w:szCs w:val="24"/>
        </w:rPr>
      </w:pPr>
      <w:r>
        <w:rPr>
          <w:color w:val="000000"/>
          <w:sz w:val="24"/>
          <w:szCs w:val="24"/>
        </w:rPr>
        <w:t>_________________________________________________________________________________________</w:t>
      </w:r>
    </w:p>
    <w:p w:rsidR="001F0533" w:rsidRDefault="00AD5B8D">
      <w:pPr>
        <w:pStyle w:val="a1"/>
        <w:spacing w:line="230" w:lineRule="exact"/>
        <w:ind w:left="20"/>
        <w:rPr>
          <w:sz w:val="24"/>
          <w:szCs w:val="24"/>
        </w:rPr>
        <w:sectPr w:rsidR="001F0533">
          <w:headerReference w:type="default" r:id="rId14"/>
          <w:pgSz w:w="11906" w:h="16838"/>
          <w:pgMar w:top="658" w:right="720" w:bottom="366" w:left="749" w:header="0" w:footer="0" w:gutter="0"/>
          <w:cols w:space="720"/>
          <w:formProt w:val="0"/>
          <w:docGrid w:linePitch="360"/>
        </w:sectPr>
      </w:pPr>
      <w:r>
        <w:rPr>
          <w:color w:val="000000"/>
          <w:sz w:val="24"/>
          <w:szCs w:val="24"/>
        </w:rPr>
        <w:t>дата подпись расшифровка подписи</w:t>
      </w:r>
    </w:p>
    <w:p w:rsidR="001F0533" w:rsidRDefault="00AD5B8D">
      <w:pPr>
        <w:ind w:left="4536"/>
        <w:jc w:val="both"/>
        <w:rPr>
          <w:sz w:val="24"/>
          <w:szCs w:val="24"/>
        </w:rPr>
      </w:pPr>
      <w:r>
        <w:rPr>
          <w:sz w:val="24"/>
          <w:szCs w:val="24"/>
        </w:rPr>
        <w:lastRenderedPageBreak/>
        <w:t>Приложение 12</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ind w:left="5670"/>
        <w:jc w:val="both"/>
        <w:rPr>
          <w:bCs/>
          <w:sz w:val="24"/>
          <w:szCs w:val="24"/>
        </w:rPr>
      </w:pPr>
    </w:p>
    <w:p w:rsidR="001F0533" w:rsidRDefault="001F0533">
      <w:pPr>
        <w:tabs>
          <w:tab w:val="left" w:pos="6990"/>
        </w:tabs>
        <w:rPr>
          <w:sz w:val="24"/>
          <w:szCs w:val="24"/>
        </w:rPr>
      </w:pPr>
    </w:p>
    <w:p w:rsidR="001F0533" w:rsidRDefault="001F0533">
      <w:pPr>
        <w:pStyle w:val="71"/>
        <w:shd w:val="clear" w:color="auto" w:fill="auto"/>
        <w:spacing w:after="0" w:line="274" w:lineRule="exact"/>
        <w:ind w:left="280"/>
        <w:rPr>
          <w:rStyle w:val="70"/>
          <w:rFonts w:ascii="Times New Roman" w:hAnsi="Times New Roman" w:cs="Times New Roman"/>
          <w:b w:val="0"/>
          <w:bCs w:val="0"/>
          <w:color w:val="000000"/>
          <w:sz w:val="24"/>
          <w:szCs w:val="24"/>
        </w:rPr>
      </w:pPr>
    </w:p>
    <w:p w:rsidR="001F0533" w:rsidRDefault="001F0533">
      <w:pPr>
        <w:pStyle w:val="71"/>
        <w:shd w:val="clear" w:color="auto" w:fill="auto"/>
        <w:spacing w:after="0" w:line="274" w:lineRule="exact"/>
        <w:ind w:left="280"/>
        <w:rPr>
          <w:rStyle w:val="70"/>
          <w:rFonts w:ascii="Times New Roman" w:hAnsi="Times New Roman" w:cs="Times New Roman"/>
          <w:b w:val="0"/>
          <w:bCs w:val="0"/>
          <w:color w:val="000000"/>
          <w:sz w:val="24"/>
          <w:szCs w:val="24"/>
        </w:rPr>
      </w:pPr>
    </w:p>
    <w:p w:rsidR="001F0533" w:rsidRDefault="00AD5B8D">
      <w:pPr>
        <w:pStyle w:val="71"/>
        <w:shd w:val="clear" w:color="auto" w:fill="auto"/>
        <w:spacing w:after="0" w:line="274" w:lineRule="exact"/>
        <w:ind w:left="280"/>
        <w:rPr>
          <w:rFonts w:ascii="Times New Roman" w:hAnsi="Times New Roman" w:cs="Times New Roman"/>
          <w:sz w:val="24"/>
          <w:szCs w:val="24"/>
        </w:rPr>
      </w:pPr>
      <w:r>
        <w:rPr>
          <w:rStyle w:val="70"/>
          <w:rFonts w:ascii="Times New Roman" w:hAnsi="Times New Roman" w:cs="Times New Roman"/>
          <w:b w:val="0"/>
          <w:bCs w:val="0"/>
          <w:color w:val="000000"/>
          <w:sz w:val="24"/>
          <w:szCs w:val="24"/>
        </w:rPr>
        <w:t>Государственное учреждение Курганской области «Многофункциональный центр но предоставлению государственных</w:t>
      </w:r>
    </w:p>
    <w:p w:rsidR="001F0533" w:rsidRDefault="00AD5B8D">
      <w:pPr>
        <w:pStyle w:val="71"/>
        <w:shd w:val="clear" w:color="auto" w:fill="auto"/>
        <w:spacing w:after="0" w:line="274" w:lineRule="exact"/>
        <w:ind w:left="280"/>
        <w:rPr>
          <w:rFonts w:ascii="Times New Roman" w:hAnsi="Times New Roman" w:cs="Times New Roman"/>
          <w:sz w:val="24"/>
          <w:szCs w:val="24"/>
        </w:rPr>
      </w:pPr>
      <w:r>
        <w:rPr>
          <w:rStyle w:val="70"/>
          <w:rFonts w:ascii="Times New Roman" w:hAnsi="Times New Roman" w:cs="Times New Roman"/>
          <w:b w:val="0"/>
          <w:bCs w:val="0"/>
          <w:color w:val="000000"/>
          <w:sz w:val="24"/>
          <w:szCs w:val="24"/>
        </w:rPr>
        <w:t>и муниципальных услуг»</w:t>
      </w:r>
    </w:p>
    <w:p w:rsidR="001F0533" w:rsidRDefault="00AD5B8D">
      <w:pPr>
        <w:pStyle w:val="71"/>
        <w:shd w:val="clear" w:color="auto" w:fill="auto"/>
        <w:tabs>
          <w:tab w:val="left" w:leader="underscore" w:pos="5690"/>
        </w:tabs>
        <w:spacing w:after="0" w:line="274" w:lineRule="exact"/>
        <w:ind w:left="280"/>
        <w:rPr>
          <w:rFonts w:ascii="Times New Roman" w:hAnsi="Times New Roman" w:cs="Times New Roman"/>
          <w:sz w:val="24"/>
          <w:szCs w:val="24"/>
        </w:rPr>
      </w:pPr>
      <w:r>
        <w:rPr>
          <w:rStyle w:val="70"/>
          <w:rFonts w:ascii="Times New Roman" w:hAnsi="Times New Roman" w:cs="Times New Roman"/>
          <w:b w:val="0"/>
          <w:bCs w:val="0"/>
          <w:color w:val="000000"/>
          <w:sz w:val="24"/>
          <w:szCs w:val="24"/>
        </w:rPr>
        <w:t>Расписка в получении документов №</w:t>
      </w:r>
      <w:r>
        <w:rPr>
          <w:rStyle w:val="70"/>
          <w:rFonts w:ascii="Times New Roman" w:hAnsi="Times New Roman" w:cs="Times New Roman"/>
          <w:b w:val="0"/>
          <w:bCs w:val="0"/>
          <w:color w:val="000000"/>
          <w:sz w:val="24"/>
          <w:szCs w:val="24"/>
        </w:rPr>
        <w:tab/>
      </w:r>
    </w:p>
    <w:p w:rsidR="001F0533" w:rsidRDefault="00AD5B8D">
      <w:pPr>
        <w:pStyle w:val="71"/>
        <w:shd w:val="clear" w:color="auto" w:fill="auto"/>
        <w:spacing w:after="335" w:line="274" w:lineRule="exact"/>
        <w:ind w:left="280"/>
        <w:rPr>
          <w:rStyle w:val="70"/>
          <w:rFonts w:ascii="Times New Roman" w:hAnsi="Times New Roman" w:cs="Times New Roman"/>
          <w:b w:val="0"/>
          <w:bCs w:val="0"/>
          <w:color w:val="000000"/>
          <w:sz w:val="24"/>
          <w:szCs w:val="24"/>
        </w:rPr>
      </w:pPr>
      <w:r>
        <w:rPr>
          <w:rStyle w:val="70"/>
          <w:rFonts w:ascii="Times New Roman" w:hAnsi="Times New Roman" w:cs="Times New Roman"/>
          <w:b w:val="0"/>
          <w:bCs w:val="0"/>
          <w:color w:val="000000"/>
          <w:sz w:val="24"/>
          <w:szCs w:val="24"/>
        </w:rPr>
        <w:t>«Наименование услуги»</w:t>
      </w:r>
    </w:p>
    <w:p w:rsidR="001F0533" w:rsidRDefault="00AD5B8D">
      <w:pPr>
        <w:pStyle w:val="71"/>
        <w:shd w:val="clear" w:color="auto" w:fill="auto"/>
        <w:spacing w:after="335" w:line="274" w:lineRule="exact"/>
        <w:ind w:left="280"/>
        <w:rPr>
          <w:rFonts w:ascii="Times New Roman" w:hAnsi="Times New Roman" w:cs="Times New Roman"/>
          <w:sz w:val="24"/>
          <w:szCs w:val="24"/>
        </w:rPr>
      </w:pPr>
      <w:r>
        <w:rPr>
          <w:rStyle w:val="70"/>
          <w:rFonts w:ascii="Times New Roman" w:hAnsi="Times New Roman" w:cs="Times New Roman"/>
          <w:b w:val="0"/>
          <w:bCs w:val="0"/>
          <w:color w:val="000000"/>
          <w:sz w:val="24"/>
          <w:szCs w:val="24"/>
        </w:rPr>
        <w:t>_____________________________________________________________________________</w:t>
      </w:r>
    </w:p>
    <w:p w:rsidR="001F0533" w:rsidRDefault="00AD5B8D">
      <w:pPr>
        <w:pStyle w:val="a1"/>
        <w:tabs>
          <w:tab w:val="left" w:pos="7021"/>
          <w:tab w:val="left" w:leader="underscore" w:pos="7770"/>
          <w:tab w:val="left" w:leader="underscore" w:pos="8931"/>
          <w:tab w:val="left" w:leader="underscore" w:pos="9474"/>
        </w:tabs>
        <w:spacing w:after="254" w:line="230" w:lineRule="exact"/>
        <w:ind w:left="80"/>
        <w:rPr>
          <w:sz w:val="24"/>
          <w:szCs w:val="24"/>
        </w:rPr>
      </w:pPr>
      <w:r>
        <w:rPr>
          <w:color w:val="000000"/>
          <w:sz w:val="24"/>
          <w:szCs w:val="24"/>
        </w:rPr>
        <w:t>(наименование населенного пункта)</w:t>
      </w:r>
      <w:r>
        <w:rPr>
          <w:color w:val="000000"/>
          <w:sz w:val="24"/>
          <w:szCs w:val="24"/>
        </w:rPr>
        <w:tab/>
        <w:t>«</w:t>
      </w:r>
      <w:r>
        <w:rPr>
          <w:color w:val="000000"/>
          <w:sz w:val="24"/>
          <w:szCs w:val="24"/>
        </w:rPr>
        <w:tab/>
        <w:t>»</w:t>
      </w:r>
      <w:r>
        <w:rPr>
          <w:color w:val="000000"/>
          <w:sz w:val="24"/>
          <w:szCs w:val="24"/>
        </w:rPr>
        <w:tab/>
        <w:t>20</w:t>
      </w:r>
      <w:r>
        <w:rPr>
          <w:color w:val="000000"/>
          <w:sz w:val="24"/>
          <w:szCs w:val="24"/>
        </w:rPr>
        <w:tab/>
        <w:t>г.</w:t>
      </w:r>
    </w:p>
    <w:tbl>
      <w:tblPr>
        <w:tblW w:w="10363" w:type="dxa"/>
        <w:jc w:val="center"/>
        <w:tblBorders>
          <w:top w:val="single" w:sz="4" w:space="0" w:color="000000"/>
          <w:left w:val="single" w:sz="4" w:space="0" w:color="000000"/>
        </w:tblBorders>
        <w:tblCellMar>
          <w:left w:w="-5" w:type="dxa"/>
          <w:right w:w="0" w:type="dxa"/>
        </w:tblCellMar>
        <w:tblLook w:val="0000"/>
      </w:tblPr>
      <w:tblGrid>
        <w:gridCol w:w="474"/>
        <w:gridCol w:w="6601"/>
        <w:gridCol w:w="1685"/>
        <w:gridCol w:w="1603"/>
      </w:tblGrid>
      <w:tr w:rsidR="001F0533">
        <w:trPr>
          <w:trHeight w:hRule="exact" w:val="710"/>
          <w:jc w:val="center"/>
        </w:trPr>
        <w:tc>
          <w:tcPr>
            <w:tcW w:w="474" w:type="dxa"/>
            <w:vMerge w:val="restart"/>
            <w:tcBorders>
              <w:top w:val="single" w:sz="4" w:space="0" w:color="000000"/>
              <w:left w:val="single" w:sz="4" w:space="0" w:color="000000"/>
            </w:tcBorders>
            <w:shd w:val="clear" w:color="auto" w:fill="FFFFFF"/>
          </w:tcPr>
          <w:p w:rsidR="001F0533" w:rsidRDefault="00AD5B8D">
            <w:pPr>
              <w:pStyle w:val="a1"/>
              <w:spacing w:after="60" w:line="230" w:lineRule="exact"/>
              <w:ind w:left="80"/>
              <w:rPr>
                <w:sz w:val="24"/>
                <w:szCs w:val="24"/>
                <w:lang w:eastAsia="ru-RU"/>
              </w:rPr>
            </w:pPr>
            <w:r>
              <w:rPr>
                <w:color w:val="000000"/>
                <w:sz w:val="24"/>
                <w:szCs w:val="24"/>
                <w:lang w:eastAsia="ru-RU"/>
              </w:rPr>
              <w:t>№</w:t>
            </w:r>
          </w:p>
          <w:p w:rsidR="001F0533" w:rsidRDefault="00AD5B8D">
            <w:pPr>
              <w:pStyle w:val="a1"/>
              <w:spacing w:before="60" w:line="230" w:lineRule="exact"/>
              <w:ind w:left="80"/>
              <w:rPr>
                <w:sz w:val="24"/>
                <w:szCs w:val="24"/>
                <w:lang w:eastAsia="ru-RU"/>
              </w:rPr>
            </w:pPr>
            <w:r>
              <w:rPr>
                <w:color w:val="000000"/>
                <w:sz w:val="24"/>
                <w:szCs w:val="24"/>
                <w:lang w:eastAsia="ru-RU"/>
              </w:rPr>
              <w:t>п/п</w:t>
            </w:r>
          </w:p>
        </w:tc>
        <w:tc>
          <w:tcPr>
            <w:tcW w:w="6600" w:type="dxa"/>
            <w:vMerge w:val="restart"/>
            <w:tcBorders>
              <w:top w:val="single" w:sz="4" w:space="0" w:color="000000"/>
              <w:left w:val="single" w:sz="4" w:space="0" w:color="000000"/>
            </w:tcBorders>
            <w:shd w:val="clear" w:color="auto" w:fill="FFFFFF"/>
          </w:tcPr>
          <w:p w:rsidR="001F0533" w:rsidRDefault="00AD5B8D">
            <w:pPr>
              <w:pStyle w:val="a1"/>
              <w:spacing w:line="230" w:lineRule="exact"/>
              <w:ind w:left="80"/>
              <w:rPr>
                <w:sz w:val="24"/>
                <w:szCs w:val="24"/>
                <w:lang w:eastAsia="ru-RU"/>
              </w:rPr>
            </w:pPr>
            <w:r>
              <w:rPr>
                <w:color w:val="000000"/>
                <w:sz w:val="24"/>
                <w:szCs w:val="24"/>
                <w:lang w:eastAsia="ru-RU"/>
              </w:rPr>
              <w:t>Наименование и реквизиты документов</w:t>
            </w:r>
          </w:p>
        </w:tc>
        <w:tc>
          <w:tcPr>
            <w:tcW w:w="3288" w:type="dxa"/>
            <w:gridSpan w:val="2"/>
            <w:tcBorders>
              <w:top w:val="single" w:sz="4" w:space="0" w:color="000000"/>
              <w:left w:val="single" w:sz="4" w:space="0" w:color="000000"/>
              <w:right w:val="single" w:sz="4" w:space="0" w:color="000000"/>
            </w:tcBorders>
            <w:shd w:val="clear" w:color="auto" w:fill="FFFFFF"/>
          </w:tcPr>
          <w:p w:rsidR="001F0533" w:rsidRDefault="00AD5B8D">
            <w:pPr>
              <w:pStyle w:val="a1"/>
              <w:spacing w:line="230" w:lineRule="exact"/>
              <w:ind w:left="80"/>
              <w:rPr>
                <w:sz w:val="24"/>
                <w:szCs w:val="24"/>
                <w:lang w:eastAsia="ru-RU"/>
              </w:rPr>
            </w:pPr>
            <w:r>
              <w:rPr>
                <w:color w:val="000000"/>
                <w:sz w:val="24"/>
                <w:szCs w:val="24"/>
                <w:lang w:eastAsia="ru-RU"/>
              </w:rPr>
              <w:t>Количество</w:t>
            </w:r>
          </w:p>
          <w:p w:rsidR="001F0533" w:rsidRDefault="00AD5B8D">
            <w:pPr>
              <w:pStyle w:val="a1"/>
              <w:spacing w:before="120" w:line="230" w:lineRule="exact"/>
              <w:ind w:left="80"/>
              <w:rPr>
                <w:sz w:val="24"/>
                <w:szCs w:val="24"/>
                <w:lang w:eastAsia="ru-RU"/>
              </w:rPr>
            </w:pPr>
            <w:r>
              <w:rPr>
                <w:color w:val="000000"/>
                <w:sz w:val="24"/>
                <w:szCs w:val="24"/>
                <w:lang w:eastAsia="ru-RU"/>
              </w:rPr>
              <w:t>экземпляров</w:t>
            </w:r>
          </w:p>
        </w:tc>
      </w:tr>
      <w:tr w:rsidR="001F0533">
        <w:trPr>
          <w:trHeight w:hRule="exact" w:val="403"/>
          <w:jc w:val="center"/>
        </w:trPr>
        <w:tc>
          <w:tcPr>
            <w:tcW w:w="474" w:type="dxa"/>
            <w:vMerge/>
            <w:tcBorders>
              <w:left w:val="single" w:sz="4" w:space="0" w:color="000000"/>
            </w:tcBorders>
            <w:shd w:val="clear" w:color="auto" w:fill="FFFFFF"/>
          </w:tcPr>
          <w:p w:rsidR="001F0533" w:rsidRDefault="001F0533">
            <w:pPr>
              <w:pStyle w:val="a1"/>
              <w:spacing w:before="120" w:line="230" w:lineRule="exact"/>
              <w:ind w:left="80"/>
              <w:rPr>
                <w:sz w:val="24"/>
                <w:szCs w:val="24"/>
                <w:lang w:eastAsia="ru-RU"/>
              </w:rPr>
            </w:pPr>
          </w:p>
        </w:tc>
        <w:tc>
          <w:tcPr>
            <w:tcW w:w="6600" w:type="dxa"/>
            <w:vMerge/>
            <w:tcBorders>
              <w:left w:val="single" w:sz="4" w:space="0" w:color="000000"/>
            </w:tcBorders>
            <w:shd w:val="clear" w:color="auto" w:fill="FFFFFF"/>
          </w:tcPr>
          <w:p w:rsidR="001F0533" w:rsidRDefault="001F0533">
            <w:pPr>
              <w:pStyle w:val="a1"/>
              <w:spacing w:before="120" w:line="230" w:lineRule="exact"/>
              <w:ind w:left="80"/>
              <w:rPr>
                <w:sz w:val="24"/>
                <w:szCs w:val="24"/>
                <w:lang w:eastAsia="ru-RU"/>
              </w:rPr>
            </w:pPr>
          </w:p>
        </w:tc>
        <w:tc>
          <w:tcPr>
            <w:tcW w:w="1685" w:type="dxa"/>
            <w:tcBorders>
              <w:top w:val="single" w:sz="4" w:space="0" w:color="000000"/>
              <w:left w:val="single" w:sz="4" w:space="0" w:color="000000"/>
            </w:tcBorders>
            <w:shd w:val="clear" w:color="auto" w:fill="FFFFFF"/>
          </w:tcPr>
          <w:p w:rsidR="001F0533" w:rsidRDefault="00AD5B8D">
            <w:pPr>
              <w:pStyle w:val="a1"/>
              <w:spacing w:line="230" w:lineRule="exact"/>
              <w:ind w:left="80"/>
              <w:rPr>
                <w:sz w:val="24"/>
                <w:szCs w:val="24"/>
                <w:lang w:eastAsia="ru-RU"/>
              </w:rPr>
            </w:pPr>
            <w:r>
              <w:rPr>
                <w:color w:val="000000"/>
                <w:sz w:val="24"/>
                <w:szCs w:val="24"/>
                <w:lang w:eastAsia="ru-RU"/>
              </w:rPr>
              <w:t>оригинал</w:t>
            </w:r>
          </w:p>
        </w:tc>
        <w:tc>
          <w:tcPr>
            <w:tcW w:w="1603" w:type="dxa"/>
            <w:tcBorders>
              <w:top w:val="single" w:sz="4" w:space="0" w:color="000000"/>
              <w:left w:val="single" w:sz="4" w:space="0" w:color="000000"/>
              <w:right w:val="single" w:sz="4" w:space="0" w:color="000000"/>
            </w:tcBorders>
            <w:shd w:val="clear" w:color="auto" w:fill="FFFFFF"/>
          </w:tcPr>
          <w:p w:rsidR="001F0533" w:rsidRDefault="00AD5B8D">
            <w:pPr>
              <w:pStyle w:val="a1"/>
              <w:spacing w:line="230" w:lineRule="exact"/>
              <w:ind w:left="80"/>
              <w:rPr>
                <w:sz w:val="24"/>
                <w:szCs w:val="24"/>
                <w:lang w:eastAsia="ru-RU"/>
              </w:rPr>
            </w:pPr>
            <w:r>
              <w:rPr>
                <w:color w:val="000000"/>
                <w:sz w:val="24"/>
                <w:szCs w:val="24"/>
                <w:lang w:eastAsia="ru-RU"/>
              </w:rPr>
              <w:t>копия</w:t>
            </w:r>
          </w:p>
        </w:tc>
      </w:tr>
      <w:tr w:rsidR="001F0533">
        <w:trPr>
          <w:trHeight w:hRule="exact" w:val="413"/>
          <w:jc w:val="center"/>
        </w:trPr>
        <w:tc>
          <w:tcPr>
            <w:tcW w:w="474" w:type="dxa"/>
            <w:tcBorders>
              <w:top w:val="single" w:sz="4" w:space="0" w:color="000000"/>
              <w:left w:val="single" w:sz="4" w:space="0" w:color="000000"/>
            </w:tcBorders>
            <w:shd w:val="clear" w:color="auto" w:fill="FFFFFF"/>
          </w:tcPr>
          <w:p w:rsidR="001F0533" w:rsidRDefault="00AD5B8D">
            <w:pPr>
              <w:pStyle w:val="a1"/>
              <w:spacing w:line="230" w:lineRule="exact"/>
              <w:ind w:left="80"/>
              <w:rPr>
                <w:sz w:val="24"/>
                <w:szCs w:val="24"/>
                <w:lang w:eastAsia="ru-RU"/>
              </w:rPr>
            </w:pPr>
            <w:r>
              <w:rPr>
                <w:color w:val="000000"/>
                <w:sz w:val="24"/>
                <w:szCs w:val="24"/>
                <w:lang w:eastAsia="ru-RU"/>
              </w:rPr>
              <w:t>1</w:t>
            </w:r>
          </w:p>
        </w:tc>
        <w:tc>
          <w:tcPr>
            <w:tcW w:w="6600" w:type="dxa"/>
            <w:tcBorders>
              <w:top w:val="single" w:sz="4" w:space="0" w:color="000000"/>
              <w:left w:val="single" w:sz="4" w:space="0" w:color="000000"/>
            </w:tcBorders>
            <w:shd w:val="clear" w:color="auto" w:fill="FFFFFF"/>
          </w:tcPr>
          <w:p w:rsidR="001F0533" w:rsidRDefault="001F0533">
            <w:pPr>
              <w:rPr>
                <w:sz w:val="24"/>
                <w:szCs w:val="24"/>
              </w:rPr>
            </w:pPr>
          </w:p>
        </w:tc>
        <w:tc>
          <w:tcPr>
            <w:tcW w:w="1685" w:type="dxa"/>
            <w:tcBorders>
              <w:top w:val="single" w:sz="4" w:space="0" w:color="000000"/>
              <w:left w:val="single" w:sz="4" w:space="0" w:color="000000"/>
            </w:tcBorders>
            <w:shd w:val="clear" w:color="auto" w:fill="FFFFFF"/>
          </w:tcPr>
          <w:p w:rsidR="001F0533" w:rsidRDefault="001F0533">
            <w:pPr>
              <w:rPr>
                <w:sz w:val="24"/>
                <w:szCs w:val="24"/>
              </w:rPr>
            </w:pPr>
          </w:p>
        </w:tc>
        <w:tc>
          <w:tcPr>
            <w:tcW w:w="1603"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413"/>
          <w:jc w:val="center"/>
        </w:trPr>
        <w:tc>
          <w:tcPr>
            <w:tcW w:w="474" w:type="dxa"/>
            <w:tcBorders>
              <w:top w:val="single" w:sz="4" w:space="0" w:color="000000"/>
              <w:left w:val="single" w:sz="4" w:space="0" w:color="000000"/>
            </w:tcBorders>
            <w:shd w:val="clear" w:color="auto" w:fill="FFFFFF"/>
          </w:tcPr>
          <w:p w:rsidR="001F0533" w:rsidRDefault="00AD5B8D">
            <w:pPr>
              <w:pStyle w:val="a1"/>
              <w:spacing w:line="230" w:lineRule="exact"/>
              <w:ind w:left="80"/>
              <w:rPr>
                <w:sz w:val="24"/>
                <w:szCs w:val="24"/>
                <w:lang w:eastAsia="ru-RU"/>
              </w:rPr>
            </w:pPr>
            <w:r>
              <w:rPr>
                <w:color w:val="000000"/>
                <w:sz w:val="24"/>
                <w:szCs w:val="24"/>
                <w:lang w:eastAsia="ru-RU"/>
              </w:rPr>
              <w:t>2</w:t>
            </w:r>
          </w:p>
        </w:tc>
        <w:tc>
          <w:tcPr>
            <w:tcW w:w="6600" w:type="dxa"/>
            <w:tcBorders>
              <w:top w:val="single" w:sz="4" w:space="0" w:color="000000"/>
              <w:left w:val="single" w:sz="4" w:space="0" w:color="000000"/>
            </w:tcBorders>
            <w:shd w:val="clear" w:color="auto" w:fill="FFFFFF"/>
          </w:tcPr>
          <w:p w:rsidR="001F0533" w:rsidRDefault="001F0533">
            <w:pPr>
              <w:rPr>
                <w:sz w:val="24"/>
                <w:szCs w:val="24"/>
              </w:rPr>
            </w:pPr>
          </w:p>
        </w:tc>
        <w:tc>
          <w:tcPr>
            <w:tcW w:w="1685" w:type="dxa"/>
            <w:tcBorders>
              <w:top w:val="single" w:sz="4" w:space="0" w:color="000000"/>
              <w:left w:val="single" w:sz="4" w:space="0" w:color="000000"/>
            </w:tcBorders>
            <w:shd w:val="clear" w:color="auto" w:fill="FFFFFF"/>
          </w:tcPr>
          <w:p w:rsidR="001F0533" w:rsidRDefault="001F0533">
            <w:pPr>
              <w:rPr>
                <w:sz w:val="24"/>
                <w:szCs w:val="24"/>
              </w:rPr>
            </w:pPr>
          </w:p>
        </w:tc>
        <w:tc>
          <w:tcPr>
            <w:tcW w:w="1603"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413"/>
          <w:jc w:val="center"/>
        </w:trPr>
        <w:tc>
          <w:tcPr>
            <w:tcW w:w="474" w:type="dxa"/>
            <w:tcBorders>
              <w:top w:val="single" w:sz="4" w:space="0" w:color="000000"/>
              <w:left w:val="single" w:sz="4" w:space="0" w:color="000000"/>
            </w:tcBorders>
            <w:shd w:val="clear" w:color="auto" w:fill="FFFFFF"/>
          </w:tcPr>
          <w:p w:rsidR="001F0533" w:rsidRDefault="00AD5B8D">
            <w:pPr>
              <w:pStyle w:val="a1"/>
              <w:spacing w:line="230" w:lineRule="exact"/>
              <w:ind w:left="80"/>
              <w:rPr>
                <w:sz w:val="24"/>
                <w:szCs w:val="24"/>
                <w:lang w:eastAsia="ru-RU"/>
              </w:rPr>
            </w:pPr>
            <w:r>
              <w:rPr>
                <w:color w:val="000000"/>
                <w:sz w:val="24"/>
                <w:szCs w:val="24"/>
                <w:lang w:eastAsia="ru-RU"/>
              </w:rPr>
              <w:t>3</w:t>
            </w:r>
          </w:p>
        </w:tc>
        <w:tc>
          <w:tcPr>
            <w:tcW w:w="6600" w:type="dxa"/>
            <w:tcBorders>
              <w:top w:val="single" w:sz="4" w:space="0" w:color="000000"/>
              <w:left w:val="single" w:sz="4" w:space="0" w:color="000000"/>
            </w:tcBorders>
            <w:shd w:val="clear" w:color="auto" w:fill="FFFFFF"/>
          </w:tcPr>
          <w:p w:rsidR="001F0533" w:rsidRDefault="001F0533">
            <w:pPr>
              <w:rPr>
                <w:sz w:val="24"/>
                <w:szCs w:val="24"/>
              </w:rPr>
            </w:pPr>
          </w:p>
        </w:tc>
        <w:tc>
          <w:tcPr>
            <w:tcW w:w="1685" w:type="dxa"/>
            <w:tcBorders>
              <w:top w:val="single" w:sz="4" w:space="0" w:color="000000"/>
              <w:left w:val="single" w:sz="4" w:space="0" w:color="000000"/>
            </w:tcBorders>
            <w:shd w:val="clear" w:color="auto" w:fill="FFFFFF"/>
          </w:tcPr>
          <w:p w:rsidR="001F0533" w:rsidRDefault="001F0533">
            <w:pPr>
              <w:rPr>
                <w:sz w:val="24"/>
                <w:szCs w:val="24"/>
              </w:rPr>
            </w:pPr>
          </w:p>
        </w:tc>
        <w:tc>
          <w:tcPr>
            <w:tcW w:w="1603" w:type="dxa"/>
            <w:tcBorders>
              <w:top w:val="single" w:sz="4" w:space="0" w:color="000000"/>
              <w:left w:val="single" w:sz="4" w:space="0" w:color="000000"/>
              <w:right w:val="single" w:sz="4" w:space="0" w:color="000000"/>
            </w:tcBorders>
            <w:shd w:val="clear" w:color="auto" w:fill="FFFFFF"/>
          </w:tcPr>
          <w:p w:rsidR="001F0533" w:rsidRDefault="00AD5B8D">
            <w:pPr>
              <w:pStyle w:val="a1"/>
              <w:spacing w:line="230" w:lineRule="exact"/>
              <w:ind w:right="140"/>
              <w:jc w:val="right"/>
              <w:rPr>
                <w:sz w:val="24"/>
                <w:szCs w:val="24"/>
                <w:lang w:eastAsia="ru-RU"/>
              </w:rPr>
            </w:pPr>
            <w:r>
              <w:rPr>
                <w:color w:val="000000"/>
                <w:sz w:val="24"/>
                <w:szCs w:val="24"/>
                <w:lang w:eastAsia="ru-RU"/>
              </w:rPr>
              <w:t>-</w:t>
            </w:r>
          </w:p>
        </w:tc>
      </w:tr>
      <w:tr w:rsidR="001F0533">
        <w:trPr>
          <w:trHeight w:hRule="exact" w:val="418"/>
          <w:jc w:val="center"/>
        </w:trPr>
        <w:tc>
          <w:tcPr>
            <w:tcW w:w="474" w:type="dxa"/>
            <w:tcBorders>
              <w:top w:val="single" w:sz="4" w:space="0" w:color="000000"/>
              <w:left w:val="single" w:sz="4" w:space="0" w:color="000000"/>
            </w:tcBorders>
            <w:shd w:val="clear" w:color="auto" w:fill="FFFFFF"/>
          </w:tcPr>
          <w:p w:rsidR="001F0533" w:rsidRDefault="00AD5B8D">
            <w:pPr>
              <w:pStyle w:val="a1"/>
              <w:spacing w:line="230" w:lineRule="exact"/>
              <w:ind w:left="80"/>
              <w:rPr>
                <w:sz w:val="24"/>
                <w:szCs w:val="24"/>
                <w:lang w:eastAsia="ru-RU"/>
              </w:rPr>
            </w:pPr>
            <w:r>
              <w:rPr>
                <w:color w:val="000000"/>
                <w:sz w:val="24"/>
                <w:szCs w:val="24"/>
                <w:lang w:eastAsia="ru-RU"/>
              </w:rPr>
              <w:t>4</w:t>
            </w:r>
          </w:p>
        </w:tc>
        <w:tc>
          <w:tcPr>
            <w:tcW w:w="6600" w:type="dxa"/>
            <w:tcBorders>
              <w:top w:val="single" w:sz="4" w:space="0" w:color="000000"/>
              <w:left w:val="single" w:sz="4" w:space="0" w:color="000000"/>
            </w:tcBorders>
            <w:shd w:val="clear" w:color="auto" w:fill="FFFFFF"/>
          </w:tcPr>
          <w:p w:rsidR="001F0533" w:rsidRDefault="001F0533">
            <w:pPr>
              <w:rPr>
                <w:sz w:val="24"/>
                <w:szCs w:val="24"/>
              </w:rPr>
            </w:pPr>
          </w:p>
        </w:tc>
        <w:tc>
          <w:tcPr>
            <w:tcW w:w="1685" w:type="dxa"/>
            <w:tcBorders>
              <w:top w:val="single" w:sz="4" w:space="0" w:color="000000"/>
              <w:left w:val="single" w:sz="4" w:space="0" w:color="000000"/>
            </w:tcBorders>
            <w:shd w:val="clear" w:color="auto" w:fill="FFFFFF"/>
          </w:tcPr>
          <w:p w:rsidR="001F0533" w:rsidRDefault="001F0533">
            <w:pPr>
              <w:rPr>
                <w:sz w:val="24"/>
                <w:szCs w:val="24"/>
              </w:rPr>
            </w:pPr>
          </w:p>
        </w:tc>
        <w:tc>
          <w:tcPr>
            <w:tcW w:w="1603"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432"/>
          <w:jc w:val="center"/>
        </w:trPr>
        <w:tc>
          <w:tcPr>
            <w:tcW w:w="7074" w:type="dxa"/>
            <w:gridSpan w:val="2"/>
            <w:tcBorders>
              <w:top w:val="single" w:sz="4" w:space="0" w:color="000000"/>
              <w:left w:val="single" w:sz="4" w:space="0" w:color="000000"/>
              <w:bottom w:val="single" w:sz="4" w:space="0" w:color="000000"/>
            </w:tcBorders>
            <w:shd w:val="clear" w:color="auto" w:fill="FFFFFF"/>
          </w:tcPr>
          <w:p w:rsidR="001F0533" w:rsidRDefault="00AD5B8D">
            <w:pPr>
              <w:pStyle w:val="a1"/>
              <w:spacing w:line="230" w:lineRule="exact"/>
              <w:ind w:left="80"/>
              <w:rPr>
                <w:sz w:val="24"/>
                <w:szCs w:val="24"/>
                <w:lang w:eastAsia="ru-RU"/>
              </w:rPr>
            </w:pPr>
            <w:r>
              <w:rPr>
                <w:color w:val="000000"/>
                <w:sz w:val="24"/>
                <w:szCs w:val="24"/>
                <w:lang w:eastAsia="ru-RU"/>
              </w:rPr>
              <w:t>Всего:</w:t>
            </w:r>
          </w:p>
        </w:tc>
        <w:tc>
          <w:tcPr>
            <w:tcW w:w="1685" w:type="dxa"/>
            <w:tcBorders>
              <w:top w:val="single" w:sz="4" w:space="0" w:color="000000"/>
              <w:left w:val="single" w:sz="4" w:space="0" w:color="000000"/>
              <w:bottom w:val="single" w:sz="4" w:space="0" w:color="000000"/>
            </w:tcBorders>
            <w:shd w:val="clear" w:color="auto" w:fill="FFFFFF"/>
          </w:tcPr>
          <w:p w:rsidR="001F0533" w:rsidRDefault="001F0533">
            <w:pPr>
              <w:rPr>
                <w:sz w:val="24"/>
                <w:szCs w:val="24"/>
              </w:rPr>
            </w:pPr>
          </w:p>
        </w:tc>
        <w:tc>
          <w:tcPr>
            <w:tcW w:w="1603" w:type="dxa"/>
            <w:tcBorders>
              <w:top w:val="single" w:sz="4" w:space="0" w:color="000000"/>
              <w:left w:val="single" w:sz="4" w:space="0" w:color="000000"/>
              <w:bottom w:val="single" w:sz="4" w:space="0" w:color="000000"/>
              <w:right w:val="single" w:sz="4" w:space="0" w:color="000000"/>
            </w:tcBorders>
            <w:shd w:val="clear" w:color="auto" w:fill="FFFFFF"/>
          </w:tcPr>
          <w:p w:rsidR="001F0533" w:rsidRDefault="001F0533">
            <w:pPr>
              <w:rPr>
                <w:sz w:val="24"/>
                <w:szCs w:val="24"/>
              </w:rPr>
            </w:pPr>
          </w:p>
        </w:tc>
      </w:tr>
    </w:tbl>
    <w:p w:rsidR="001F0533" w:rsidRDefault="001F0533">
      <w:pPr>
        <w:rPr>
          <w:sz w:val="24"/>
          <w:szCs w:val="24"/>
        </w:rPr>
      </w:pPr>
    </w:p>
    <w:p w:rsidR="001F0533" w:rsidRDefault="00AD5B8D">
      <w:pPr>
        <w:pStyle w:val="a1"/>
        <w:tabs>
          <w:tab w:val="left" w:leader="underscore" w:pos="4890"/>
          <w:tab w:val="left" w:leader="underscore" w:pos="7054"/>
          <w:tab w:val="left" w:leader="underscore" w:pos="7981"/>
        </w:tabs>
        <w:spacing w:before="249" w:line="274" w:lineRule="exact"/>
        <w:ind w:left="80"/>
        <w:rPr>
          <w:sz w:val="24"/>
          <w:szCs w:val="24"/>
        </w:rPr>
      </w:pPr>
      <w:r>
        <w:rPr>
          <w:color w:val="000000"/>
          <w:sz w:val="24"/>
          <w:szCs w:val="24"/>
        </w:rPr>
        <w:t>Планируемая дата выдачи документа «</w:t>
      </w:r>
      <w:r>
        <w:rPr>
          <w:color w:val="000000"/>
          <w:sz w:val="24"/>
          <w:szCs w:val="24"/>
        </w:rPr>
        <w:tab/>
        <w:t>»</w:t>
      </w:r>
      <w:r>
        <w:rPr>
          <w:color w:val="000000"/>
          <w:sz w:val="24"/>
          <w:szCs w:val="24"/>
        </w:rPr>
        <w:tab/>
        <w:t>20</w:t>
      </w:r>
      <w:r>
        <w:rPr>
          <w:color w:val="000000"/>
          <w:sz w:val="24"/>
          <w:szCs w:val="24"/>
        </w:rPr>
        <w:tab/>
        <w:t>г.</w:t>
      </w:r>
    </w:p>
    <w:p w:rsidR="001F0533" w:rsidRDefault="00AD5B8D">
      <w:pPr>
        <w:pStyle w:val="a1"/>
        <w:tabs>
          <w:tab w:val="left" w:leader="underscore" w:pos="1050"/>
          <w:tab w:val="left" w:leader="underscore" w:pos="1251"/>
          <w:tab w:val="left" w:leader="underscore" w:pos="2509"/>
          <w:tab w:val="left" w:leader="underscore" w:pos="2624"/>
          <w:tab w:val="left" w:leader="underscore" w:pos="4390"/>
          <w:tab w:val="left" w:leader="underscore" w:pos="4448"/>
          <w:tab w:val="left" w:leader="underscore" w:pos="5859"/>
          <w:tab w:val="left" w:leader="underscore" w:pos="6104"/>
        </w:tabs>
        <w:spacing w:line="274" w:lineRule="exact"/>
        <w:ind w:left="80"/>
        <w:rPr>
          <w:rStyle w:val="11"/>
          <w:color w:val="000000"/>
          <w:sz w:val="24"/>
          <w:szCs w:val="24"/>
        </w:rPr>
      </w:pPr>
      <w:r>
        <w:rPr>
          <w:color w:val="000000"/>
          <w:sz w:val="24"/>
          <w:szCs w:val="24"/>
        </w:rPr>
        <w:t>в</w:t>
      </w:r>
      <w:r>
        <w:rPr>
          <w:color w:val="000000"/>
          <w:sz w:val="24"/>
          <w:szCs w:val="24"/>
        </w:rPr>
        <w:tab/>
      </w:r>
      <w:r>
        <w:rPr>
          <w:color w:val="000000"/>
          <w:sz w:val="24"/>
          <w:szCs w:val="24"/>
        </w:rPr>
        <w:tab/>
      </w:r>
      <w:r>
        <w:rPr>
          <w:color w:val="000000"/>
          <w:sz w:val="24"/>
          <w:szCs w:val="24"/>
        </w:rPr>
        <w:tab/>
      </w:r>
      <w:r>
        <w:rPr>
          <w:rStyle w:val="11"/>
          <w:color w:val="000000"/>
          <w:sz w:val="24"/>
          <w:szCs w:val="24"/>
        </w:rPr>
        <w:tab/>
      </w:r>
      <w:r>
        <w:rPr>
          <w:rStyle w:val="11"/>
          <w:color w:val="000000"/>
          <w:sz w:val="24"/>
          <w:szCs w:val="24"/>
        </w:rPr>
        <w:tab/>
      </w:r>
      <w:r>
        <w:rPr>
          <w:rStyle w:val="11"/>
          <w:color w:val="000000"/>
          <w:sz w:val="24"/>
          <w:szCs w:val="24"/>
        </w:rPr>
        <w:tab/>
      </w:r>
      <w:r>
        <w:rPr>
          <w:rStyle w:val="11"/>
          <w:color w:val="000000"/>
          <w:sz w:val="24"/>
          <w:szCs w:val="24"/>
        </w:rPr>
        <w:tab/>
      </w:r>
      <w:r>
        <w:rPr>
          <w:rStyle w:val="11"/>
          <w:color w:val="000000"/>
          <w:sz w:val="24"/>
          <w:szCs w:val="24"/>
        </w:rPr>
        <w:tab/>
      </w:r>
    </w:p>
    <w:p w:rsidR="001F0533" w:rsidRDefault="001F0533">
      <w:pPr>
        <w:pStyle w:val="a1"/>
        <w:tabs>
          <w:tab w:val="left" w:leader="underscore" w:pos="1050"/>
          <w:tab w:val="left" w:leader="underscore" w:pos="1251"/>
          <w:tab w:val="left" w:leader="underscore" w:pos="2509"/>
          <w:tab w:val="left" w:leader="underscore" w:pos="2624"/>
          <w:tab w:val="left" w:leader="underscore" w:pos="4390"/>
          <w:tab w:val="left" w:leader="underscore" w:pos="4448"/>
          <w:tab w:val="left" w:leader="underscore" w:pos="5859"/>
          <w:tab w:val="left" w:leader="underscore" w:pos="6104"/>
        </w:tabs>
        <w:spacing w:line="274" w:lineRule="exact"/>
        <w:ind w:left="80"/>
        <w:rPr>
          <w:rStyle w:val="11"/>
          <w:color w:val="000000"/>
          <w:sz w:val="24"/>
          <w:szCs w:val="24"/>
        </w:rPr>
      </w:pPr>
    </w:p>
    <w:p w:rsidR="001F0533" w:rsidRDefault="001F0533">
      <w:pPr>
        <w:pStyle w:val="a1"/>
        <w:tabs>
          <w:tab w:val="left" w:leader="underscore" w:pos="1050"/>
          <w:tab w:val="left" w:leader="underscore" w:pos="1251"/>
          <w:tab w:val="left" w:leader="underscore" w:pos="2509"/>
          <w:tab w:val="left" w:leader="underscore" w:pos="2624"/>
          <w:tab w:val="left" w:leader="underscore" w:pos="4390"/>
          <w:tab w:val="left" w:leader="underscore" w:pos="4448"/>
          <w:tab w:val="left" w:leader="underscore" w:pos="5859"/>
          <w:tab w:val="left" w:leader="underscore" w:pos="6104"/>
        </w:tabs>
        <w:spacing w:line="274" w:lineRule="exact"/>
        <w:ind w:left="80"/>
        <w:rPr>
          <w:sz w:val="24"/>
          <w:szCs w:val="24"/>
        </w:rPr>
      </w:pPr>
    </w:p>
    <w:p w:rsidR="001F0533" w:rsidRDefault="00AD5B8D">
      <w:pPr>
        <w:pStyle w:val="71"/>
        <w:shd w:val="clear" w:color="auto" w:fill="auto"/>
        <w:spacing w:after="0" w:line="274" w:lineRule="exact"/>
        <w:ind w:left="280"/>
        <w:jc w:val="both"/>
        <w:rPr>
          <w:rStyle w:val="70"/>
          <w:rFonts w:ascii="Times New Roman" w:hAnsi="Times New Roman" w:cs="Times New Roman"/>
          <w:b w:val="0"/>
          <w:bCs w:val="0"/>
          <w:color w:val="000000"/>
          <w:sz w:val="24"/>
          <w:szCs w:val="24"/>
        </w:rPr>
      </w:pPr>
      <w:r>
        <w:rPr>
          <w:rStyle w:val="70"/>
          <w:rFonts w:ascii="Times New Roman" w:hAnsi="Times New Roman" w:cs="Times New Roman"/>
          <w:b w:val="0"/>
          <w:bCs w:val="0"/>
          <w:color w:val="000000"/>
          <w:sz w:val="24"/>
          <w:szCs w:val="24"/>
        </w:rPr>
        <w:t>Заявитель :_______________________________________________________________</w:t>
      </w:r>
    </w:p>
    <w:p w:rsidR="001F0533" w:rsidRDefault="001F0533">
      <w:pPr>
        <w:tabs>
          <w:tab w:val="left" w:pos="6990"/>
        </w:tabs>
        <w:rPr>
          <w:sz w:val="24"/>
          <w:szCs w:val="24"/>
        </w:rPr>
      </w:pPr>
    </w:p>
    <w:p w:rsidR="001F0533" w:rsidRDefault="00AD5B8D">
      <w:pPr>
        <w:tabs>
          <w:tab w:val="left" w:pos="6990"/>
        </w:tabs>
        <w:rPr>
          <w:sz w:val="24"/>
          <w:szCs w:val="24"/>
        </w:rPr>
      </w:pPr>
      <w:r>
        <w:rPr>
          <w:sz w:val="24"/>
          <w:szCs w:val="24"/>
        </w:rPr>
        <w:t>Куратор:______________________________________________________________________</w:t>
      </w:r>
    </w:p>
    <w:p w:rsidR="001F0533" w:rsidRDefault="001F0533">
      <w:pPr>
        <w:tabs>
          <w:tab w:val="left" w:pos="6990"/>
        </w:tabs>
        <w:rPr>
          <w:sz w:val="24"/>
          <w:szCs w:val="24"/>
        </w:rPr>
      </w:pPr>
    </w:p>
    <w:p w:rsidR="001F0533" w:rsidRDefault="001F0533">
      <w:pPr>
        <w:tabs>
          <w:tab w:val="left" w:pos="6990"/>
        </w:tabs>
        <w:rPr>
          <w:sz w:val="24"/>
          <w:szCs w:val="24"/>
        </w:rPr>
      </w:pPr>
    </w:p>
    <w:p w:rsidR="001F0533" w:rsidRDefault="001F0533">
      <w:pPr>
        <w:tabs>
          <w:tab w:val="left" w:pos="6990"/>
        </w:tabs>
        <w:rPr>
          <w:sz w:val="24"/>
          <w:szCs w:val="24"/>
        </w:rPr>
      </w:pPr>
    </w:p>
    <w:p w:rsidR="001F0533" w:rsidRDefault="001F0533">
      <w:pPr>
        <w:tabs>
          <w:tab w:val="left" w:pos="6990"/>
        </w:tabs>
        <w:rPr>
          <w:sz w:val="24"/>
          <w:szCs w:val="24"/>
        </w:rPr>
      </w:pPr>
    </w:p>
    <w:p w:rsidR="001F0533" w:rsidRDefault="001F0533">
      <w:pPr>
        <w:tabs>
          <w:tab w:val="left" w:pos="6990"/>
        </w:tabs>
        <w:rPr>
          <w:sz w:val="24"/>
          <w:szCs w:val="24"/>
        </w:rPr>
      </w:pPr>
    </w:p>
    <w:p w:rsidR="001F0533" w:rsidRDefault="001F0533">
      <w:pPr>
        <w:jc w:val="right"/>
        <w:rPr>
          <w:sz w:val="24"/>
          <w:szCs w:val="24"/>
        </w:rPr>
      </w:pPr>
    </w:p>
    <w:p w:rsidR="001F0533" w:rsidRDefault="001F0533">
      <w:pPr>
        <w:jc w:val="right"/>
        <w:rPr>
          <w:sz w:val="24"/>
          <w:szCs w:val="24"/>
        </w:rPr>
      </w:pPr>
    </w:p>
    <w:p w:rsidR="001F0533" w:rsidRDefault="001F0533">
      <w:pPr>
        <w:jc w:val="right"/>
        <w:rPr>
          <w:sz w:val="24"/>
          <w:szCs w:val="24"/>
        </w:rPr>
      </w:pPr>
    </w:p>
    <w:p w:rsidR="001F0533" w:rsidRDefault="00AD5B8D">
      <w:pPr>
        <w:ind w:left="4536"/>
        <w:jc w:val="both"/>
        <w:rPr>
          <w:sz w:val="24"/>
          <w:szCs w:val="24"/>
        </w:rPr>
      </w:pPr>
      <w:r>
        <w:rPr>
          <w:sz w:val="24"/>
          <w:szCs w:val="24"/>
        </w:rPr>
        <w:lastRenderedPageBreak/>
        <w:t>Приложение 13</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F0533" w:rsidRDefault="001F0533">
      <w:pPr>
        <w:pStyle w:val="71"/>
        <w:shd w:val="clear" w:color="auto" w:fill="auto"/>
        <w:spacing w:after="0" w:line="274" w:lineRule="exact"/>
        <w:ind w:right="60"/>
        <w:jc w:val="right"/>
        <w:rPr>
          <w:rStyle w:val="72"/>
          <w:color w:val="000000"/>
          <w:sz w:val="24"/>
          <w:szCs w:val="24"/>
        </w:rPr>
      </w:pPr>
    </w:p>
    <w:p w:rsidR="001F0533" w:rsidRDefault="001F0533">
      <w:pPr>
        <w:pStyle w:val="71"/>
        <w:shd w:val="clear" w:color="auto" w:fill="auto"/>
        <w:spacing w:after="0" w:line="274" w:lineRule="exact"/>
        <w:ind w:right="60"/>
        <w:jc w:val="right"/>
        <w:rPr>
          <w:rStyle w:val="72"/>
          <w:color w:val="000000"/>
          <w:sz w:val="24"/>
          <w:szCs w:val="24"/>
        </w:rPr>
      </w:pPr>
    </w:p>
    <w:p w:rsidR="001F0533" w:rsidRDefault="001F0533">
      <w:pPr>
        <w:pStyle w:val="71"/>
        <w:shd w:val="clear" w:color="auto" w:fill="auto"/>
        <w:spacing w:after="0" w:line="274" w:lineRule="exact"/>
        <w:ind w:right="60"/>
        <w:jc w:val="right"/>
        <w:rPr>
          <w:rStyle w:val="72"/>
          <w:color w:val="000000"/>
          <w:sz w:val="24"/>
          <w:szCs w:val="24"/>
        </w:rPr>
      </w:pPr>
    </w:p>
    <w:p w:rsidR="001F0533" w:rsidRDefault="00AD5B8D">
      <w:pPr>
        <w:pStyle w:val="71"/>
        <w:shd w:val="clear" w:color="auto" w:fill="auto"/>
        <w:spacing w:after="0" w:line="274" w:lineRule="exact"/>
        <w:ind w:right="60"/>
        <w:jc w:val="right"/>
        <w:rPr>
          <w:rFonts w:ascii="Times New Roman" w:hAnsi="Times New Roman" w:cs="Times New Roman"/>
          <w:sz w:val="24"/>
          <w:szCs w:val="24"/>
        </w:rPr>
      </w:pPr>
      <w:r>
        <w:rPr>
          <w:rStyle w:val="72"/>
          <w:color w:val="000000"/>
          <w:sz w:val="24"/>
          <w:szCs w:val="24"/>
        </w:rPr>
        <w:t>«УТВЕРЖДАЮ»</w:t>
      </w:r>
    </w:p>
    <w:p w:rsidR="001F0533" w:rsidRDefault="00AD5B8D">
      <w:pPr>
        <w:pStyle w:val="a1"/>
        <w:spacing w:line="274" w:lineRule="exact"/>
        <w:ind w:right="60"/>
        <w:jc w:val="right"/>
        <w:rPr>
          <w:sz w:val="24"/>
          <w:szCs w:val="24"/>
        </w:rPr>
      </w:pPr>
      <w:r>
        <w:rPr>
          <w:color w:val="000000"/>
          <w:sz w:val="24"/>
          <w:szCs w:val="24"/>
        </w:rPr>
        <w:t>Начальник (наименование отдела)</w:t>
      </w:r>
    </w:p>
    <w:p w:rsidR="001F0533" w:rsidRDefault="00AD5B8D">
      <w:pPr>
        <w:pStyle w:val="a1"/>
        <w:tabs>
          <w:tab w:val="left" w:leader="underscore" w:pos="1954"/>
        </w:tabs>
        <w:spacing w:line="274" w:lineRule="exact"/>
        <w:ind w:right="60"/>
        <w:jc w:val="right"/>
        <w:rPr>
          <w:sz w:val="24"/>
          <w:szCs w:val="24"/>
        </w:rPr>
      </w:pPr>
      <w:r>
        <w:rPr>
          <w:color w:val="000000"/>
          <w:sz w:val="24"/>
          <w:szCs w:val="24"/>
        </w:rPr>
        <w:tab/>
        <w:t>‘И.О. Фамилия</w:t>
      </w:r>
    </w:p>
    <w:p w:rsidR="001F0533" w:rsidRDefault="00AD5B8D">
      <w:pPr>
        <w:pStyle w:val="110"/>
        <w:keepNext/>
        <w:keepLines/>
        <w:shd w:val="clear" w:color="auto" w:fill="auto"/>
        <w:tabs>
          <w:tab w:val="left" w:pos="2568"/>
        </w:tabs>
        <w:spacing w:after="815"/>
        <w:ind w:right="60"/>
        <w:rPr>
          <w:rFonts w:ascii="Times New Roman" w:hAnsi="Times New Roman" w:cs="Times New Roman"/>
          <w:sz w:val="24"/>
          <w:szCs w:val="24"/>
        </w:rPr>
      </w:pPr>
      <w:bookmarkStart w:id="14" w:name="bookmark8"/>
      <w:r>
        <w:rPr>
          <w:rStyle w:val="13"/>
          <w:rFonts w:ascii="Times New Roman" w:hAnsi="Times New Roman" w:cs="Times New Roman"/>
          <w:b w:val="0"/>
          <w:bCs w:val="0"/>
          <w:color w:val="000000"/>
          <w:sz w:val="24"/>
          <w:szCs w:val="24"/>
        </w:rPr>
        <w:t>«     »</w:t>
      </w:r>
      <w:r>
        <w:rPr>
          <w:rStyle w:val="13"/>
          <w:rFonts w:ascii="Times New Roman" w:hAnsi="Times New Roman" w:cs="Times New Roman"/>
          <w:b w:val="0"/>
          <w:bCs w:val="0"/>
          <w:color w:val="000000"/>
          <w:sz w:val="24"/>
          <w:szCs w:val="24"/>
        </w:rPr>
        <w:tab/>
      </w:r>
      <w:r>
        <w:rPr>
          <w:rStyle w:val="130"/>
          <w:rFonts w:ascii="Times New Roman" w:hAnsi="Times New Roman" w:cs="Times New Roman"/>
          <w:b w:val="0"/>
          <w:bCs w:val="0"/>
          <w:color w:val="000000"/>
          <w:sz w:val="24"/>
          <w:szCs w:val="24"/>
        </w:rPr>
        <w:t xml:space="preserve">20 </w:t>
      </w:r>
      <w:r>
        <w:rPr>
          <w:rStyle w:val="13"/>
          <w:rFonts w:ascii="Times New Roman" w:hAnsi="Times New Roman" w:cs="Times New Roman"/>
          <w:b w:val="0"/>
          <w:bCs w:val="0"/>
          <w:color w:val="000000"/>
          <w:sz w:val="24"/>
          <w:szCs w:val="24"/>
        </w:rPr>
        <w:t>г.</w:t>
      </w:r>
      <w:bookmarkEnd w:id="14"/>
    </w:p>
    <w:p w:rsidR="001F0533" w:rsidRDefault="00AD5B8D">
      <w:pPr>
        <w:pStyle w:val="71"/>
        <w:shd w:val="clear" w:color="auto" w:fill="auto"/>
        <w:tabs>
          <w:tab w:val="left" w:leader="underscore" w:pos="4095"/>
        </w:tabs>
        <w:spacing w:after="233" w:line="230" w:lineRule="exact"/>
        <w:ind w:left="20"/>
        <w:rPr>
          <w:rFonts w:ascii="Times New Roman" w:hAnsi="Times New Roman" w:cs="Times New Roman"/>
          <w:sz w:val="24"/>
          <w:szCs w:val="24"/>
        </w:rPr>
      </w:pPr>
      <w:r>
        <w:rPr>
          <w:rStyle w:val="72"/>
          <w:color w:val="000000"/>
          <w:sz w:val="24"/>
          <w:szCs w:val="24"/>
        </w:rPr>
        <w:t>Ведомость приема-передачи №</w:t>
      </w:r>
      <w:r>
        <w:rPr>
          <w:rStyle w:val="7"/>
          <w:rFonts w:ascii="Times New Roman" w:hAnsi="Times New Roman" w:cs="Times New Roman"/>
          <w:color w:val="000000"/>
          <w:sz w:val="24"/>
          <w:szCs w:val="24"/>
        </w:rPr>
        <w:tab/>
      </w:r>
    </w:p>
    <w:p w:rsidR="001F0533" w:rsidRDefault="00AD5B8D">
      <w:pPr>
        <w:pStyle w:val="110"/>
        <w:keepNext/>
        <w:keepLines/>
        <w:shd w:val="clear" w:color="auto" w:fill="auto"/>
        <w:tabs>
          <w:tab w:val="left" w:leader="underscore" w:pos="4916"/>
          <w:tab w:val="left" w:leader="underscore" w:pos="5708"/>
          <w:tab w:val="left" w:leader="underscore" w:pos="7311"/>
          <w:tab w:val="left" w:leader="underscore" w:pos="7878"/>
        </w:tabs>
        <w:spacing w:after="0" w:line="230" w:lineRule="exact"/>
        <w:ind w:left="20"/>
        <w:jc w:val="left"/>
        <w:rPr>
          <w:rFonts w:ascii="Times New Roman" w:hAnsi="Times New Roman" w:cs="Times New Roman"/>
          <w:sz w:val="24"/>
          <w:szCs w:val="24"/>
        </w:rPr>
      </w:pPr>
      <w:bookmarkStart w:id="15" w:name="bookmark9"/>
      <w:r>
        <w:rPr>
          <w:rStyle w:val="12"/>
          <w:rFonts w:ascii="Times New Roman" w:hAnsi="Times New Roman" w:cs="Times New Roman"/>
          <w:color w:val="000000"/>
          <w:sz w:val="24"/>
          <w:szCs w:val="24"/>
        </w:rPr>
        <w:tab/>
      </w:r>
      <w:r>
        <w:rPr>
          <w:rStyle w:val="130"/>
          <w:rFonts w:ascii="Times New Roman" w:hAnsi="Times New Roman" w:cs="Times New Roman"/>
          <w:b w:val="0"/>
          <w:bCs w:val="0"/>
          <w:color w:val="000000"/>
          <w:sz w:val="24"/>
          <w:szCs w:val="24"/>
        </w:rPr>
        <w:t>«</w:t>
      </w:r>
      <w:r>
        <w:rPr>
          <w:rStyle w:val="120"/>
          <w:color w:val="000000"/>
          <w:sz w:val="24"/>
          <w:szCs w:val="24"/>
        </w:rPr>
        <w:tab/>
      </w:r>
      <w:r>
        <w:rPr>
          <w:rStyle w:val="130"/>
          <w:rFonts w:ascii="Times New Roman" w:hAnsi="Times New Roman" w:cs="Times New Roman"/>
          <w:b w:val="0"/>
          <w:bCs w:val="0"/>
          <w:color w:val="000000"/>
          <w:sz w:val="24"/>
          <w:szCs w:val="24"/>
        </w:rPr>
        <w:t>»</w:t>
      </w:r>
      <w:r>
        <w:rPr>
          <w:rStyle w:val="120"/>
          <w:color w:val="000000"/>
          <w:sz w:val="24"/>
          <w:szCs w:val="24"/>
        </w:rPr>
        <w:tab/>
      </w:r>
      <w:r>
        <w:rPr>
          <w:rStyle w:val="130"/>
          <w:rFonts w:ascii="Times New Roman" w:hAnsi="Times New Roman" w:cs="Times New Roman"/>
          <w:b w:val="0"/>
          <w:bCs w:val="0"/>
          <w:color w:val="000000"/>
          <w:sz w:val="24"/>
          <w:szCs w:val="24"/>
        </w:rPr>
        <w:t>20</w:t>
      </w:r>
      <w:r>
        <w:rPr>
          <w:rStyle w:val="120"/>
          <w:color w:val="000000"/>
          <w:sz w:val="24"/>
          <w:szCs w:val="24"/>
        </w:rPr>
        <w:tab/>
      </w:r>
      <w:r>
        <w:rPr>
          <w:rStyle w:val="130"/>
          <w:rFonts w:ascii="Times New Roman" w:hAnsi="Times New Roman" w:cs="Times New Roman"/>
          <w:b w:val="0"/>
          <w:bCs w:val="0"/>
          <w:color w:val="000000"/>
          <w:sz w:val="24"/>
          <w:szCs w:val="24"/>
        </w:rPr>
        <w:t>г.</w:t>
      </w:r>
      <w:bookmarkEnd w:id="15"/>
    </w:p>
    <w:p w:rsidR="001F0533" w:rsidRDefault="00AD5B8D">
      <w:pPr>
        <w:pStyle w:val="a1"/>
        <w:spacing w:after="238" w:line="230" w:lineRule="exact"/>
        <w:ind w:left="20"/>
        <w:rPr>
          <w:sz w:val="24"/>
          <w:szCs w:val="24"/>
        </w:rPr>
      </w:pPr>
      <w:r>
        <w:rPr>
          <w:color w:val="000000"/>
          <w:sz w:val="24"/>
          <w:szCs w:val="24"/>
        </w:rPr>
        <w:t>(наименование населенного пункта)</w:t>
      </w:r>
    </w:p>
    <w:p w:rsidR="001F0533" w:rsidRDefault="00AD5B8D">
      <w:pPr>
        <w:pStyle w:val="a1"/>
        <w:tabs>
          <w:tab w:val="left" w:leader="underscore" w:pos="8098"/>
        </w:tabs>
        <w:spacing w:line="230" w:lineRule="exact"/>
        <w:ind w:left="20"/>
        <w:rPr>
          <w:sz w:val="24"/>
          <w:szCs w:val="24"/>
        </w:rPr>
      </w:pPr>
      <w:r>
        <w:rPr>
          <w:color w:val="000000"/>
          <w:sz w:val="24"/>
          <w:szCs w:val="24"/>
        </w:rPr>
        <w:t>Отправитель:</w:t>
      </w:r>
      <w:r>
        <w:rPr>
          <w:color w:val="000000"/>
          <w:sz w:val="24"/>
          <w:szCs w:val="24"/>
        </w:rPr>
        <w:tab/>
      </w:r>
    </w:p>
    <w:p w:rsidR="001F0533" w:rsidRDefault="00AD5B8D">
      <w:pPr>
        <w:pStyle w:val="a1"/>
        <w:spacing w:after="238" w:line="230" w:lineRule="exact"/>
        <w:ind w:left="20"/>
        <w:rPr>
          <w:sz w:val="24"/>
          <w:szCs w:val="24"/>
        </w:rPr>
      </w:pPr>
      <w:r>
        <w:rPr>
          <w:color w:val="000000"/>
          <w:sz w:val="24"/>
          <w:szCs w:val="24"/>
        </w:rPr>
        <w:t>(наименование учреждения)</w:t>
      </w:r>
    </w:p>
    <w:p w:rsidR="001F0533" w:rsidRDefault="00AD5B8D">
      <w:pPr>
        <w:pStyle w:val="a1"/>
        <w:tabs>
          <w:tab w:val="left" w:leader="underscore" w:pos="2977"/>
        </w:tabs>
        <w:spacing w:line="230" w:lineRule="exact"/>
        <w:ind w:left="20"/>
        <w:rPr>
          <w:sz w:val="24"/>
          <w:szCs w:val="24"/>
        </w:rPr>
      </w:pPr>
      <w:r>
        <w:rPr>
          <w:color w:val="000000"/>
          <w:sz w:val="24"/>
          <w:szCs w:val="24"/>
        </w:rPr>
        <w:t>Приемщик:</w:t>
      </w:r>
      <w:r>
        <w:rPr>
          <w:rStyle w:val="11"/>
          <w:color w:val="000000"/>
          <w:sz w:val="24"/>
          <w:szCs w:val="24"/>
        </w:rPr>
        <w:tab/>
      </w:r>
    </w:p>
    <w:p w:rsidR="001F0533" w:rsidRDefault="00AD5B8D">
      <w:pPr>
        <w:pStyle w:val="a1"/>
        <w:spacing w:after="254" w:line="230" w:lineRule="exact"/>
        <w:ind w:left="20"/>
        <w:rPr>
          <w:sz w:val="24"/>
          <w:szCs w:val="24"/>
        </w:rPr>
      </w:pPr>
      <w:r>
        <w:rPr>
          <w:color w:val="000000"/>
          <w:sz w:val="24"/>
          <w:szCs w:val="24"/>
        </w:rPr>
        <w:t>(наименование учреждения)</w:t>
      </w:r>
    </w:p>
    <w:tbl>
      <w:tblPr>
        <w:tblW w:w="10213" w:type="dxa"/>
        <w:jc w:val="center"/>
        <w:tblBorders>
          <w:top w:val="single" w:sz="4" w:space="0" w:color="000000"/>
          <w:left w:val="single" w:sz="4" w:space="0" w:color="000000"/>
        </w:tblBorders>
        <w:tblCellMar>
          <w:left w:w="-5" w:type="dxa"/>
          <w:right w:w="0" w:type="dxa"/>
        </w:tblCellMar>
        <w:tblLook w:val="0000"/>
      </w:tblPr>
      <w:tblGrid>
        <w:gridCol w:w="379"/>
        <w:gridCol w:w="3350"/>
        <w:gridCol w:w="4382"/>
        <w:gridCol w:w="2102"/>
      </w:tblGrid>
      <w:tr w:rsidR="001F0533">
        <w:trPr>
          <w:trHeight w:hRule="exact" w:val="610"/>
          <w:jc w:val="center"/>
        </w:trPr>
        <w:tc>
          <w:tcPr>
            <w:tcW w:w="378"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w:t>
            </w:r>
          </w:p>
        </w:tc>
        <w:tc>
          <w:tcPr>
            <w:tcW w:w="3350"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Ф.И.О.</w:t>
            </w:r>
          </w:p>
        </w:tc>
        <w:tc>
          <w:tcPr>
            <w:tcW w:w="4382" w:type="dxa"/>
            <w:tcBorders>
              <w:top w:val="single" w:sz="4" w:space="0" w:color="000000"/>
              <w:left w:val="single" w:sz="4" w:space="0" w:color="000000"/>
            </w:tcBorders>
            <w:shd w:val="clear" w:color="auto" w:fill="FFFFFF"/>
          </w:tcPr>
          <w:p w:rsidR="001F0533" w:rsidRDefault="00AD5B8D">
            <w:pPr>
              <w:pStyle w:val="a1"/>
              <w:spacing w:line="230" w:lineRule="exact"/>
              <w:ind w:left="20"/>
              <w:rPr>
                <w:sz w:val="24"/>
                <w:szCs w:val="24"/>
                <w:lang w:eastAsia="ru-RU"/>
              </w:rPr>
            </w:pPr>
            <w:r>
              <w:rPr>
                <w:color w:val="000000"/>
                <w:sz w:val="24"/>
                <w:szCs w:val="24"/>
                <w:lang w:eastAsia="ru-RU"/>
              </w:rPr>
              <w:t>Наименование документа</w:t>
            </w:r>
          </w:p>
        </w:tc>
        <w:tc>
          <w:tcPr>
            <w:tcW w:w="2102" w:type="dxa"/>
            <w:tcBorders>
              <w:top w:val="single" w:sz="4" w:space="0" w:color="000000"/>
              <w:left w:val="single" w:sz="4" w:space="0" w:color="000000"/>
              <w:righ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Регистрационный</w:t>
            </w:r>
          </w:p>
          <w:p w:rsidR="001F0533" w:rsidRDefault="00AD5B8D">
            <w:pPr>
              <w:pStyle w:val="a1"/>
              <w:spacing w:before="120" w:line="230" w:lineRule="exact"/>
              <w:ind w:left="40"/>
              <w:rPr>
                <w:sz w:val="24"/>
                <w:szCs w:val="24"/>
                <w:lang w:eastAsia="ru-RU"/>
              </w:rPr>
            </w:pPr>
            <w:r>
              <w:rPr>
                <w:color w:val="000000"/>
                <w:sz w:val="24"/>
                <w:szCs w:val="24"/>
                <w:lang w:eastAsia="ru-RU"/>
              </w:rPr>
              <w:t>номер</w:t>
            </w:r>
          </w:p>
        </w:tc>
      </w:tr>
      <w:tr w:rsidR="001F0533">
        <w:trPr>
          <w:trHeight w:hRule="exact" w:val="298"/>
          <w:jc w:val="center"/>
        </w:trPr>
        <w:tc>
          <w:tcPr>
            <w:tcW w:w="378"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1</w:t>
            </w:r>
          </w:p>
        </w:tc>
        <w:tc>
          <w:tcPr>
            <w:tcW w:w="3350" w:type="dxa"/>
            <w:tcBorders>
              <w:top w:val="single" w:sz="4" w:space="0" w:color="000000"/>
              <w:left w:val="single" w:sz="4" w:space="0" w:color="000000"/>
            </w:tcBorders>
            <w:shd w:val="clear" w:color="auto" w:fill="FFFFFF"/>
          </w:tcPr>
          <w:p w:rsidR="001F0533" w:rsidRDefault="001F0533">
            <w:pPr>
              <w:rPr>
                <w:sz w:val="24"/>
                <w:szCs w:val="24"/>
              </w:rPr>
            </w:pPr>
          </w:p>
        </w:tc>
        <w:tc>
          <w:tcPr>
            <w:tcW w:w="4382" w:type="dxa"/>
            <w:tcBorders>
              <w:top w:val="single" w:sz="4" w:space="0" w:color="000000"/>
              <w:left w:val="single" w:sz="4" w:space="0" w:color="000000"/>
            </w:tcBorders>
            <w:shd w:val="clear" w:color="auto" w:fill="FFFFFF"/>
          </w:tcPr>
          <w:p w:rsidR="001F0533" w:rsidRDefault="001F0533">
            <w:pPr>
              <w:rPr>
                <w:sz w:val="24"/>
                <w:szCs w:val="24"/>
              </w:rPr>
            </w:pPr>
          </w:p>
        </w:tc>
        <w:tc>
          <w:tcPr>
            <w:tcW w:w="2102"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312"/>
          <w:jc w:val="center"/>
        </w:trPr>
        <w:tc>
          <w:tcPr>
            <w:tcW w:w="378"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2</w:t>
            </w:r>
          </w:p>
        </w:tc>
        <w:tc>
          <w:tcPr>
            <w:tcW w:w="3350" w:type="dxa"/>
            <w:tcBorders>
              <w:top w:val="single" w:sz="4" w:space="0" w:color="000000"/>
              <w:left w:val="single" w:sz="4" w:space="0" w:color="000000"/>
            </w:tcBorders>
            <w:shd w:val="clear" w:color="auto" w:fill="FFFFFF"/>
          </w:tcPr>
          <w:p w:rsidR="001F0533" w:rsidRDefault="001F0533">
            <w:pPr>
              <w:rPr>
                <w:sz w:val="24"/>
                <w:szCs w:val="24"/>
              </w:rPr>
            </w:pPr>
          </w:p>
        </w:tc>
        <w:tc>
          <w:tcPr>
            <w:tcW w:w="4382" w:type="dxa"/>
            <w:tcBorders>
              <w:top w:val="single" w:sz="4" w:space="0" w:color="000000"/>
              <w:left w:val="single" w:sz="4" w:space="0" w:color="000000"/>
            </w:tcBorders>
            <w:shd w:val="clear" w:color="auto" w:fill="FFFFFF"/>
          </w:tcPr>
          <w:p w:rsidR="001F0533" w:rsidRDefault="001F0533">
            <w:pPr>
              <w:rPr>
                <w:sz w:val="24"/>
                <w:szCs w:val="24"/>
              </w:rPr>
            </w:pPr>
          </w:p>
        </w:tc>
        <w:tc>
          <w:tcPr>
            <w:tcW w:w="2102"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302"/>
          <w:jc w:val="center"/>
        </w:trPr>
        <w:tc>
          <w:tcPr>
            <w:tcW w:w="378"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3</w:t>
            </w:r>
          </w:p>
        </w:tc>
        <w:tc>
          <w:tcPr>
            <w:tcW w:w="3350" w:type="dxa"/>
            <w:tcBorders>
              <w:top w:val="single" w:sz="4" w:space="0" w:color="000000"/>
              <w:left w:val="single" w:sz="4" w:space="0" w:color="000000"/>
            </w:tcBorders>
            <w:shd w:val="clear" w:color="auto" w:fill="FFFFFF"/>
          </w:tcPr>
          <w:p w:rsidR="001F0533" w:rsidRDefault="001F0533">
            <w:pPr>
              <w:rPr>
                <w:sz w:val="24"/>
                <w:szCs w:val="24"/>
              </w:rPr>
            </w:pPr>
          </w:p>
        </w:tc>
        <w:tc>
          <w:tcPr>
            <w:tcW w:w="4382" w:type="dxa"/>
            <w:tcBorders>
              <w:top w:val="single" w:sz="4" w:space="0" w:color="000000"/>
              <w:left w:val="single" w:sz="4" w:space="0" w:color="000000"/>
            </w:tcBorders>
            <w:shd w:val="clear" w:color="auto" w:fill="FFFFFF"/>
          </w:tcPr>
          <w:p w:rsidR="001F0533" w:rsidRDefault="001F0533">
            <w:pPr>
              <w:rPr>
                <w:sz w:val="24"/>
                <w:szCs w:val="24"/>
              </w:rPr>
            </w:pPr>
          </w:p>
        </w:tc>
        <w:tc>
          <w:tcPr>
            <w:tcW w:w="2102"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307"/>
          <w:jc w:val="center"/>
        </w:trPr>
        <w:tc>
          <w:tcPr>
            <w:tcW w:w="378"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4</w:t>
            </w:r>
          </w:p>
        </w:tc>
        <w:tc>
          <w:tcPr>
            <w:tcW w:w="3350" w:type="dxa"/>
            <w:tcBorders>
              <w:top w:val="single" w:sz="4" w:space="0" w:color="000000"/>
              <w:left w:val="single" w:sz="4" w:space="0" w:color="000000"/>
            </w:tcBorders>
            <w:shd w:val="clear" w:color="auto" w:fill="FFFFFF"/>
          </w:tcPr>
          <w:p w:rsidR="001F0533" w:rsidRDefault="001F0533">
            <w:pPr>
              <w:rPr>
                <w:sz w:val="24"/>
                <w:szCs w:val="24"/>
              </w:rPr>
            </w:pPr>
          </w:p>
        </w:tc>
        <w:tc>
          <w:tcPr>
            <w:tcW w:w="4382" w:type="dxa"/>
            <w:tcBorders>
              <w:top w:val="single" w:sz="4" w:space="0" w:color="000000"/>
              <w:left w:val="single" w:sz="4" w:space="0" w:color="000000"/>
            </w:tcBorders>
            <w:shd w:val="clear" w:color="auto" w:fill="FFFFFF"/>
          </w:tcPr>
          <w:p w:rsidR="001F0533" w:rsidRDefault="001F0533">
            <w:pPr>
              <w:rPr>
                <w:sz w:val="24"/>
                <w:szCs w:val="24"/>
              </w:rPr>
            </w:pPr>
          </w:p>
        </w:tc>
        <w:tc>
          <w:tcPr>
            <w:tcW w:w="2102"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312"/>
          <w:jc w:val="center"/>
        </w:trPr>
        <w:tc>
          <w:tcPr>
            <w:tcW w:w="378"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5</w:t>
            </w:r>
          </w:p>
        </w:tc>
        <w:tc>
          <w:tcPr>
            <w:tcW w:w="3350" w:type="dxa"/>
            <w:tcBorders>
              <w:top w:val="single" w:sz="4" w:space="0" w:color="000000"/>
              <w:left w:val="single" w:sz="4" w:space="0" w:color="000000"/>
            </w:tcBorders>
            <w:shd w:val="clear" w:color="auto" w:fill="FFFFFF"/>
          </w:tcPr>
          <w:p w:rsidR="001F0533" w:rsidRDefault="001F0533">
            <w:pPr>
              <w:rPr>
                <w:sz w:val="24"/>
                <w:szCs w:val="24"/>
              </w:rPr>
            </w:pPr>
          </w:p>
        </w:tc>
        <w:tc>
          <w:tcPr>
            <w:tcW w:w="4382" w:type="dxa"/>
            <w:tcBorders>
              <w:top w:val="single" w:sz="4" w:space="0" w:color="000000"/>
              <w:left w:val="single" w:sz="4" w:space="0" w:color="000000"/>
            </w:tcBorders>
            <w:shd w:val="clear" w:color="auto" w:fill="FFFFFF"/>
          </w:tcPr>
          <w:p w:rsidR="001F0533" w:rsidRDefault="001F0533">
            <w:pPr>
              <w:rPr>
                <w:sz w:val="24"/>
                <w:szCs w:val="24"/>
              </w:rPr>
            </w:pPr>
          </w:p>
        </w:tc>
        <w:tc>
          <w:tcPr>
            <w:tcW w:w="2102"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326"/>
          <w:jc w:val="center"/>
        </w:trPr>
        <w:tc>
          <w:tcPr>
            <w:tcW w:w="378" w:type="dxa"/>
            <w:tcBorders>
              <w:top w:val="single" w:sz="4" w:space="0" w:color="000000"/>
              <w:left w:val="single" w:sz="4" w:space="0" w:color="000000"/>
              <w:bottom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6</w:t>
            </w:r>
          </w:p>
        </w:tc>
        <w:tc>
          <w:tcPr>
            <w:tcW w:w="3350" w:type="dxa"/>
            <w:tcBorders>
              <w:top w:val="single" w:sz="4" w:space="0" w:color="000000"/>
              <w:left w:val="single" w:sz="4" w:space="0" w:color="000000"/>
              <w:bottom w:val="single" w:sz="4" w:space="0" w:color="000000"/>
            </w:tcBorders>
            <w:shd w:val="clear" w:color="auto" w:fill="FFFFFF"/>
          </w:tcPr>
          <w:p w:rsidR="001F0533" w:rsidRDefault="001F0533">
            <w:pPr>
              <w:rPr>
                <w:sz w:val="24"/>
                <w:szCs w:val="24"/>
              </w:rPr>
            </w:pPr>
          </w:p>
        </w:tc>
        <w:tc>
          <w:tcPr>
            <w:tcW w:w="4382" w:type="dxa"/>
            <w:tcBorders>
              <w:top w:val="single" w:sz="4" w:space="0" w:color="000000"/>
              <w:left w:val="single" w:sz="4" w:space="0" w:color="000000"/>
              <w:bottom w:val="single" w:sz="4" w:space="0" w:color="000000"/>
            </w:tcBorders>
            <w:shd w:val="clear" w:color="auto" w:fill="FFFFFF"/>
          </w:tcPr>
          <w:p w:rsidR="001F0533" w:rsidRDefault="001F0533">
            <w:pPr>
              <w:rPr>
                <w:sz w:val="24"/>
                <w:szCs w:val="24"/>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1F0533" w:rsidRDefault="001F0533">
            <w:pPr>
              <w:rPr>
                <w:sz w:val="24"/>
                <w:szCs w:val="24"/>
              </w:rPr>
            </w:pPr>
          </w:p>
        </w:tc>
      </w:tr>
    </w:tbl>
    <w:p w:rsidR="001F0533" w:rsidRDefault="001F0533">
      <w:pPr>
        <w:rPr>
          <w:sz w:val="24"/>
          <w:szCs w:val="24"/>
        </w:rPr>
      </w:pPr>
    </w:p>
    <w:p w:rsidR="001F0533" w:rsidRDefault="00AD5B8D">
      <w:pPr>
        <w:pStyle w:val="a1"/>
        <w:spacing w:after="0"/>
        <w:ind w:left="23"/>
        <w:rPr>
          <w:sz w:val="24"/>
          <w:szCs w:val="24"/>
        </w:rPr>
      </w:pPr>
      <w:r>
        <w:rPr>
          <w:color w:val="000000"/>
          <w:sz w:val="24"/>
          <w:szCs w:val="24"/>
        </w:rPr>
        <w:t>Примечание:</w:t>
      </w:r>
    </w:p>
    <w:p w:rsidR="001F0533" w:rsidRDefault="001F0533">
      <w:pPr>
        <w:pStyle w:val="a1"/>
        <w:tabs>
          <w:tab w:val="left" w:leader="underscore" w:pos="7446"/>
        </w:tabs>
        <w:spacing w:after="0"/>
        <w:ind w:left="23"/>
        <w:rPr>
          <w:color w:val="000000"/>
          <w:sz w:val="24"/>
          <w:szCs w:val="24"/>
        </w:rPr>
      </w:pPr>
    </w:p>
    <w:p w:rsidR="001F0533" w:rsidRDefault="001F0533">
      <w:pPr>
        <w:pStyle w:val="a1"/>
        <w:tabs>
          <w:tab w:val="left" w:leader="underscore" w:pos="7446"/>
        </w:tabs>
        <w:spacing w:after="0"/>
        <w:ind w:left="23"/>
        <w:rPr>
          <w:color w:val="000000"/>
          <w:sz w:val="24"/>
          <w:szCs w:val="24"/>
        </w:rPr>
      </w:pPr>
    </w:p>
    <w:p w:rsidR="001F0533" w:rsidRDefault="001F0533">
      <w:pPr>
        <w:pStyle w:val="a1"/>
        <w:tabs>
          <w:tab w:val="left" w:leader="underscore" w:pos="7446"/>
        </w:tabs>
        <w:spacing w:after="0"/>
        <w:ind w:left="23"/>
        <w:rPr>
          <w:color w:val="000000"/>
          <w:sz w:val="24"/>
          <w:szCs w:val="24"/>
        </w:rPr>
      </w:pPr>
    </w:p>
    <w:p w:rsidR="001F0533" w:rsidRDefault="00AD5B8D">
      <w:pPr>
        <w:pStyle w:val="a1"/>
        <w:tabs>
          <w:tab w:val="left" w:leader="underscore" w:pos="7446"/>
        </w:tabs>
        <w:spacing w:after="0"/>
        <w:ind w:left="23"/>
        <w:rPr>
          <w:sz w:val="24"/>
          <w:szCs w:val="24"/>
        </w:rPr>
      </w:pPr>
      <w:r>
        <w:rPr>
          <w:color w:val="000000"/>
          <w:sz w:val="24"/>
          <w:szCs w:val="24"/>
        </w:rPr>
        <w:t>Итого:</w:t>
      </w:r>
      <w:r>
        <w:rPr>
          <w:color w:val="000000"/>
          <w:sz w:val="24"/>
          <w:szCs w:val="24"/>
        </w:rPr>
        <w:tab/>
        <w:t>документов</w:t>
      </w:r>
    </w:p>
    <w:p w:rsidR="001F0533" w:rsidRDefault="00AD5B8D">
      <w:pPr>
        <w:pStyle w:val="110"/>
        <w:keepNext/>
        <w:keepLines/>
        <w:shd w:val="clear" w:color="auto" w:fill="auto"/>
        <w:spacing w:after="0" w:line="240" w:lineRule="auto"/>
        <w:ind w:left="23"/>
        <w:jc w:val="left"/>
        <w:rPr>
          <w:rFonts w:ascii="Times New Roman" w:hAnsi="Times New Roman" w:cs="Times New Roman"/>
          <w:sz w:val="24"/>
          <w:szCs w:val="24"/>
        </w:rPr>
      </w:pPr>
      <w:bookmarkStart w:id="16" w:name="bookmark10"/>
      <w:r>
        <w:rPr>
          <w:rStyle w:val="130"/>
          <w:rFonts w:ascii="Times New Roman" w:hAnsi="Times New Roman" w:cs="Times New Roman"/>
          <w:b w:val="0"/>
          <w:bCs w:val="0"/>
          <w:color w:val="000000"/>
          <w:sz w:val="24"/>
          <w:szCs w:val="24"/>
        </w:rPr>
        <w:t>(прописью)</w:t>
      </w:r>
      <w:bookmarkEnd w:id="16"/>
    </w:p>
    <w:p w:rsidR="001F0533" w:rsidRDefault="00AD5B8D">
      <w:pPr>
        <w:pStyle w:val="a1"/>
        <w:tabs>
          <w:tab w:val="left" w:leader="underscore" w:pos="4633"/>
          <w:tab w:val="left" w:leader="underscore" w:pos="8271"/>
        </w:tabs>
        <w:ind w:left="20"/>
        <w:rPr>
          <w:sz w:val="24"/>
          <w:szCs w:val="24"/>
        </w:rPr>
      </w:pPr>
      <w:r>
        <w:rPr>
          <w:color w:val="000000"/>
          <w:sz w:val="24"/>
          <w:szCs w:val="24"/>
        </w:rPr>
        <w:t>Подпись отправителя</w:t>
      </w:r>
      <w:r>
        <w:rPr>
          <w:color w:val="000000"/>
          <w:sz w:val="24"/>
          <w:szCs w:val="24"/>
        </w:rPr>
        <w:tab/>
        <w:t>/</w:t>
      </w:r>
      <w:r>
        <w:rPr>
          <w:color w:val="000000"/>
          <w:sz w:val="24"/>
          <w:szCs w:val="24"/>
        </w:rPr>
        <w:tab/>
        <w:t>/</w:t>
      </w:r>
    </w:p>
    <w:p w:rsidR="001F0533" w:rsidRDefault="00AD5B8D">
      <w:pPr>
        <w:pStyle w:val="a1"/>
        <w:ind w:left="20"/>
        <w:rPr>
          <w:sz w:val="24"/>
          <w:szCs w:val="24"/>
        </w:rPr>
      </w:pPr>
      <w:r>
        <w:rPr>
          <w:color w:val="000000"/>
          <w:sz w:val="24"/>
          <w:szCs w:val="24"/>
        </w:rPr>
        <w:t>М.П.</w:t>
      </w:r>
    </w:p>
    <w:p w:rsidR="001F0533" w:rsidRDefault="00AD5B8D">
      <w:pPr>
        <w:pStyle w:val="a1"/>
        <w:tabs>
          <w:tab w:val="left" w:leader="underscore" w:pos="4686"/>
        </w:tabs>
        <w:ind w:left="20"/>
        <w:rPr>
          <w:sz w:val="24"/>
          <w:szCs w:val="24"/>
        </w:rPr>
      </w:pPr>
      <w:r>
        <w:rPr>
          <w:color w:val="000000"/>
          <w:sz w:val="24"/>
          <w:szCs w:val="24"/>
        </w:rPr>
        <w:t>Дата приема</w:t>
      </w:r>
      <w:r>
        <w:rPr>
          <w:color w:val="000000"/>
          <w:sz w:val="24"/>
          <w:szCs w:val="24"/>
        </w:rPr>
        <w:tab/>
      </w:r>
    </w:p>
    <w:p w:rsidR="001F0533" w:rsidRDefault="00AD5B8D">
      <w:pPr>
        <w:pStyle w:val="a1"/>
        <w:tabs>
          <w:tab w:val="left" w:leader="underscore" w:pos="4671"/>
          <w:tab w:val="left" w:leader="underscore" w:pos="8310"/>
        </w:tabs>
        <w:ind w:left="20"/>
        <w:rPr>
          <w:sz w:val="24"/>
          <w:szCs w:val="24"/>
        </w:rPr>
      </w:pPr>
      <w:r>
        <w:rPr>
          <w:color w:val="000000"/>
          <w:sz w:val="24"/>
          <w:szCs w:val="24"/>
        </w:rPr>
        <w:t>Подпись приемщика</w:t>
      </w:r>
      <w:r>
        <w:rPr>
          <w:color w:val="000000"/>
          <w:sz w:val="24"/>
          <w:szCs w:val="24"/>
        </w:rPr>
        <w:tab/>
        <w:t>/</w:t>
      </w:r>
      <w:r>
        <w:rPr>
          <w:color w:val="000000"/>
          <w:sz w:val="24"/>
          <w:szCs w:val="24"/>
        </w:rPr>
        <w:tab/>
        <w:t>/</w:t>
      </w:r>
    </w:p>
    <w:p w:rsidR="001F0533" w:rsidRDefault="00AD5B8D">
      <w:pPr>
        <w:ind w:left="4536"/>
        <w:jc w:val="both"/>
        <w:rPr>
          <w:sz w:val="24"/>
          <w:szCs w:val="24"/>
        </w:rPr>
      </w:pPr>
      <w:r>
        <w:rPr>
          <w:color w:val="000000"/>
          <w:sz w:val="24"/>
          <w:szCs w:val="24"/>
        </w:rPr>
        <w:t>М.П.</w:t>
      </w:r>
      <w:r>
        <w:br w:type="page"/>
      </w:r>
    </w:p>
    <w:p w:rsidR="001F0533" w:rsidRDefault="00AD5B8D">
      <w:pPr>
        <w:ind w:left="4536"/>
        <w:jc w:val="both"/>
        <w:rPr>
          <w:sz w:val="24"/>
          <w:szCs w:val="24"/>
        </w:rPr>
      </w:pPr>
      <w:r>
        <w:rPr>
          <w:sz w:val="24"/>
          <w:szCs w:val="24"/>
        </w:rPr>
        <w:lastRenderedPageBreak/>
        <w:t>Приложение 14</w:t>
      </w:r>
    </w:p>
    <w:p w:rsidR="001F0533" w:rsidRDefault="00AD5B8D">
      <w:pPr>
        <w:ind w:left="4536"/>
        <w:jc w:val="both"/>
        <w:rPr>
          <w:rFonts w:eastAsia="Arial-BoldMT"/>
          <w:bCs/>
          <w:sz w:val="24"/>
          <w:szCs w:val="24"/>
        </w:rPr>
      </w:pPr>
      <w:r>
        <w:rPr>
          <w:color w:val="333333"/>
          <w:sz w:val="24"/>
          <w:szCs w:val="24"/>
        </w:rPr>
        <w:t xml:space="preserve">к </w:t>
      </w:r>
      <w:r>
        <w:rPr>
          <w:bCs/>
          <w:sz w:val="24"/>
          <w:szCs w:val="24"/>
        </w:rPr>
        <w:t xml:space="preserve">Административному регламенту предоставления муниципальной услуги </w:t>
      </w:r>
      <w:r>
        <w:rPr>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bookmarkStart w:id="17" w:name="_Hlk109028073"/>
      <w:bookmarkEnd w:id="17"/>
    </w:p>
    <w:p w:rsidR="001F0533" w:rsidRDefault="001F0533">
      <w:pPr>
        <w:ind w:left="6096"/>
        <w:jc w:val="both"/>
        <w:rPr>
          <w:rStyle w:val="72"/>
          <w:color w:val="000000"/>
          <w:sz w:val="24"/>
          <w:szCs w:val="24"/>
        </w:rPr>
      </w:pPr>
    </w:p>
    <w:p w:rsidR="001F0533" w:rsidRDefault="00AD5B8D">
      <w:pPr>
        <w:pStyle w:val="71"/>
        <w:shd w:val="clear" w:color="auto" w:fill="auto"/>
        <w:spacing w:after="543" w:line="230" w:lineRule="exact"/>
        <w:ind w:left="2260"/>
        <w:jc w:val="left"/>
      </w:pPr>
      <w:r>
        <w:rPr>
          <w:rStyle w:val="72"/>
          <w:color w:val="000000"/>
          <w:sz w:val="24"/>
          <w:szCs w:val="24"/>
        </w:rPr>
        <w:t>Ведомость передачи итоговых документов №</w:t>
      </w:r>
    </w:p>
    <w:p w:rsidR="001F0533" w:rsidRDefault="005516BB">
      <w:pPr>
        <w:pStyle w:val="1a"/>
        <w:shd w:val="clear" w:color="auto" w:fill="auto"/>
        <w:tabs>
          <w:tab w:val="left" w:pos="3390"/>
        </w:tabs>
        <w:spacing w:before="0" w:after="17" w:line="230" w:lineRule="exact"/>
        <w:ind w:left="40"/>
        <w:rPr>
          <w:rFonts w:ascii="Times New Roman" w:hAnsi="Times New Roman" w:cs="Times New Roman"/>
          <w:sz w:val="24"/>
          <w:szCs w:val="24"/>
        </w:rPr>
      </w:pPr>
      <w:r w:rsidRPr="005516BB">
        <w:fldChar w:fldCharType="begin"/>
      </w:r>
      <w:r w:rsidR="00AD5B8D">
        <w:rPr>
          <w:sz w:val="24"/>
          <w:szCs w:val="24"/>
        </w:rPr>
        <w:instrText>TOC \z \o "1-5" \h</w:instrText>
      </w:r>
      <w:r w:rsidRPr="005516BB">
        <w:rPr>
          <w:sz w:val="24"/>
          <w:szCs w:val="24"/>
        </w:rPr>
        <w:fldChar w:fldCharType="separate"/>
      </w:r>
      <w:r w:rsidR="00AD5B8D">
        <w:rPr>
          <w:color w:val="000000"/>
          <w:sz w:val="24"/>
          <w:szCs w:val="24"/>
        </w:rPr>
        <w:t xml:space="preserve">г. </w:t>
      </w:r>
      <w:r w:rsidR="00AD5B8D">
        <w:rPr>
          <w:rFonts w:ascii="Times New Roman" w:hAnsi="Times New Roman" w:cs="Times New Roman"/>
          <w:color w:val="000000"/>
          <w:sz w:val="24"/>
          <w:szCs w:val="24"/>
        </w:rPr>
        <w:t>Шумиха «        »</w:t>
      </w:r>
      <w:r w:rsidR="00AD5B8D">
        <w:rPr>
          <w:rFonts w:ascii="Times New Roman" w:hAnsi="Times New Roman" w:cs="Times New Roman"/>
          <w:color w:val="000000"/>
          <w:sz w:val="24"/>
          <w:szCs w:val="24"/>
        </w:rPr>
        <w:tab/>
        <w:t>20 г.</w:t>
      </w:r>
    </w:p>
    <w:p w:rsidR="001F0533" w:rsidRDefault="00AD5B8D">
      <w:pPr>
        <w:pStyle w:val="213"/>
        <w:shd w:val="clear" w:color="auto" w:fill="auto"/>
        <w:tabs>
          <w:tab w:val="left" w:pos="3310"/>
        </w:tabs>
        <w:spacing w:before="0" w:after="238" w:line="80" w:lineRule="exact"/>
        <w:ind w:left="2840"/>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 </w:t>
      </w:r>
      <w:r>
        <w:rPr>
          <w:color w:val="000000"/>
          <w:sz w:val="24"/>
          <w:szCs w:val="24"/>
        </w:rPr>
        <w:t>я'</w:t>
      </w:r>
    </w:p>
    <w:p w:rsidR="001F0533" w:rsidRDefault="00AD5B8D">
      <w:pPr>
        <w:pStyle w:val="1a"/>
        <w:shd w:val="clear" w:color="auto" w:fill="auto"/>
        <w:tabs>
          <w:tab w:val="right" w:leader="underscore" w:pos="6908"/>
        </w:tabs>
        <w:spacing w:before="0" w:after="0" w:line="274" w:lineRule="exact"/>
        <w:ind w:left="40"/>
        <w:rPr>
          <w:rFonts w:ascii="Times New Roman" w:hAnsi="Times New Roman" w:cs="Times New Roman"/>
          <w:sz w:val="24"/>
          <w:szCs w:val="24"/>
        </w:rPr>
      </w:pPr>
      <w:r>
        <w:rPr>
          <w:rFonts w:ascii="Times New Roman" w:hAnsi="Times New Roman" w:cs="Times New Roman"/>
          <w:color w:val="000000"/>
          <w:sz w:val="24"/>
          <w:szCs w:val="24"/>
        </w:rPr>
        <w:t>Отправитель:</w:t>
      </w:r>
      <w:r>
        <w:rPr>
          <w:rFonts w:ascii="Times New Roman" w:hAnsi="Times New Roman" w:cs="Times New Roman"/>
          <w:color w:val="000000"/>
          <w:sz w:val="24"/>
          <w:szCs w:val="24"/>
        </w:rPr>
        <w:tab/>
        <w:t>_____</w:t>
      </w:r>
    </w:p>
    <w:p w:rsidR="001F0533" w:rsidRDefault="00AD5B8D">
      <w:pPr>
        <w:pStyle w:val="1a"/>
        <w:shd w:val="clear" w:color="auto" w:fill="auto"/>
        <w:spacing w:before="0" w:after="0" w:line="274" w:lineRule="exact"/>
        <w:ind w:left="40"/>
        <w:rPr>
          <w:rFonts w:ascii="Times New Roman" w:hAnsi="Times New Roman" w:cs="Times New Roman"/>
          <w:sz w:val="24"/>
          <w:szCs w:val="24"/>
        </w:rPr>
      </w:pPr>
      <w:r>
        <w:rPr>
          <w:rFonts w:ascii="Times New Roman" w:hAnsi="Times New Roman" w:cs="Times New Roman"/>
          <w:color w:val="000000"/>
          <w:sz w:val="24"/>
          <w:szCs w:val="24"/>
        </w:rPr>
        <w:t>(наименование Органа)</w:t>
      </w:r>
    </w:p>
    <w:p w:rsidR="001F0533" w:rsidRDefault="00AD5B8D">
      <w:pPr>
        <w:pStyle w:val="1a"/>
        <w:shd w:val="clear" w:color="auto" w:fill="auto"/>
        <w:tabs>
          <w:tab w:val="right" w:leader="underscore" w:pos="6908"/>
        </w:tabs>
        <w:spacing w:before="0" w:after="0" w:line="274" w:lineRule="exact"/>
        <w:ind w:left="40"/>
        <w:rPr>
          <w:rFonts w:ascii="Times New Roman" w:hAnsi="Times New Roman" w:cs="Times New Roman"/>
          <w:sz w:val="24"/>
          <w:szCs w:val="24"/>
        </w:rPr>
      </w:pPr>
      <w:r>
        <w:rPr>
          <w:rFonts w:ascii="Times New Roman" w:hAnsi="Times New Roman" w:cs="Times New Roman"/>
          <w:color w:val="000000"/>
          <w:sz w:val="24"/>
          <w:szCs w:val="24"/>
        </w:rPr>
        <w:t>Приемщик:</w:t>
      </w:r>
      <w:r>
        <w:rPr>
          <w:rFonts w:ascii="Times New Roman" w:hAnsi="Times New Roman" w:cs="Times New Roman"/>
          <w:color w:val="000000"/>
          <w:sz w:val="24"/>
          <w:szCs w:val="24"/>
        </w:rPr>
        <w:tab/>
        <w:t>____</w:t>
      </w:r>
    </w:p>
    <w:p w:rsidR="001F0533" w:rsidRDefault="00AD5B8D">
      <w:pPr>
        <w:pStyle w:val="a1"/>
        <w:spacing w:after="245" w:line="274" w:lineRule="exact"/>
        <w:ind w:left="40"/>
        <w:rPr>
          <w:sz w:val="24"/>
          <w:szCs w:val="24"/>
        </w:rPr>
      </w:pPr>
      <w:r>
        <w:rPr>
          <w:color w:val="000000"/>
          <w:sz w:val="24"/>
          <w:szCs w:val="24"/>
        </w:rPr>
        <w:t>(наименование учреждения)</w:t>
      </w:r>
      <w:r w:rsidR="005516BB">
        <w:rPr>
          <w:sz w:val="24"/>
          <w:szCs w:val="24"/>
        </w:rPr>
        <w:fldChar w:fldCharType="end"/>
      </w:r>
    </w:p>
    <w:tbl>
      <w:tblPr>
        <w:tblW w:w="10248" w:type="dxa"/>
        <w:jc w:val="center"/>
        <w:tblBorders>
          <w:top w:val="single" w:sz="4" w:space="0" w:color="000000"/>
          <w:left w:val="single" w:sz="4" w:space="0" w:color="000000"/>
        </w:tblBorders>
        <w:tblCellMar>
          <w:left w:w="-5" w:type="dxa"/>
          <w:right w:w="0" w:type="dxa"/>
        </w:tblCellMar>
        <w:tblLook w:val="0000"/>
      </w:tblPr>
      <w:tblGrid>
        <w:gridCol w:w="695"/>
        <w:gridCol w:w="7364"/>
        <w:gridCol w:w="2189"/>
      </w:tblGrid>
      <w:tr w:rsidR="001F0533">
        <w:trPr>
          <w:trHeight w:hRule="exact" w:val="600"/>
          <w:jc w:val="center"/>
        </w:trPr>
        <w:tc>
          <w:tcPr>
            <w:tcW w:w="695"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w:t>
            </w:r>
          </w:p>
        </w:tc>
        <w:tc>
          <w:tcPr>
            <w:tcW w:w="7364"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Наименование итогового документа</w:t>
            </w:r>
          </w:p>
        </w:tc>
        <w:tc>
          <w:tcPr>
            <w:tcW w:w="2189" w:type="dxa"/>
            <w:tcBorders>
              <w:top w:val="single" w:sz="4" w:space="0" w:color="000000"/>
              <w:left w:val="single" w:sz="4" w:space="0" w:color="000000"/>
              <w:righ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Примечание</w:t>
            </w:r>
          </w:p>
        </w:tc>
      </w:tr>
      <w:tr w:rsidR="001F0533">
        <w:trPr>
          <w:trHeight w:hRule="exact" w:val="581"/>
          <w:jc w:val="center"/>
        </w:trPr>
        <w:tc>
          <w:tcPr>
            <w:tcW w:w="695"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1.</w:t>
            </w:r>
          </w:p>
        </w:tc>
        <w:tc>
          <w:tcPr>
            <w:tcW w:w="7364" w:type="dxa"/>
            <w:tcBorders>
              <w:top w:val="single" w:sz="4" w:space="0" w:color="000000"/>
              <w:left w:val="single" w:sz="4" w:space="0" w:color="000000"/>
            </w:tcBorders>
            <w:shd w:val="clear" w:color="auto" w:fill="FFFFFF"/>
          </w:tcPr>
          <w:p w:rsidR="001F0533" w:rsidRDefault="001F0533">
            <w:pPr>
              <w:rPr>
                <w:sz w:val="24"/>
                <w:szCs w:val="24"/>
              </w:rPr>
            </w:pPr>
          </w:p>
        </w:tc>
        <w:tc>
          <w:tcPr>
            <w:tcW w:w="2189"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581"/>
          <w:jc w:val="center"/>
        </w:trPr>
        <w:tc>
          <w:tcPr>
            <w:tcW w:w="695"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2.</w:t>
            </w:r>
          </w:p>
        </w:tc>
        <w:tc>
          <w:tcPr>
            <w:tcW w:w="7364" w:type="dxa"/>
            <w:tcBorders>
              <w:top w:val="single" w:sz="4" w:space="0" w:color="000000"/>
              <w:left w:val="single" w:sz="4" w:space="0" w:color="000000"/>
            </w:tcBorders>
            <w:shd w:val="clear" w:color="auto" w:fill="FFFFFF"/>
          </w:tcPr>
          <w:p w:rsidR="001F0533" w:rsidRDefault="001F0533">
            <w:pPr>
              <w:rPr>
                <w:sz w:val="24"/>
                <w:szCs w:val="24"/>
              </w:rPr>
            </w:pPr>
          </w:p>
        </w:tc>
        <w:tc>
          <w:tcPr>
            <w:tcW w:w="2189"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586"/>
          <w:jc w:val="center"/>
        </w:trPr>
        <w:tc>
          <w:tcPr>
            <w:tcW w:w="695"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3.</w:t>
            </w:r>
          </w:p>
        </w:tc>
        <w:tc>
          <w:tcPr>
            <w:tcW w:w="7364" w:type="dxa"/>
            <w:tcBorders>
              <w:top w:val="single" w:sz="4" w:space="0" w:color="000000"/>
              <w:left w:val="single" w:sz="4" w:space="0" w:color="000000"/>
            </w:tcBorders>
            <w:shd w:val="clear" w:color="auto" w:fill="FFFFFF"/>
          </w:tcPr>
          <w:p w:rsidR="001F0533" w:rsidRDefault="001F0533">
            <w:pPr>
              <w:rPr>
                <w:sz w:val="24"/>
                <w:szCs w:val="24"/>
              </w:rPr>
            </w:pPr>
          </w:p>
        </w:tc>
        <w:tc>
          <w:tcPr>
            <w:tcW w:w="2189"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590"/>
          <w:jc w:val="center"/>
        </w:trPr>
        <w:tc>
          <w:tcPr>
            <w:tcW w:w="695"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4.</w:t>
            </w:r>
          </w:p>
        </w:tc>
        <w:tc>
          <w:tcPr>
            <w:tcW w:w="7364" w:type="dxa"/>
            <w:tcBorders>
              <w:top w:val="single" w:sz="4" w:space="0" w:color="000000"/>
              <w:left w:val="single" w:sz="4" w:space="0" w:color="000000"/>
            </w:tcBorders>
            <w:shd w:val="clear" w:color="auto" w:fill="FFFFFF"/>
          </w:tcPr>
          <w:p w:rsidR="001F0533" w:rsidRDefault="001F0533">
            <w:pPr>
              <w:rPr>
                <w:sz w:val="24"/>
                <w:szCs w:val="24"/>
              </w:rPr>
            </w:pPr>
          </w:p>
        </w:tc>
        <w:tc>
          <w:tcPr>
            <w:tcW w:w="2189"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586"/>
          <w:jc w:val="center"/>
        </w:trPr>
        <w:tc>
          <w:tcPr>
            <w:tcW w:w="695" w:type="dxa"/>
            <w:tcBorders>
              <w:top w:val="single" w:sz="4" w:space="0" w:color="000000"/>
              <w:left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5.</w:t>
            </w:r>
          </w:p>
        </w:tc>
        <w:tc>
          <w:tcPr>
            <w:tcW w:w="7364" w:type="dxa"/>
            <w:tcBorders>
              <w:top w:val="single" w:sz="4" w:space="0" w:color="000000"/>
              <w:left w:val="single" w:sz="4" w:space="0" w:color="000000"/>
            </w:tcBorders>
            <w:shd w:val="clear" w:color="auto" w:fill="FFFFFF"/>
          </w:tcPr>
          <w:p w:rsidR="001F0533" w:rsidRDefault="001F0533">
            <w:pPr>
              <w:rPr>
                <w:sz w:val="24"/>
                <w:szCs w:val="24"/>
              </w:rPr>
            </w:pPr>
          </w:p>
        </w:tc>
        <w:tc>
          <w:tcPr>
            <w:tcW w:w="2189" w:type="dxa"/>
            <w:tcBorders>
              <w:top w:val="single" w:sz="4" w:space="0" w:color="000000"/>
              <w:left w:val="single" w:sz="4" w:space="0" w:color="000000"/>
              <w:right w:val="single" w:sz="4" w:space="0" w:color="000000"/>
            </w:tcBorders>
            <w:shd w:val="clear" w:color="auto" w:fill="FFFFFF"/>
          </w:tcPr>
          <w:p w:rsidR="001F0533" w:rsidRDefault="001F0533">
            <w:pPr>
              <w:rPr>
                <w:sz w:val="24"/>
                <w:szCs w:val="24"/>
              </w:rPr>
            </w:pPr>
          </w:p>
        </w:tc>
      </w:tr>
      <w:tr w:rsidR="001F0533">
        <w:trPr>
          <w:trHeight w:hRule="exact" w:val="605"/>
          <w:jc w:val="center"/>
        </w:trPr>
        <w:tc>
          <w:tcPr>
            <w:tcW w:w="695" w:type="dxa"/>
            <w:tcBorders>
              <w:top w:val="single" w:sz="4" w:space="0" w:color="000000"/>
              <w:left w:val="single" w:sz="4" w:space="0" w:color="000000"/>
              <w:bottom w:val="single" w:sz="4" w:space="0" w:color="000000"/>
            </w:tcBorders>
            <w:shd w:val="clear" w:color="auto" w:fill="FFFFFF"/>
          </w:tcPr>
          <w:p w:rsidR="001F0533" w:rsidRDefault="00AD5B8D">
            <w:pPr>
              <w:pStyle w:val="a1"/>
              <w:spacing w:line="230" w:lineRule="exact"/>
              <w:ind w:left="40"/>
              <w:rPr>
                <w:sz w:val="24"/>
                <w:szCs w:val="24"/>
                <w:lang w:eastAsia="ru-RU"/>
              </w:rPr>
            </w:pPr>
            <w:r>
              <w:rPr>
                <w:color w:val="000000"/>
                <w:sz w:val="24"/>
                <w:szCs w:val="24"/>
                <w:lang w:eastAsia="ru-RU"/>
              </w:rPr>
              <w:t>6.</w:t>
            </w:r>
          </w:p>
        </w:tc>
        <w:tc>
          <w:tcPr>
            <w:tcW w:w="7364" w:type="dxa"/>
            <w:tcBorders>
              <w:top w:val="single" w:sz="4" w:space="0" w:color="000000"/>
              <w:left w:val="single" w:sz="4" w:space="0" w:color="000000"/>
              <w:bottom w:val="single" w:sz="4" w:space="0" w:color="000000"/>
            </w:tcBorders>
            <w:shd w:val="clear" w:color="auto" w:fill="FFFFFF"/>
          </w:tcPr>
          <w:p w:rsidR="001F0533" w:rsidRDefault="001F0533">
            <w:pPr>
              <w:rPr>
                <w:sz w:val="24"/>
                <w:szCs w:val="24"/>
              </w:rPr>
            </w:pPr>
          </w:p>
        </w:tc>
        <w:tc>
          <w:tcPr>
            <w:tcW w:w="2189" w:type="dxa"/>
            <w:tcBorders>
              <w:top w:val="single" w:sz="4" w:space="0" w:color="000000"/>
              <w:left w:val="single" w:sz="4" w:space="0" w:color="000000"/>
              <w:bottom w:val="single" w:sz="4" w:space="0" w:color="000000"/>
              <w:right w:val="single" w:sz="4" w:space="0" w:color="000000"/>
            </w:tcBorders>
            <w:shd w:val="clear" w:color="auto" w:fill="FFFFFF"/>
          </w:tcPr>
          <w:p w:rsidR="001F0533" w:rsidRDefault="001F0533">
            <w:pPr>
              <w:rPr>
                <w:sz w:val="24"/>
                <w:szCs w:val="24"/>
              </w:rPr>
            </w:pPr>
          </w:p>
        </w:tc>
      </w:tr>
    </w:tbl>
    <w:p w:rsidR="001F0533" w:rsidRDefault="001F0533">
      <w:pPr>
        <w:rPr>
          <w:sz w:val="24"/>
          <w:szCs w:val="24"/>
        </w:rPr>
      </w:pPr>
    </w:p>
    <w:p w:rsidR="001F0533" w:rsidRDefault="00AD5B8D">
      <w:pPr>
        <w:pStyle w:val="a1"/>
        <w:tabs>
          <w:tab w:val="left" w:leader="underscore" w:pos="7048"/>
        </w:tabs>
        <w:spacing w:before="284" w:after="0" w:line="230" w:lineRule="exact"/>
        <w:ind w:left="40"/>
        <w:rPr>
          <w:sz w:val="24"/>
          <w:szCs w:val="24"/>
        </w:rPr>
      </w:pPr>
      <w:r>
        <w:rPr>
          <w:color w:val="000000"/>
          <w:sz w:val="24"/>
          <w:szCs w:val="24"/>
        </w:rPr>
        <w:t>Итого:</w:t>
      </w:r>
      <w:r>
        <w:rPr>
          <w:color w:val="000000"/>
          <w:sz w:val="24"/>
          <w:szCs w:val="24"/>
        </w:rPr>
        <w:tab/>
        <w:t>документов</w:t>
      </w:r>
    </w:p>
    <w:p w:rsidR="001F0533" w:rsidRDefault="00AD5B8D">
      <w:pPr>
        <w:pStyle w:val="a1"/>
        <w:spacing w:after="243" w:line="230" w:lineRule="exact"/>
        <w:ind w:left="40"/>
        <w:rPr>
          <w:sz w:val="24"/>
          <w:szCs w:val="24"/>
        </w:rPr>
      </w:pPr>
      <w:r>
        <w:rPr>
          <w:color w:val="000000"/>
          <w:sz w:val="24"/>
          <w:szCs w:val="24"/>
        </w:rPr>
        <w:t>(прописью)</w:t>
      </w:r>
    </w:p>
    <w:p w:rsidR="001F0533" w:rsidRDefault="00AD5B8D">
      <w:pPr>
        <w:pStyle w:val="a1"/>
        <w:tabs>
          <w:tab w:val="left" w:leader="underscore" w:pos="4662"/>
          <w:tab w:val="left" w:leader="underscore" w:pos="8315"/>
        </w:tabs>
        <w:spacing w:after="3" w:line="230" w:lineRule="exact"/>
        <w:ind w:left="40"/>
        <w:rPr>
          <w:rStyle w:val="15"/>
          <w:color w:val="000000"/>
          <w:sz w:val="24"/>
          <w:szCs w:val="24"/>
        </w:rPr>
      </w:pPr>
      <w:r>
        <w:rPr>
          <w:color w:val="000000"/>
          <w:sz w:val="24"/>
          <w:szCs w:val="24"/>
        </w:rPr>
        <w:t>Подпись отправителя</w:t>
      </w:r>
      <w:r>
        <w:rPr>
          <w:color w:val="000000"/>
          <w:sz w:val="24"/>
          <w:szCs w:val="24"/>
        </w:rPr>
        <w:tab/>
        <w:t>/</w:t>
      </w:r>
      <w:r>
        <w:rPr>
          <w:color w:val="000000"/>
          <w:sz w:val="24"/>
          <w:szCs w:val="24"/>
        </w:rPr>
        <w:tab/>
      </w:r>
      <w:r>
        <w:rPr>
          <w:rStyle w:val="15"/>
          <w:color w:val="000000"/>
          <w:sz w:val="24"/>
          <w:szCs w:val="24"/>
        </w:rPr>
        <w:t>I</w:t>
      </w:r>
    </w:p>
    <w:p w:rsidR="001F0533" w:rsidRDefault="001F0533">
      <w:pPr>
        <w:pStyle w:val="a1"/>
        <w:tabs>
          <w:tab w:val="left" w:leader="underscore" w:pos="4662"/>
          <w:tab w:val="left" w:leader="underscore" w:pos="8315"/>
        </w:tabs>
        <w:spacing w:after="3" w:line="230" w:lineRule="exact"/>
        <w:ind w:left="40"/>
        <w:rPr>
          <w:sz w:val="24"/>
          <w:szCs w:val="24"/>
        </w:rPr>
      </w:pPr>
    </w:p>
    <w:p w:rsidR="001F0533" w:rsidRDefault="00AD5B8D">
      <w:pPr>
        <w:pStyle w:val="a1"/>
        <w:spacing w:line="230" w:lineRule="exact"/>
        <w:ind w:left="40"/>
      </w:pPr>
      <w:r>
        <w:rPr>
          <w:color w:val="000000"/>
          <w:sz w:val="24"/>
          <w:szCs w:val="24"/>
        </w:rPr>
        <w:t>(подпись) (ФИО</w:t>
      </w:r>
    </w:p>
    <w:sectPr w:rsidR="001F0533" w:rsidSect="005516BB">
      <w:headerReference w:type="default" r:id="rId15"/>
      <w:pgSz w:w="11906" w:h="16838"/>
      <w:pgMar w:top="1276" w:right="581" w:bottom="1134" w:left="1455" w:header="1134" w:footer="0" w:gutter="0"/>
      <w:cols w:space="720"/>
      <w:formProt w:val="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F2B" w:rsidRDefault="00B91F2B">
      <w:r>
        <w:separator/>
      </w:r>
    </w:p>
  </w:endnote>
  <w:endnote w:type="continuationSeparator" w:id="1">
    <w:p w:rsidR="00B91F2B" w:rsidRDefault="00B91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MT">
    <w:altName w:val="Arial"/>
    <w:charset w:val="CC"/>
    <w:family w:val="swiss"/>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BoldMT">
    <w:altName w:val="Arial"/>
    <w:charset w:val="CC"/>
    <w:family w:val="swiss"/>
    <w:pitch w:val="default"/>
    <w:sig w:usb0="00000000" w:usb1="00000000" w:usb2="00000000" w:usb3="00000000" w:csb0="00000000" w:csb1="00000000"/>
  </w:font>
  <w:font w:name="MS Sans Serif">
    <w:panose1 w:val="020B0500000000000000"/>
    <w:charset w:val="CC"/>
    <w:family w:val="swiss"/>
    <w:pitch w:val="default"/>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F2B" w:rsidRDefault="00B91F2B">
      <w:r>
        <w:separator/>
      </w:r>
    </w:p>
  </w:footnote>
  <w:footnote w:type="continuationSeparator" w:id="1">
    <w:p w:rsidR="00B91F2B" w:rsidRDefault="00B91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533" w:rsidRDefault="001F053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533" w:rsidRDefault="001F0533">
    <w:pPr>
      <w:pStyle w:val="af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6880"/>
    <w:multiLevelType w:val="multilevel"/>
    <w:tmpl w:val="9C48208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AC3723"/>
    <w:multiLevelType w:val="multilevel"/>
    <w:tmpl w:val="F43EB254"/>
    <w:lvl w:ilvl="0">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4"/>
        <w:u w:val="none"/>
      </w:rPr>
    </w:lvl>
    <w:lvl w:ilvl="1">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3"/>
        <w:u w:val="none"/>
      </w:rPr>
    </w:lvl>
    <w:lvl w:ilvl="2">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3"/>
        <w:u w:val="none"/>
      </w:rPr>
    </w:lvl>
    <w:lvl w:ilvl="3">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3"/>
        <w:u w:val="none"/>
      </w:rPr>
    </w:lvl>
    <w:lvl w:ilvl="4">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3"/>
        <w:u w:val="none"/>
      </w:rPr>
    </w:lvl>
    <w:lvl w:ilvl="5">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3"/>
        <w:u w:val="none"/>
      </w:rPr>
    </w:lvl>
    <w:lvl w:ilvl="6">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3"/>
        <w:u w:val="none"/>
      </w:rPr>
    </w:lvl>
    <w:lvl w:ilvl="7">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3"/>
        <w:u w:val="none"/>
      </w:rPr>
    </w:lvl>
    <w:lvl w:ilvl="8">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w w:val="100"/>
        <w:sz w:val="23"/>
        <w:u w:val="none"/>
      </w:rPr>
    </w:lvl>
  </w:abstractNum>
  <w:abstractNum w:abstractNumId="2">
    <w:nsid w:val="184E1DAE"/>
    <w:multiLevelType w:val="multilevel"/>
    <w:tmpl w:val="C73CE3FC"/>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1"/>
        <w:w w:val="100"/>
        <w:sz w:val="24"/>
        <w:szCs w:val="26"/>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3C444F9"/>
    <w:multiLevelType w:val="multilevel"/>
    <w:tmpl w:val="6BD662B2"/>
    <w:lvl w:ilvl="0">
      <w:start w:val="6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69D54A8"/>
    <w:multiLevelType w:val="multilevel"/>
    <w:tmpl w:val="CF348344"/>
    <w:lvl w:ilvl="0">
      <w:start w:val="1"/>
      <w:numFmt w:val="decimal"/>
      <w:lvlText w:val="%1."/>
      <w:lvlJc w:val="left"/>
      <w:pPr>
        <w:tabs>
          <w:tab w:val="num" w:pos="1080"/>
        </w:tabs>
        <w:ind w:left="1080" w:hanging="360"/>
      </w:pPr>
    </w:lvl>
    <w:lvl w:ilvl="1">
      <w:start w:val="50"/>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nsid w:val="459E05B7"/>
    <w:multiLevelType w:val="multilevel"/>
    <w:tmpl w:val="EC3C7A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58D65EF2"/>
    <w:multiLevelType w:val="multilevel"/>
    <w:tmpl w:val="683AF052"/>
    <w:lvl w:ilvl="0">
      <w:start w:val="43"/>
      <w:numFmt w:val="decimal"/>
      <w:lvlText w:val="%1."/>
      <w:lvlJc w:val="left"/>
      <w:pPr>
        <w:ind w:left="1211" w:hanging="360"/>
      </w:pPr>
      <w:rPr>
        <w:color w:val="auto"/>
        <w:sz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5F3A76D2"/>
    <w:multiLevelType w:val="multilevel"/>
    <w:tmpl w:val="31EEFD50"/>
    <w:lvl w:ilvl="0">
      <w:start w:val="6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E569A2"/>
    <w:multiLevelType w:val="multilevel"/>
    <w:tmpl w:val="78C491D2"/>
    <w:lvl w:ilvl="0">
      <w:start w:val="35"/>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78F1133C"/>
    <w:multiLevelType w:val="multilevel"/>
    <w:tmpl w:val="1B60BB68"/>
    <w:lvl w:ilvl="0">
      <w:start w:val="1"/>
      <w:numFmt w:val="decimal"/>
      <w:lvlText w:val="%1."/>
      <w:lvlJc w:val="left"/>
      <w:pPr>
        <w:ind w:left="0" w:firstLine="0"/>
      </w:pPr>
      <w:rPr>
        <w:rFonts w:cs="Times New Roman"/>
        <w:b w:val="0"/>
        <w:bCs w:val="0"/>
        <w:i w:val="0"/>
        <w:iCs w:val="0"/>
        <w:caps w:val="0"/>
        <w:smallCaps w:val="0"/>
        <w:strike w:val="0"/>
        <w:dstrike w:val="0"/>
        <w:color w:val="000000"/>
        <w:spacing w:val="0"/>
        <w:w w:val="100"/>
        <w:sz w:val="24"/>
        <w:szCs w:val="23"/>
        <w:u w:val="none"/>
      </w:rPr>
    </w:lvl>
    <w:lvl w:ilvl="1">
      <w:start w:val="1"/>
      <w:numFmt w:val="decimal"/>
      <w:lvlText w:val="%1.%2."/>
      <w:lvlJc w:val="left"/>
      <w:pPr>
        <w:ind w:left="0" w:firstLine="0"/>
      </w:pPr>
      <w:rPr>
        <w:rFonts w:cs="Times New Roman"/>
        <w:b w:val="0"/>
        <w:bCs w:val="0"/>
        <w:i w:val="0"/>
        <w:iCs w:val="0"/>
        <w:caps w:val="0"/>
        <w:smallCaps w:val="0"/>
        <w:strike w:val="0"/>
        <w:dstrike w:val="0"/>
        <w:color w:val="000000"/>
        <w:spacing w:val="0"/>
        <w:w w:val="100"/>
        <w:sz w:val="23"/>
        <w:szCs w:val="23"/>
        <w:u w:val="none"/>
      </w:rPr>
    </w:lvl>
    <w:lvl w:ilvl="2">
      <w:start w:val="1"/>
      <w:numFmt w:val="decimal"/>
      <w:lvlText w:val="%1.%2.%3."/>
      <w:lvlJc w:val="left"/>
      <w:pPr>
        <w:ind w:left="0" w:firstLine="0"/>
      </w:pPr>
      <w:rPr>
        <w:rFonts w:cs="Times New Roman"/>
        <w:b w:val="0"/>
        <w:bCs w:val="0"/>
        <w:i w:val="0"/>
        <w:iCs w:val="0"/>
        <w:caps w:val="0"/>
        <w:smallCaps w:val="0"/>
        <w:strike w:val="0"/>
        <w:dstrike w:val="0"/>
        <w:color w:val="000000"/>
        <w:spacing w:val="0"/>
        <w:w w:val="100"/>
        <w:sz w:val="23"/>
        <w:szCs w:val="23"/>
        <w:u w:val="none"/>
      </w:rPr>
    </w:lvl>
    <w:lvl w:ilvl="3">
      <w:start w:val="1"/>
      <w:numFmt w:val="decimal"/>
      <w:lvlText w:val="%1.%2.%3.%4."/>
      <w:lvlJc w:val="left"/>
      <w:pPr>
        <w:ind w:left="0" w:firstLine="0"/>
      </w:pPr>
      <w:rPr>
        <w:rFonts w:cs="Times New Roman"/>
        <w:b w:val="0"/>
        <w:bCs w:val="0"/>
        <w:i w:val="0"/>
        <w:iCs w:val="0"/>
        <w:caps w:val="0"/>
        <w:smallCaps w:val="0"/>
        <w:strike w:val="0"/>
        <w:dstrike w:val="0"/>
        <w:color w:val="000000"/>
        <w:spacing w:val="0"/>
        <w:w w:val="100"/>
        <w:sz w:val="23"/>
        <w:szCs w:val="23"/>
        <w:u w:val="none"/>
      </w:rPr>
    </w:lvl>
    <w:lvl w:ilvl="4">
      <w:start w:val="1"/>
      <w:numFmt w:val="decimal"/>
      <w:lvlText w:val="%1.%2.%3.%4.%5."/>
      <w:lvlJc w:val="left"/>
      <w:pPr>
        <w:ind w:left="0" w:firstLine="0"/>
      </w:pPr>
      <w:rPr>
        <w:rFonts w:cs="Times New Roman"/>
        <w:b w:val="0"/>
        <w:bCs w:val="0"/>
        <w:i w:val="0"/>
        <w:iCs w:val="0"/>
        <w:caps w:val="0"/>
        <w:smallCaps w:val="0"/>
        <w:strike w:val="0"/>
        <w:dstrike w:val="0"/>
        <w:color w:val="000000"/>
        <w:spacing w:val="0"/>
        <w:w w:val="100"/>
        <w:sz w:val="23"/>
        <w:szCs w:val="23"/>
        <w:u w:val="none"/>
      </w:rPr>
    </w:lvl>
    <w:lvl w:ilvl="5">
      <w:start w:val="1"/>
      <w:numFmt w:val="decimal"/>
      <w:lvlText w:val="%1.%2.%3.%4.%5.%6."/>
      <w:lvlJc w:val="left"/>
      <w:pPr>
        <w:ind w:left="0" w:firstLine="0"/>
      </w:pPr>
      <w:rPr>
        <w:rFonts w:cs="Times New Roman"/>
        <w:b w:val="0"/>
        <w:bCs w:val="0"/>
        <w:i w:val="0"/>
        <w:iCs w:val="0"/>
        <w:caps w:val="0"/>
        <w:smallCaps w:val="0"/>
        <w:strike w:val="0"/>
        <w:dstrike w:val="0"/>
        <w:color w:val="000000"/>
        <w:spacing w:val="0"/>
        <w:w w:val="100"/>
        <w:sz w:val="23"/>
        <w:szCs w:val="23"/>
        <w:u w:val="none"/>
      </w:rPr>
    </w:lvl>
    <w:lvl w:ilvl="6">
      <w:start w:val="1"/>
      <w:numFmt w:val="decimal"/>
      <w:lvlText w:val="%1.%2.%3.%4.%5.%6.%7."/>
      <w:lvlJc w:val="left"/>
      <w:pPr>
        <w:ind w:left="0" w:firstLine="0"/>
      </w:pPr>
      <w:rPr>
        <w:rFonts w:cs="Times New Roman"/>
        <w:b w:val="0"/>
        <w:bCs w:val="0"/>
        <w:i w:val="0"/>
        <w:iCs w:val="0"/>
        <w:caps w:val="0"/>
        <w:smallCaps w:val="0"/>
        <w:strike w:val="0"/>
        <w:dstrike w:val="0"/>
        <w:color w:val="000000"/>
        <w:spacing w:val="0"/>
        <w:w w:val="100"/>
        <w:sz w:val="23"/>
        <w:szCs w:val="23"/>
        <w:u w:val="none"/>
      </w:rPr>
    </w:lvl>
    <w:lvl w:ilvl="7">
      <w:start w:val="1"/>
      <w:numFmt w:val="decimal"/>
      <w:lvlText w:val="%1.%2.%3.%4.%5.%6.%7.%8."/>
      <w:lvlJc w:val="left"/>
      <w:pPr>
        <w:ind w:left="0" w:firstLine="0"/>
      </w:pPr>
      <w:rPr>
        <w:rFonts w:cs="Times New Roman"/>
        <w:b w:val="0"/>
        <w:bCs w:val="0"/>
        <w:i w:val="0"/>
        <w:iCs w:val="0"/>
        <w:caps w:val="0"/>
        <w:smallCaps w:val="0"/>
        <w:strike w:val="0"/>
        <w:dstrike w:val="0"/>
        <w:color w:val="000000"/>
        <w:spacing w:val="0"/>
        <w:w w:val="100"/>
        <w:sz w:val="23"/>
        <w:szCs w:val="23"/>
        <w:u w:val="none"/>
      </w:rPr>
    </w:lvl>
    <w:lvl w:ilvl="8">
      <w:start w:val="1"/>
      <w:numFmt w:val="decimal"/>
      <w:lvlText w:val="%1.%2.%3.%4.%5.%6.%7.%8.%9."/>
      <w:lvlJc w:val="left"/>
      <w:pPr>
        <w:ind w:left="0" w:firstLine="0"/>
      </w:pPr>
      <w:rPr>
        <w:rFonts w:cs="Times New Roman"/>
        <w:b w:val="0"/>
        <w:bCs w:val="0"/>
        <w:i w:val="0"/>
        <w:iCs w:val="0"/>
        <w:caps w:val="0"/>
        <w:smallCaps w:val="0"/>
        <w:strike w:val="0"/>
        <w:dstrike w:val="0"/>
        <w:color w:val="000000"/>
        <w:spacing w:val="0"/>
        <w:w w:val="100"/>
        <w:sz w:val="23"/>
        <w:szCs w:val="23"/>
        <w:u w:val="none"/>
      </w:rPr>
    </w:lvl>
  </w:abstractNum>
  <w:num w:numId="1">
    <w:abstractNumId w:val="4"/>
  </w:num>
  <w:num w:numId="2">
    <w:abstractNumId w:val="1"/>
  </w:num>
  <w:num w:numId="3">
    <w:abstractNumId w:val="9"/>
  </w:num>
  <w:num w:numId="4">
    <w:abstractNumId w:val="2"/>
  </w:num>
  <w:num w:numId="5">
    <w:abstractNumId w:val="8"/>
  </w:num>
  <w:num w:numId="6">
    <w:abstractNumId w:val="6"/>
  </w:num>
  <w:num w:numId="7">
    <w:abstractNumId w:val="0"/>
  </w:num>
  <w:num w:numId="8">
    <w:abstractNumId w:val="3"/>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0533"/>
    <w:rsid w:val="001F0533"/>
    <w:rsid w:val="005516BB"/>
    <w:rsid w:val="00636035"/>
    <w:rsid w:val="00AD5B8D"/>
    <w:rsid w:val="00B91F2B"/>
    <w:rsid w:val="00DC44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DF6"/>
    <w:rPr>
      <w:rFonts w:ascii="Times New Roman" w:eastAsia="Times New Roman" w:hAnsi="Times New Roman" w:cs="Times New Roman"/>
      <w:szCs w:val="20"/>
      <w:lang w:eastAsia="ar-SA"/>
    </w:rPr>
  </w:style>
  <w:style w:type="paragraph" w:styleId="4">
    <w:name w:val="heading 4"/>
    <w:basedOn w:val="a0"/>
    <w:next w:val="a1"/>
    <w:link w:val="40"/>
    <w:qFormat/>
    <w:rsid w:val="00697DF6"/>
    <w:pPr>
      <w:tabs>
        <w:tab w:val="left" w:pos="864"/>
      </w:tabs>
      <w:ind w:left="864" w:hanging="864"/>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qFormat/>
    <w:rsid w:val="00697DF6"/>
    <w:rPr>
      <w:rFonts w:ascii="Arial" w:eastAsia="Lucida Sans Unicode" w:hAnsi="Arial" w:cs="Tahoma"/>
      <w:b/>
      <w:bCs/>
      <w:i/>
      <w:iCs/>
      <w:sz w:val="24"/>
      <w:szCs w:val="24"/>
      <w:lang w:eastAsia="ar-SA"/>
    </w:rPr>
  </w:style>
  <w:style w:type="character" w:customStyle="1" w:styleId="WW8Num1z0">
    <w:name w:val="WW8Num1z0"/>
    <w:qFormat/>
    <w:rsid w:val="00697DF6"/>
  </w:style>
  <w:style w:type="character" w:customStyle="1" w:styleId="WW8Num1z1">
    <w:name w:val="WW8Num1z1"/>
    <w:qFormat/>
    <w:rsid w:val="00697DF6"/>
  </w:style>
  <w:style w:type="character" w:customStyle="1" w:styleId="WW8Num1z2">
    <w:name w:val="WW8Num1z2"/>
    <w:qFormat/>
    <w:rsid w:val="00697DF6"/>
    <w:rPr>
      <w:rFonts w:ascii="Arial" w:eastAsia="ArialMT" w:hAnsi="Arial" w:cs="Arial"/>
      <w:color w:val="000000"/>
      <w:sz w:val="24"/>
      <w:szCs w:val="24"/>
    </w:rPr>
  </w:style>
  <w:style w:type="character" w:customStyle="1" w:styleId="WW8Num1z3">
    <w:name w:val="WW8Num1z3"/>
    <w:qFormat/>
    <w:rsid w:val="00697DF6"/>
  </w:style>
  <w:style w:type="character" w:customStyle="1" w:styleId="WW8Num1z4">
    <w:name w:val="WW8Num1z4"/>
    <w:qFormat/>
    <w:rsid w:val="00697DF6"/>
  </w:style>
  <w:style w:type="character" w:customStyle="1" w:styleId="WW8Num1z5">
    <w:name w:val="WW8Num1z5"/>
    <w:qFormat/>
    <w:rsid w:val="00697DF6"/>
  </w:style>
  <w:style w:type="character" w:customStyle="1" w:styleId="WW8Num1z6">
    <w:name w:val="WW8Num1z6"/>
    <w:qFormat/>
    <w:rsid w:val="00697DF6"/>
  </w:style>
  <w:style w:type="character" w:customStyle="1" w:styleId="WW8Num1z7">
    <w:name w:val="WW8Num1z7"/>
    <w:qFormat/>
    <w:rsid w:val="00697DF6"/>
  </w:style>
  <w:style w:type="character" w:customStyle="1" w:styleId="WW8Num1z8">
    <w:name w:val="WW8Num1z8"/>
    <w:qFormat/>
    <w:rsid w:val="00697DF6"/>
  </w:style>
  <w:style w:type="character" w:customStyle="1" w:styleId="WW8Num2z0">
    <w:name w:val="WW8Num2z0"/>
    <w:qFormat/>
    <w:rsid w:val="00697DF6"/>
  </w:style>
  <w:style w:type="character" w:customStyle="1" w:styleId="WW8Num2z1">
    <w:name w:val="WW8Num2z1"/>
    <w:qFormat/>
    <w:rsid w:val="00697DF6"/>
  </w:style>
  <w:style w:type="character" w:customStyle="1" w:styleId="WW8Num2z2">
    <w:name w:val="WW8Num2z2"/>
    <w:qFormat/>
    <w:rsid w:val="00697DF6"/>
  </w:style>
  <w:style w:type="character" w:customStyle="1" w:styleId="WW8Num2z3">
    <w:name w:val="WW8Num2z3"/>
    <w:qFormat/>
    <w:rsid w:val="00697DF6"/>
  </w:style>
  <w:style w:type="character" w:customStyle="1" w:styleId="WW8Num2z4">
    <w:name w:val="WW8Num2z4"/>
    <w:qFormat/>
    <w:rsid w:val="00697DF6"/>
  </w:style>
  <w:style w:type="character" w:customStyle="1" w:styleId="WW8Num2z5">
    <w:name w:val="WW8Num2z5"/>
    <w:qFormat/>
    <w:rsid w:val="00697DF6"/>
  </w:style>
  <w:style w:type="character" w:customStyle="1" w:styleId="WW8Num2z6">
    <w:name w:val="WW8Num2z6"/>
    <w:qFormat/>
    <w:rsid w:val="00697DF6"/>
  </w:style>
  <w:style w:type="character" w:customStyle="1" w:styleId="WW8Num2z7">
    <w:name w:val="WW8Num2z7"/>
    <w:qFormat/>
    <w:rsid w:val="00697DF6"/>
  </w:style>
  <w:style w:type="character" w:customStyle="1" w:styleId="WW8Num2z8">
    <w:name w:val="WW8Num2z8"/>
    <w:qFormat/>
    <w:rsid w:val="00697DF6"/>
  </w:style>
  <w:style w:type="character" w:customStyle="1" w:styleId="Absatz-Standardschriftart">
    <w:name w:val="Absatz-Standardschriftart"/>
    <w:qFormat/>
    <w:rsid w:val="00697DF6"/>
  </w:style>
  <w:style w:type="character" w:customStyle="1" w:styleId="1">
    <w:name w:val="Основной шрифт абзаца1"/>
    <w:qFormat/>
    <w:rsid w:val="00697DF6"/>
  </w:style>
  <w:style w:type="character" w:customStyle="1" w:styleId="a5">
    <w:name w:val="Символ нумерации"/>
    <w:qFormat/>
    <w:rsid w:val="00697DF6"/>
  </w:style>
  <w:style w:type="character" w:customStyle="1" w:styleId="-">
    <w:name w:val="Интернет-ссылка"/>
    <w:rsid w:val="00697DF6"/>
    <w:rPr>
      <w:color w:val="000080"/>
      <w:u w:val="single"/>
    </w:rPr>
  </w:style>
  <w:style w:type="character" w:customStyle="1" w:styleId="10">
    <w:name w:val="Гиперссылка1"/>
    <w:qFormat/>
    <w:rsid w:val="00697DF6"/>
    <w:rPr>
      <w:color w:val="0000FF"/>
      <w:u w:val="single"/>
    </w:rPr>
  </w:style>
  <w:style w:type="character" w:customStyle="1" w:styleId="FontStyle17">
    <w:name w:val="Font Style17"/>
    <w:qFormat/>
    <w:rsid w:val="00697DF6"/>
    <w:rPr>
      <w:rFonts w:ascii="Times New Roman" w:hAnsi="Times New Roman" w:cs="Times New Roman"/>
      <w:b/>
      <w:bCs/>
      <w:spacing w:val="10"/>
      <w:sz w:val="24"/>
      <w:szCs w:val="24"/>
    </w:rPr>
  </w:style>
  <w:style w:type="character" w:styleId="a6">
    <w:name w:val="FollowedHyperlink"/>
    <w:qFormat/>
    <w:rsid w:val="00697DF6"/>
    <w:rPr>
      <w:color w:val="800000"/>
      <w:u w:val="single"/>
    </w:rPr>
  </w:style>
  <w:style w:type="character" w:customStyle="1" w:styleId="FootnoteCharacters">
    <w:name w:val="Footnote Characters"/>
    <w:qFormat/>
    <w:rsid w:val="00697DF6"/>
    <w:rPr>
      <w:vertAlign w:val="superscript"/>
    </w:rPr>
  </w:style>
  <w:style w:type="character" w:customStyle="1" w:styleId="a7">
    <w:name w:val="Привязка сноски"/>
    <w:rsid w:val="005516BB"/>
    <w:rPr>
      <w:vertAlign w:val="superscript"/>
    </w:rPr>
  </w:style>
  <w:style w:type="character" w:customStyle="1" w:styleId="Bullets">
    <w:name w:val="Bullets"/>
    <w:qFormat/>
    <w:rsid w:val="00697DF6"/>
    <w:rPr>
      <w:rFonts w:ascii="OpenSymbol" w:eastAsia="OpenSymbol" w:hAnsi="OpenSymbol" w:cs="OpenSymbol"/>
    </w:rPr>
  </w:style>
  <w:style w:type="character" w:customStyle="1" w:styleId="ListLabel45">
    <w:name w:val="ListLabel 45"/>
    <w:qFormat/>
    <w:rsid w:val="00697DF6"/>
    <w:rPr>
      <w:rFonts w:cs="OpenSymbol"/>
    </w:rPr>
  </w:style>
  <w:style w:type="character" w:customStyle="1" w:styleId="a8">
    <w:name w:val="Привязка концевой сноски"/>
    <w:rsid w:val="005516BB"/>
    <w:rPr>
      <w:vertAlign w:val="superscript"/>
    </w:rPr>
  </w:style>
  <w:style w:type="character" w:customStyle="1" w:styleId="EndnoteCharacters">
    <w:name w:val="Endnote Characters"/>
    <w:qFormat/>
    <w:rsid w:val="00697DF6"/>
  </w:style>
  <w:style w:type="character" w:customStyle="1" w:styleId="a9">
    <w:name w:val="Основной текст Знак"/>
    <w:basedOn w:val="a2"/>
    <w:qFormat/>
    <w:rsid w:val="00697DF6"/>
    <w:rPr>
      <w:rFonts w:ascii="Times New Roman" w:eastAsia="Times New Roman" w:hAnsi="Times New Roman" w:cs="Times New Roman"/>
      <w:sz w:val="20"/>
      <w:szCs w:val="20"/>
      <w:lang w:eastAsia="ar-SA"/>
    </w:rPr>
  </w:style>
  <w:style w:type="character" w:customStyle="1" w:styleId="aa">
    <w:name w:val="Название Знак"/>
    <w:basedOn w:val="a2"/>
    <w:qFormat/>
    <w:rsid w:val="00697DF6"/>
    <w:rPr>
      <w:rFonts w:ascii="Arial" w:eastAsia="Lucida Sans Unicode" w:hAnsi="Arial" w:cs="Tahoma"/>
      <w:sz w:val="28"/>
      <w:szCs w:val="28"/>
      <w:lang w:eastAsia="ar-SA"/>
    </w:rPr>
  </w:style>
  <w:style w:type="character" w:customStyle="1" w:styleId="ab">
    <w:name w:val="Подзаголовок Знак"/>
    <w:basedOn w:val="a2"/>
    <w:qFormat/>
    <w:rsid w:val="00697DF6"/>
    <w:rPr>
      <w:rFonts w:ascii="Arial" w:eastAsia="Lucida Sans Unicode" w:hAnsi="Arial" w:cs="Tahoma"/>
      <w:i/>
      <w:iCs/>
      <w:sz w:val="28"/>
      <w:szCs w:val="28"/>
      <w:lang w:eastAsia="ar-SA"/>
    </w:rPr>
  </w:style>
  <w:style w:type="character" w:customStyle="1" w:styleId="ac">
    <w:name w:val="Текст выноски Знак"/>
    <w:basedOn w:val="a2"/>
    <w:qFormat/>
    <w:rsid w:val="00697DF6"/>
    <w:rPr>
      <w:rFonts w:ascii="Tahoma" w:eastAsia="Times New Roman" w:hAnsi="Tahoma" w:cs="Tahoma"/>
      <w:sz w:val="16"/>
      <w:szCs w:val="16"/>
      <w:lang w:eastAsia="ar-SA"/>
    </w:rPr>
  </w:style>
  <w:style w:type="character" w:customStyle="1" w:styleId="ad">
    <w:name w:val="Верхний колонтитул Знак"/>
    <w:basedOn w:val="a2"/>
    <w:qFormat/>
    <w:rsid w:val="00697DF6"/>
    <w:rPr>
      <w:rFonts w:ascii="Times New Roman" w:eastAsia="Lucida Sans Unicode" w:hAnsi="Times New Roman" w:cs="Times New Roman"/>
      <w:sz w:val="24"/>
      <w:szCs w:val="24"/>
    </w:rPr>
  </w:style>
  <w:style w:type="character" w:customStyle="1" w:styleId="ae">
    <w:name w:val="Нижний колонтитул Знак"/>
    <w:basedOn w:val="a2"/>
    <w:qFormat/>
    <w:rsid w:val="00697DF6"/>
    <w:rPr>
      <w:rFonts w:ascii="Times New Roman" w:eastAsia="Times New Roman" w:hAnsi="Times New Roman" w:cs="Times New Roman"/>
      <w:sz w:val="20"/>
      <w:szCs w:val="20"/>
      <w:lang w:eastAsia="ar-SA"/>
    </w:rPr>
  </w:style>
  <w:style w:type="character" w:customStyle="1" w:styleId="HTML">
    <w:name w:val="Стандартный HTML Знак"/>
    <w:basedOn w:val="a2"/>
    <w:qFormat/>
    <w:rsid w:val="00697DF6"/>
    <w:rPr>
      <w:rFonts w:ascii="Courier New" w:eastAsia="Times New Roman" w:hAnsi="Courier New" w:cs="Times New Roman"/>
      <w:sz w:val="26"/>
      <w:szCs w:val="26"/>
      <w:lang w:eastAsia="ar-SA"/>
    </w:rPr>
  </w:style>
  <w:style w:type="character" w:customStyle="1" w:styleId="af">
    <w:name w:val="Текст сноски Знак"/>
    <w:basedOn w:val="a2"/>
    <w:qFormat/>
    <w:rsid w:val="00697DF6"/>
    <w:rPr>
      <w:rFonts w:ascii="Times New Roman" w:eastAsia="Times New Roman" w:hAnsi="Times New Roman" w:cs="Times New Roman"/>
      <w:sz w:val="20"/>
      <w:szCs w:val="20"/>
      <w:lang w:eastAsia="ar-SA"/>
    </w:rPr>
  </w:style>
  <w:style w:type="character" w:customStyle="1" w:styleId="11">
    <w:name w:val="Основной текст Знак1"/>
    <w:uiPriority w:val="99"/>
    <w:qFormat/>
    <w:locked/>
    <w:rsid w:val="00697DF6"/>
    <w:rPr>
      <w:rFonts w:ascii="Times New Roman" w:hAnsi="Times New Roman" w:cs="Times New Roman"/>
      <w:sz w:val="23"/>
      <w:szCs w:val="23"/>
      <w:shd w:val="clear" w:color="auto" w:fill="FFFFFF"/>
    </w:rPr>
  </w:style>
  <w:style w:type="character" w:customStyle="1" w:styleId="7">
    <w:name w:val="Основной текст (7)_"/>
    <w:link w:val="70"/>
    <w:uiPriority w:val="99"/>
    <w:qFormat/>
    <w:locked/>
    <w:rsid w:val="00697DF6"/>
    <w:rPr>
      <w:sz w:val="23"/>
      <w:szCs w:val="23"/>
      <w:shd w:val="clear" w:color="auto" w:fill="FFFFFF"/>
    </w:rPr>
  </w:style>
  <w:style w:type="character" w:customStyle="1" w:styleId="70">
    <w:name w:val="Основной текст (7)"/>
    <w:link w:val="7"/>
    <w:uiPriority w:val="99"/>
    <w:qFormat/>
    <w:rsid w:val="00697DF6"/>
  </w:style>
  <w:style w:type="character" w:customStyle="1" w:styleId="2">
    <w:name w:val="Основной текст (2)_"/>
    <w:uiPriority w:val="99"/>
    <w:qFormat/>
    <w:locked/>
    <w:rsid w:val="00697DF6"/>
    <w:rPr>
      <w:sz w:val="15"/>
      <w:szCs w:val="15"/>
      <w:shd w:val="clear" w:color="auto" w:fill="FFFFFF"/>
    </w:rPr>
  </w:style>
  <w:style w:type="character" w:customStyle="1" w:styleId="20">
    <w:name w:val="Основной текст (2)"/>
    <w:uiPriority w:val="99"/>
    <w:qFormat/>
    <w:rsid w:val="00697DF6"/>
  </w:style>
  <w:style w:type="character" w:customStyle="1" w:styleId="8">
    <w:name w:val="Основной текст (8)_"/>
    <w:link w:val="80"/>
    <w:uiPriority w:val="99"/>
    <w:qFormat/>
    <w:locked/>
    <w:rsid w:val="00697DF6"/>
    <w:rPr>
      <w:i/>
      <w:iCs/>
      <w:sz w:val="10"/>
      <w:szCs w:val="10"/>
      <w:shd w:val="clear" w:color="auto" w:fill="FFFFFF"/>
    </w:rPr>
  </w:style>
  <w:style w:type="character" w:customStyle="1" w:styleId="80">
    <w:name w:val="Основной текст (8)"/>
    <w:link w:val="8"/>
    <w:uiPriority w:val="99"/>
    <w:qFormat/>
    <w:rsid w:val="00697DF6"/>
  </w:style>
  <w:style w:type="character" w:customStyle="1" w:styleId="22">
    <w:name w:val="Основной текст (2)2"/>
    <w:uiPriority w:val="99"/>
    <w:qFormat/>
    <w:rsid w:val="00697DF6"/>
  </w:style>
  <w:style w:type="character" w:customStyle="1" w:styleId="af0">
    <w:name w:val="Основной текст + Курсив"/>
    <w:uiPriority w:val="99"/>
    <w:qFormat/>
    <w:rsid w:val="00697DF6"/>
    <w:rPr>
      <w:rFonts w:ascii="Times New Roman" w:hAnsi="Times New Roman" w:cs="Times New Roman"/>
      <w:i/>
      <w:iCs/>
      <w:sz w:val="23"/>
      <w:szCs w:val="23"/>
      <w:shd w:val="clear" w:color="auto" w:fill="FFFFFF"/>
    </w:rPr>
  </w:style>
  <w:style w:type="character" w:customStyle="1" w:styleId="21">
    <w:name w:val="Заголовок №2_"/>
    <w:link w:val="210"/>
    <w:uiPriority w:val="99"/>
    <w:qFormat/>
    <w:locked/>
    <w:rsid w:val="00697DF6"/>
    <w:rPr>
      <w:sz w:val="23"/>
      <w:szCs w:val="23"/>
      <w:shd w:val="clear" w:color="auto" w:fill="FFFFFF"/>
    </w:rPr>
  </w:style>
  <w:style w:type="character" w:customStyle="1" w:styleId="23">
    <w:name w:val="Заголовок №2"/>
    <w:uiPriority w:val="99"/>
    <w:qFormat/>
    <w:rsid w:val="00697DF6"/>
    <w:rPr>
      <w:rFonts w:ascii="Times New Roman" w:hAnsi="Times New Roman" w:cs="Times New Roman"/>
      <w:sz w:val="23"/>
      <w:szCs w:val="23"/>
      <w:shd w:val="clear" w:color="auto" w:fill="FFFFFF"/>
    </w:rPr>
  </w:style>
  <w:style w:type="character" w:customStyle="1" w:styleId="230">
    <w:name w:val="Заголовок №23"/>
    <w:uiPriority w:val="99"/>
    <w:qFormat/>
    <w:rsid w:val="00697DF6"/>
    <w:rPr>
      <w:rFonts w:ascii="Times New Roman" w:hAnsi="Times New Roman" w:cs="Times New Roman"/>
      <w:sz w:val="23"/>
      <w:szCs w:val="23"/>
      <w:shd w:val="clear" w:color="auto" w:fill="FFFFFF"/>
    </w:rPr>
  </w:style>
  <w:style w:type="character" w:customStyle="1" w:styleId="24">
    <w:name w:val="Основной текст + Курсив2"/>
    <w:uiPriority w:val="99"/>
    <w:qFormat/>
    <w:rsid w:val="00697DF6"/>
    <w:rPr>
      <w:rFonts w:ascii="Times New Roman" w:hAnsi="Times New Roman" w:cs="Times New Roman"/>
      <w:i/>
      <w:iCs/>
      <w:sz w:val="23"/>
      <w:szCs w:val="23"/>
      <w:shd w:val="clear" w:color="auto" w:fill="FFFFFF"/>
    </w:rPr>
  </w:style>
  <w:style w:type="character" w:customStyle="1" w:styleId="af1">
    <w:name w:val="Основной текст + Полужирный"/>
    <w:uiPriority w:val="99"/>
    <w:qFormat/>
    <w:rsid w:val="00697DF6"/>
    <w:rPr>
      <w:rFonts w:ascii="Times New Roman" w:hAnsi="Times New Roman" w:cs="Times New Roman"/>
      <w:sz w:val="23"/>
      <w:szCs w:val="23"/>
      <w:shd w:val="clear" w:color="auto" w:fill="FFFFFF"/>
    </w:rPr>
  </w:style>
  <w:style w:type="character" w:customStyle="1" w:styleId="72">
    <w:name w:val="Основной текст (7)2"/>
    <w:uiPriority w:val="99"/>
    <w:qFormat/>
    <w:rsid w:val="00697DF6"/>
    <w:rPr>
      <w:rFonts w:ascii="Times New Roman" w:hAnsi="Times New Roman" w:cs="Times New Roman"/>
      <w:sz w:val="23"/>
      <w:szCs w:val="23"/>
      <w:shd w:val="clear" w:color="auto" w:fill="FFFFFF"/>
    </w:rPr>
  </w:style>
  <w:style w:type="character" w:customStyle="1" w:styleId="12">
    <w:name w:val="Заголовок №1_"/>
    <w:qFormat/>
    <w:locked/>
    <w:rsid w:val="00697DF6"/>
    <w:rPr>
      <w:sz w:val="23"/>
      <w:szCs w:val="23"/>
      <w:shd w:val="clear" w:color="auto" w:fill="FFFFFF"/>
    </w:rPr>
  </w:style>
  <w:style w:type="character" w:customStyle="1" w:styleId="13">
    <w:name w:val="Заголовок №1"/>
    <w:uiPriority w:val="99"/>
    <w:qFormat/>
    <w:rsid w:val="00697DF6"/>
  </w:style>
  <w:style w:type="character" w:customStyle="1" w:styleId="130">
    <w:name w:val="Заголовок №13"/>
    <w:uiPriority w:val="99"/>
    <w:qFormat/>
    <w:rsid w:val="00697DF6"/>
  </w:style>
  <w:style w:type="character" w:customStyle="1" w:styleId="120">
    <w:name w:val="Заголовок №12"/>
    <w:uiPriority w:val="99"/>
    <w:qFormat/>
    <w:rsid w:val="00697DF6"/>
    <w:rPr>
      <w:rFonts w:ascii="Times New Roman" w:hAnsi="Times New Roman" w:cs="Times New Roman"/>
      <w:sz w:val="23"/>
      <w:szCs w:val="23"/>
      <w:shd w:val="clear" w:color="auto" w:fill="FFFFFF"/>
    </w:rPr>
  </w:style>
  <w:style w:type="character" w:customStyle="1" w:styleId="af2">
    <w:name w:val="Оглавление_"/>
    <w:link w:val="14"/>
    <w:uiPriority w:val="99"/>
    <w:qFormat/>
    <w:locked/>
    <w:rsid w:val="00697DF6"/>
    <w:rPr>
      <w:sz w:val="23"/>
      <w:szCs w:val="23"/>
      <w:shd w:val="clear" w:color="auto" w:fill="FFFFFF"/>
    </w:rPr>
  </w:style>
  <w:style w:type="character" w:customStyle="1" w:styleId="af3">
    <w:name w:val="Оглавление + Полужирный"/>
    <w:uiPriority w:val="99"/>
    <w:qFormat/>
    <w:rsid w:val="00697DF6"/>
    <w:rPr>
      <w:rFonts w:ascii="Times New Roman" w:hAnsi="Times New Roman" w:cs="Times New Roman"/>
      <w:sz w:val="23"/>
      <w:szCs w:val="23"/>
      <w:shd w:val="clear" w:color="auto" w:fill="FFFFFF"/>
    </w:rPr>
  </w:style>
  <w:style w:type="character" w:customStyle="1" w:styleId="af4">
    <w:name w:val="Оглавление"/>
    <w:uiPriority w:val="99"/>
    <w:qFormat/>
    <w:rsid w:val="00697DF6"/>
  </w:style>
  <w:style w:type="character" w:customStyle="1" w:styleId="25">
    <w:name w:val="Оглавление (2)_"/>
    <w:link w:val="211"/>
    <w:uiPriority w:val="99"/>
    <w:qFormat/>
    <w:locked/>
    <w:rsid w:val="00697DF6"/>
    <w:rPr>
      <w:rFonts w:ascii="Arial" w:hAnsi="Arial" w:cs="Arial"/>
      <w:sz w:val="8"/>
      <w:szCs w:val="8"/>
      <w:shd w:val="clear" w:color="auto" w:fill="FFFFFF"/>
    </w:rPr>
  </w:style>
  <w:style w:type="character" w:customStyle="1" w:styleId="26">
    <w:name w:val="Оглавление (2)"/>
    <w:uiPriority w:val="99"/>
    <w:qFormat/>
    <w:rsid w:val="00697DF6"/>
  </w:style>
  <w:style w:type="character" w:customStyle="1" w:styleId="2TimesNewRoman">
    <w:name w:val="Оглавление (2) + Times New Roman"/>
    <w:uiPriority w:val="99"/>
    <w:qFormat/>
    <w:rsid w:val="00697DF6"/>
    <w:rPr>
      <w:rFonts w:ascii="Times New Roman" w:hAnsi="Times New Roman" w:cs="Times New Roman"/>
      <w:i/>
      <w:iCs/>
      <w:sz w:val="8"/>
      <w:szCs w:val="8"/>
      <w:shd w:val="clear" w:color="auto" w:fill="FFFFFF"/>
    </w:rPr>
  </w:style>
  <w:style w:type="character" w:customStyle="1" w:styleId="27">
    <w:name w:val="Оглавление2"/>
    <w:uiPriority w:val="99"/>
    <w:qFormat/>
    <w:rsid w:val="00697DF6"/>
  </w:style>
  <w:style w:type="character" w:customStyle="1" w:styleId="15">
    <w:name w:val="Основной текст + Курсив1"/>
    <w:link w:val="110"/>
    <w:uiPriority w:val="99"/>
    <w:qFormat/>
    <w:rsid w:val="00697DF6"/>
    <w:rPr>
      <w:rFonts w:ascii="Times New Roman" w:hAnsi="Times New Roman" w:cs="Times New Roman"/>
      <w:i/>
      <w:iCs/>
      <w:sz w:val="23"/>
      <w:szCs w:val="23"/>
      <w:shd w:val="clear" w:color="auto" w:fill="FFFFFF"/>
    </w:rPr>
  </w:style>
  <w:style w:type="character" w:customStyle="1" w:styleId="af5">
    <w:name w:val="Основной текст_"/>
    <w:basedOn w:val="a2"/>
    <w:qFormat/>
    <w:rsid w:val="000E0942"/>
    <w:rPr>
      <w:rFonts w:ascii="Times New Roman" w:eastAsia="Times New Roman" w:hAnsi="Times New Roman" w:cs="Times New Roman"/>
      <w:spacing w:val="1"/>
      <w:sz w:val="26"/>
      <w:szCs w:val="26"/>
      <w:shd w:val="clear" w:color="auto" w:fill="FFFFFF"/>
    </w:rPr>
  </w:style>
  <w:style w:type="character" w:customStyle="1" w:styleId="0pt">
    <w:name w:val="Основной текст + Курсив;Интервал 0 pt"/>
    <w:basedOn w:val="af5"/>
    <w:qFormat/>
    <w:rsid w:val="00E51DAA"/>
    <w:rPr>
      <w:rFonts w:ascii="Times New Roman" w:eastAsia="Times New Roman" w:hAnsi="Times New Roman" w:cs="Times New Roman"/>
      <w:i/>
      <w:iCs/>
      <w:caps w:val="0"/>
      <w:smallCaps w:val="0"/>
      <w:color w:val="000000"/>
      <w:spacing w:val="0"/>
      <w:w w:val="100"/>
      <w:sz w:val="26"/>
      <w:szCs w:val="26"/>
      <w:shd w:val="clear" w:color="auto" w:fill="FFFFFF"/>
      <w:lang w:val="ru-RU"/>
    </w:rPr>
  </w:style>
  <w:style w:type="character" w:customStyle="1" w:styleId="3">
    <w:name w:val="Основной текст (3)_"/>
    <w:basedOn w:val="a2"/>
    <w:link w:val="30"/>
    <w:qFormat/>
    <w:rsid w:val="002B3BC2"/>
    <w:rPr>
      <w:rFonts w:ascii="Times New Roman" w:eastAsia="Times New Roman" w:hAnsi="Times New Roman" w:cs="Times New Roman"/>
      <w:i/>
      <w:iCs/>
      <w:sz w:val="26"/>
      <w:szCs w:val="26"/>
      <w:shd w:val="clear" w:color="auto" w:fill="FFFFFF"/>
    </w:rPr>
  </w:style>
  <w:style w:type="character" w:customStyle="1" w:styleId="30pt">
    <w:name w:val="Основной текст (3) + Не курсив;Интервал 0 pt"/>
    <w:basedOn w:val="3"/>
    <w:qFormat/>
    <w:rsid w:val="002B3BC2"/>
    <w:rPr>
      <w:rFonts w:ascii="Times New Roman" w:eastAsia="Times New Roman" w:hAnsi="Times New Roman" w:cs="Times New Roman"/>
      <w:i/>
      <w:iCs/>
      <w:color w:val="000000"/>
      <w:spacing w:val="1"/>
      <w:w w:val="100"/>
      <w:sz w:val="26"/>
      <w:szCs w:val="26"/>
      <w:shd w:val="clear" w:color="auto" w:fill="FFFFFF"/>
      <w:lang w:val="ru-RU"/>
    </w:rPr>
  </w:style>
  <w:style w:type="character" w:customStyle="1" w:styleId="0pt0">
    <w:name w:val="Основной текст + Полужирный;Курсив;Интервал 0 pt"/>
    <w:basedOn w:val="af5"/>
    <w:qFormat/>
    <w:rsid w:val="00A72D9E"/>
    <w:rPr>
      <w:rFonts w:ascii="Times New Roman" w:eastAsia="Times New Roman" w:hAnsi="Times New Roman" w:cs="Times New Roman"/>
      <w:i/>
      <w:iCs/>
      <w:caps w:val="0"/>
      <w:smallCaps w:val="0"/>
      <w:color w:val="000000"/>
      <w:spacing w:val="-2"/>
      <w:w w:val="100"/>
      <w:sz w:val="26"/>
      <w:szCs w:val="26"/>
      <w:shd w:val="clear" w:color="auto" w:fill="FFFFFF"/>
      <w:lang w:val="ru-RU"/>
    </w:rPr>
  </w:style>
  <w:style w:type="character" w:customStyle="1" w:styleId="5">
    <w:name w:val="Основной текст (5)_"/>
    <w:basedOn w:val="a2"/>
    <w:link w:val="50"/>
    <w:qFormat/>
    <w:rsid w:val="00A72D9E"/>
    <w:rPr>
      <w:rFonts w:ascii="Times New Roman" w:eastAsia="Times New Roman" w:hAnsi="Times New Roman" w:cs="Times New Roman"/>
      <w:i/>
      <w:iCs/>
      <w:spacing w:val="-2"/>
      <w:sz w:val="26"/>
      <w:szCs w:val="26"/>
      <w:shd w:val="clear" w:color="auto" w:fill="FFFFFF"/>
    </w:rPr>
  </w:style>
  <w:style w:type="character" w:customStyle="1" w:styleId="522pt0pt">
    <w:name w:val="Основной текст (5) + 22 pt;Не курсив;Интервал 0 pt"/>
    <w:basedOn w:val="5"/>
    <w:qFormat/>
    <w:rsid w:val="00A72D9E"/>
    <w:rPr>
      <w:rFonts w:ascii="Times New Roman" w:eastAsia="Times New Roman" w:hAnsi="Times New Roman" w:cs="Times New Roman"/>
      <w:i/>
      <w:iCs/>
      <w:color w:val="000000"/>
      <w:spacing w:val="0"/>
      <w:w w:val="100"/>
      <w:sz w:val="44"/>
      <w:szCs w:val="44"/>
      <w:shd w:val="clear" w:color="auto" w:fill="FFFFFF"/>
      <w:lang w:val="ru-RU"/>
    </w:rPr>
  </w:style>
  <w:style w:type="character" w:customStyle="1" w:styleId="6">
    <w:name w:val="Основной текст (6)_"/>
    <w:basedOn w:val="a2"/>
    <w:link w:val="60"/>
    <w:qFormat/>
    <w:rsid w:val="00A72D9E"/>
    <w:rPr>
      <w:rFonts w:ascii="Times New Roman" w:eastAsia="Times New Roman" w:hAnsi="Times New Roman" w:cs="Times New Roman"/>
      <w:i/>
      <w:iCs/>
      <w:sz w:val="16"/>
      <w:szCs w:val="16"/>
      <w:shd w:val="clear" w:color="auto" w:fill="FFFFFF"/>
    </w:rPr>
  </w:style>
  <w:style w:type="character" w:customStyle="1" w:styleId="50pt">
    <w:name w:val="Основной текст (5) + Не полужирный;Не курсив;Интервал 0 pt"/>
    <w:basedOn w:val="5"/>
    <w:qFormat/>
    <w:rsid w:val="000F4814"/>
    <w:rPr>
      <w:rFonts w:ascii="Times New Roman" w:eastAsia="Times New Roman" w:hAnsi="Times New Roman" w:cs="Times New Roman"/>
      <w:i/>
      <w:iCs/>
      <w:caps w:val="0"/>
      <w:smallCaps w:val="0"/>
      <w:color w:val="000000"/>
      <w:spacing w:val="1"/>
      <w:w w:val="100"/>
      <w:sz w:val="26"/>
      <w:szCs w:val="26"/>
      <w:shd w:val="clear" w:color="auto" w:fill="FFFFFF"/>
      <w:lang w:val="ru-RU"/>
    </w:rPr>
  </w:style>
  <w:style w:type="character" w:customStyle="1" w:styleId="ListLabel46">
    <w:name w:val="ListLabel 46"/>
    <w:qFormat/>
    <w:rsid w:val="005516BB"/>
    <w:rPr>
      <w:b w:val="0"/>
      <w:i w:val="0"/>
      <w:caps w:val="0"/>
      <w:smallCaps w:val="0"/>
      <w:strike w:val="0"/>
      <w:dstrike w:val="0"/>
      <w:color w:val="000000"/>
      <w:spacing w:val="0"/>
      <w:w w:val="100"/>
      <w:sz w:val="24"/>
      <w:u w:val="none"/>
    </w:rPr>
  </w:style>
  <w:style w:type="character" w:customStyle="1" w:styleId="ListLabel47">
    <w:name w:val="ListLabel 47"/>
    <w:qFormat/>
    <w:rsid w:val="005516BB"/>
    <w:rPr>
      <w:b w:val="0"/>
      <w:i w:val="0"/>
      <w:caps w:val="0"/>
      <w:smallCaps w:val="0"/>
      <w:strike w:val="0"/>
      <w:dstrike w:val="0"/>
      <w:color w:val="000000"/>
      <w:spacing w:val="0"/>
      <w:w w:val="100"/>
      <w:sz w:val="23"/>
      <w:u w:val="none"/>
    </w:rPr>
  </w:style>
  <w:style w:type="character" w:customStyle="1" w:styleId="ListLabel48">
    <w:name w:val="ListLabel 48"/>
    <w:qFormat/>
    <w:rsid w:val="005516BB"/>
    <w:rPr>
      <w:b w:val="0"/>
      <w:i w:val="0"/>
      <w:caps w:val="0"/>
      <w:smallCaps w:val="0"/>
      <w:strike w:val="0"/>
      <w:dstrike w:val="0"/>
      <w:color w:val="000000"/>
      <w:spacing w:val="0"/>
      <w:w w:val="100"/>
      <w:sz w:val="23"/>
      <w:u w:val="none"/>
    </w:rPr>
  </w:style>
  <w:style w:type="character" w:customStyle="1" w:styleId="ListLabel49">
    <w:name w:val="ListLabel 49"/>
    <w:qFormat/>
    <w:rsid w:val="005516BB"/>
    <w:rPr>
      <w:b w:val="0"/>
      <w:i w:val="0"/>
      <w:caps w:val="0"/>
      <w:smallCaps w:val="0"/>
      <w:strike w:val="0"/>
      <w:dstrike w:val="0"/>
      <w:color w:val="000000"/>
      <w:spacing w:val="0"/>
      <w:w w:val="100"/>
      <w:sz w:val="23"/>
      <w:u w:val="none"/>
    </w:rPr>
  </w:style>
  <w:style w:type="character" w:customStyle="1" w:styleId="ListLabel50">
    <w:name w:val="ListLabel 50"/>
    <w:qFormat/>
    <w:rsid w:val="005516BB"/>
    <w:rPr>
      <w:b w:val="0"/>
      <w:i w:val="0"/>
      <w:caps w:val="0"/>
      <w:smallCaps w:val="0"/>
      <w:strike w:val="0"/>
      <w:dstrike w:val="0"/>
      <w:color w:val="000000"/>
      <w:spacing w:val="0"/>
      <w:w w:val="100"/>
      <w:sz w:val="23"/>
      <w:u w:val="none"/>
    </w:rPr>
  </w:style>
  <w:style w:type="character" w:customStyle="1" w:styleId="ListLabel51">
    <w:name w:val="ListLabel 51"/>
    <w:qFormat/>
    <w:rsid w:val="005516BB"/>
    <w:rPr>
      <w:b w:val="0"/>
      <w:i w:val="0"/>
      <w:caps w:val="0"/>
      <w:smallCaps w:val="0"/>
      <w:strike w:val="0"/>
      <w:dstrike w:val="0"/>
      <w:color w:val="000000"/>
      <w:spacing w:val="0"/>
      <w:w w:val="100"/>
      <w:sz w:val="23"/>
      <w:u w:val="none"/>
    </w:rPr>
  </w:style>
  <w:style w:type="character" w:customStyle="1" w:styleId="ListLabel52">
    <w:name w:val="ListLabel 52"/>
    <w:qFormat/>
    <w:rsid w:val="005516BB"/>
    <w:rPr>
      <w:b w:val="0"/>
      <w:i w:val="0"/>
      <w:caps w:val="0"/>
      <w:smallCaps w:val="0"/>
      <w:strike w:val="0"/>
      <w:dstrike w:val="0"/>
      <w:color w:val="000000"/>
      <w:spacing w:val="0"/>
      <w:w w:val="100"/>
      <w:sz w:val="23"/>
      <w:u w:val="none"/>
    </w:rPr>
  </w:style>
  <w:style w:type="character" w:customStyle="1" w:styleId="ListLabel53">
    <w:name w:val="ListLabel 53"/>
    <w:qFormat/>
    <w:rsid w:val="005516BB"/>
    <w:rPr>
      <w:b w:val="0"/>
      <w:i w:val="0"/>
      <w:caps w:val="0"/>
      <w:smallCaps w:val="0"/>
      <w:strike w:val="0"/>
      <w:dstrike w:val="0"/>
      <w:color w:val="000000"/>
      <w:spacing w:val="0"/>
      <w:w w:val="100"/>
      <w:sz w:val="23"/>
      <w:u w:val="none"/>
    </w:rPr>
  </w:style>
  <w:style w:type="character" w:customStyle="1" w:styleId="ListLabel54">
    <w:name w:val="ListLabel 54"/>
    <w:qFormat/>
    <w:rsid w:val="005516BB"/>
    <w:rPr>
      <w:b w:val="0"/>
      <w:i w:val="0"/>
      <w:caps w:val="0"/>
      <w:smallCaps w:val="0"/>
      <w:strike w:val="0"/>
      <w:dstrike w:val="0"/>
      <w:color w:val="000000"/>
      <w:spacing w:val="0"/>
      <w:w w:val="100"/>
      <w:sz w:val="23"/>
      <w:u w:val="none"/>
    </w:rPr>
  </w:style>
  <w:style w:type="character" w:customStyle="1" w:styleId="ListLabel55">
    <w:name w:val="ListLabel 55"/>
    <w:qFormat/>
    <w:rsid w:val="005516BB"/>
    <w:rPr>
      <w:rFonts w:cs="Times New Roman"/>
      <w:b w:val="0"/>
      <w:bCs w:val="0"/>
      <w:i w:val="0"/>
      <w:iCs w:val="0"/>
      <w:caps w:val="0"/>
      <w:smallCaps w:val="0"/>
      <w:strike w:val="0"/>
      <w:dstrike w:val="0"/>
      <w:color w:val="000000"/>
      <w:spacing w:val="0"/>
      <w:w w:val="100"/>
      <w:sz w:val="24"/>
      <w:szCs w:val="23"/>
      <w:u w:val="none"/>
    </w:rPr>
  </w:style>
  <w:style w:type="character" w:customStyle="1" w:styleId="ListLabel56">
    <w:name w:val="ListLabel 56"/>
    <w:qFormat/>
    <w:rsid w:val="005516BB"/>
    <w:rPr>
      <w:rFonts w:cs="Times New Roman"/>
      <w:b w:val="0"/>
      <w:bCs w:val="0"/>
      <w:i w:val="0"/>
      <w:iCs w:val="0"/>
      <w:caps w:val="0"/>
      <w:smallCaps w:val="0"/>
      <w:strike w:val="0"/>
      <w:dstrike w:val="0"/>
      <w:color w:val="000000"/>
      <w:spacing w:val="0"/>
      <w:w w:val="100"/>
      <w:sz w:val="23"/>
      <w:szCs w:val="23"/>
      <w:u w:val="none"/>
    </w:rPr>
  </w:style>
  <w:style w:type="character" w:customStyle="1" w:styleId="ListLabel57">
    <w:name w:val="ListLabel 57"/>
    <w:qFormat/>
    <w:rsid w:val="005516BB"/>
    <w:rPr>
      <w:rFonts w:cs="Times New Roman"/>
      <w:b w:val="0"/>
      <w:bCs w:val="0"/>
      <w:i w:val="0"/>
      <w:iCs w:val="0"/>
      <w:caps w:val="0"/>
      <w:smallCaps w:val="0"/>
      <w:strike w:val="0"/>
      <w:dstrike w:val="0"/>
      <w:color w:val="000000"/>
      <w:spacing w:val="0"/>
      <w:w w:val="100"/>
      <w:sz w:val="23"/>
      <w:szCs w:val="23"/>
      <w:u w:val="none"/>
    </w:rPr>
  </w:style>
  <w:style w:type="character" w:customStyle="1" w:styleId="ListLabel58">
    <w:name w:val="ListLabel 58"/>
    <w:qFormat/>
    <w:rsid w:val="005516BB"/>
    <w:rPr>
      <w:rFonts w:cs="Times New Roman"/>
      <w:b w:val="0"/>
      <w:bCs w:val="0"/>
      <w:i w:val="0"/>
      <w:iCs w:val="0"/>
      <w:caps w:val="0"/>
      <w:smallCaps w:val="0"/>
      <w:strike w:val="0"/>
      <w:dstrike w:val="0"/>
      <w:color w:val="000000"/>
      <w:spacing w:val="0"/>
      <w:w w:val="100"/>
      <w:sz w:val="23"/>
      <w:szCs w:val="23"/>
      <w:u w:val="none"/>
    </w:rPr>
  </w:style>
  <w:style w:type="character" w:customStyle="1" w:styleId="ListLabel59">
    <w:name w:val="ListLabel 59"/>
    <w:qFormat/>
    <w:rsid w:val="005516BB"/>
    <w:rPr>
      <w:rFonts w:cs="Times New Roman"/>
      <w:b w:val="0"/>
      <w:bCs w:val="0"/>
      <w:i w:val="0"/>
      <w:iCs w:val="0"/>
      <w:caps w:val="0"/>
      <w:smallCaps w:val="0"/>
      <w:strike w:val="0"/>
      <w:dstrike w:val="0"/>
      <w:color w:val="000000"/>
      <w:spacing w:val="0"/>
      <w:w w:val="100"/>
      <w:sz w:val="23"/>
      <w:szCs w:val="23"/>
      <w:u w:val="none"/>
    </w:rPr>
  </w:style>
  <w:style w:type="character" w:customStyle="1" w:styleId="ListLabel60">
    <w:name w:val="ListLabel 60"/>
    <w:qFormat/>
    <w:rsid w:val="005516BB"/>
    <w:rPr>
      <w:rFonts w:cs="Times New Roman"/>
      <w:b w:val="0"/>
      <w:bCs w:val="0"/>
      <w:i w:val="0"/>
      <w:iCs w:val="0"/>
      <w:caps w:val="0"/>
      <w:smallCaps w:val="0"/>
      <w:strike w:val="0"/>
      <w:dstrike w:val="0"/>
      <w:color w:val="000000"/>
      <w:spacing w:val="0"/>
      <w:w w:val="100"/>
      <w:sz w:val="23"/>
      <w:szCs w:val="23"/>
      <w:u w:val="none"/>
    </w:rPr>
  </w:style>
  <w:style w:type="character" w:customStyle="1" w:styleId="ListLabel61">
    <w:name w:val="ListLabel 61"/>
    <w:qFormat/>
    <w:rsid w:val="005516BB"/>
    <w:rPr>
      <w:rFonts w:cs="Times New Roman"/>
      <w:b w:val="0"/>
      <w:bCs w:val="0"/>
      <w:i w:val="0"/>
      <w:iCs w:val="0"/>
      <w:caps w:val="0"/>
      <w:smallCaps w:val="0"/>
      <w:strike w:val="0"/>
      <w:dstrike w:val="0"/>
      <w:color w:val="000000"/>
      <w:spacing w:val="0"/>
      <w:w w:val="100"/>
      <w:sz w:val="23"/>
      <w:szCs w:val="23"/>
      <w:u w:val="none"/>
    </w:rPr>
  </w:style>
  <w:style w:type="character" w:customStyle="1" w:styleId="ListLabel62">
    <w:name w:val="ListLabel 62"/>
    <w:qFormat/>
    <w:rsid w:val="005516BB"/>
    <w:rPr>
      <w:rFonts w:cs="Times New Roman"/>
      <w:b w:val="0"/>
      <w:bCs w:val="0"/>
      <w:i w:val="0"/>
      <w:iCs w:val="0"/>
      <w:caps w:val="0"/>
      <w:smallCaps w:val="0"/>
      <w:strike w:val="0"/>
      <w:dstrike w:val="0"/>
      <w:color w:val="000000"/>
      <w:spacing w:val="0"/>
      <w:w w:val="100"/>
      <w:sz w:val="23"/>
      <w:szCs w:val="23"/>
      <w:u w:val="none"/>
    </w:rPr>
  </w:style>
  <w:style w:type="character" w:customStyle="1" w:styleId="ListLabel63">
    <w:name w:val="ListLabel 63"/>
    <w:qFormat/>
    <w:rsid w:val="005516BB"/>
    <w:rPr>
      <w:rFonts w:cs="Times New Roman"/>
      <w:b w:val="0"/>
      <w:bCs w:val="0"/>
      <w:i w:val="0"/>
      <w:iCs w:val="0"/>
      <w:caps w:val="0"/>
      <w:smallCaps w:val="0"/>
      <w:strike w:val="0"/>
      <w:dstrike w:val="0"/>
      <w:color w:val="000000"/>
      <w:spacing w:val="0"/>
      <w:w w:val="100"/>
      <w:sz w:val="23"/>
      <w:szCs w:val="23"/>
      <w:u w:val="none"/>
    </w:rPr>
  </w:style>
  <w:style w:type="character" w:customStyle="1" w:styleId="ListLabel64">
    <w:name w:val="ListLabel 64"/>
    <w:qFormat/>
    <w:rsid w:val="005516BB"/>
    <w:rPr>
      <w:rFonts w:eastAsia="Times New Roman" w:cs="Times New Roman"/>
      <w:b w:val="0"/>
      <w:bCs w:val="0"/>
      <w:i w:val="0"/>
      <w:iCs w:val="0"/>
      <w:caps w:val="0"/>
      <w:smallCaps w:val="0"/>
      <w:strike w:val="0"/>
      <w:dstrike w:val="0"/>
      <w:color w:val="000000"/>
      <w:spacing w:val="1"/>
      <w:w w:val="100"/>
      <w:sz w:val="24"/>
      <w:szCs w:val="26"/>
      <w:u w:val="none"/>
      <w:lang w:val="ru-RU"/>
    </w:rPr>
  </w:style>
  <w:style w:type="character" w:customStyle="1" w:styleId="ListLabel65">
    <w:name w:val="ListLabel 65"/>
    <w:qFormat/>
    <w:rsid w:val="005516BB"/>
    <w:rPr>
      <w:color w:val="auto"/>
      <w:sz w:val="24"/>
    </w:rPr>
  </w:style>
  <w:style w:type="character" w:customStyle="1" w:styleId="ListLabel66">
    <w:name w:val="ListLabel 66"/>
    <w:qFormat/>
    <w:rsid w:val="005516BB"/>
    <w:rPr>
      <w:rFonts w:eastAsia="Times New Roman" w:cs="Times New Roman"/>
      <w:b w:val="0"/>
      <w:bCs w:val="0"/>
      <w:i w:val="0"/>
      <w:iCs w:val="0"/>
      <w:caps w:val="0"/>
      <w:smallCaps w:val="0"/>
      <w:strike w:val="0"/>
      <w:dstrike w:val="0"/>
      <w:color w:val="000000"/>
      <w:spacing w:val="1"/>
      <w:w w:val="100"/>
      <w:sz w:val="26"/>
      <w:szCs w:val="26"/>
      <w:u w:val="none"/>
      <w:lang w:val="ru-RU"/>
    </w:rPr>
  </w:style>
  <w:style w:type="character" w:customStyle="1" w:styleId="ListLabel67">
    <w:name w:val="ListLabel 67"/>
    <w:qFormat/>
    <w:rsid w:val="005516BB"/>
    <w:rPr>
      <w:color w:val="auto"/>
      <w:sz w:val="24"/>
    </w:rPr>
  </w:style>
  <w:style w:type="character" w:customStyle="1" w:styleId="ListLabel68">
    <w:name w:val="ListLabel 68"/>
    <w:qFormat/>
    <w:rsid w:val="005516BB"/>
    <w:rPr>
      <w:color w:val="404040"/>
      <w:sz w:val="24"/>
      <w:szCs w:val="24"/>
    </w:rPr>
  </w:style>
  <w:style w:type="character" w:customStyle="1" w:styleId="ListLabel69">
    <w:name w:val="ListLabel 69"/>
    <w:qFormat/>
    <w:rsid w:val="005516BB"/>
    <w:rPr>
      <w:rFonts w:eastAsia="Lucida Sans Unicode"/>
      <w:color w:val="auto"/>
      <w:sz w:val="24"/>
      <w:szCs w:val="24"/>
      <w:lang w:val="en-US"/>
    </w:rPr>
  </w:style>
  <w:style w:type="character" w:customStyle="1" w:styleId="ListLabel70">
    <w:name w:val="ListLabel 70"/>
    <w:qFormat/>
    <w:rsid w:val="005516BB"/>
    <w:rPr>
      <w:rFonts w:eastAsia="Lucida Sans Unicode"/>
      <w:color w:val="auto"/>
      <w:sz w:val="24"/>
      <w:szCs w:val="24"/>
    </w:rPr>
  </w:style>
  <w:style w:type="character" w:customStyle="1" w:styleId="ListLabel71">
    <w:name w:val="ListLabel 71"/>
    <w:qFormat/>
    <w:rsid w:val="005516BB"/>
    <w:rPr>
      <w:rFonts w:ascii="Times New Roman" w:hAnsi="Times New Roman" w:cs="Times New Roman"/>
      <w:sz w:val="24"/>
      <w:szCs w:val="24"/>
    </w:rPr>
  </w:style>
  <w:style w:type="character" w:customStyle="1" w:styleId="af6">
    <w:name w:val="Посещённая гиперссылка"/>
    <w:rsid w:val="005516BB"/>
    <w:rPr>
      <w:color w:val="800000"/>
      <w:u w:val="single"/>
    </w:rPr>
  </w:style>
  <w:style w:type="character" w:customStyle="1" w:styleId="ListLabel72">
    <w:name w:val="ListLabel 72"/>
    <w:qFormat/>
    <w:rsid w:val="005516BB"/>
    <w:rPr>
      <w:sz w:val="24"/>
      <w:szCs w:val="24"/>
    </w:rPr>
  </w:style>
  <w:style w:type="paragraph" w:customStyle="1" w:styleId="16">
    <w:name w:val="Заголовок1"/>
    <w:basedOn w:val="a"/>
    <w:next w:val="a1"/>
    <w:qFormat/>
    <w:rsid w:val="00697DF6"/>
    <w:pPr>
      <w:keepNext/>
      <w:spacing w:before="240" w:after="120"/>
    </w:pPr>
    <w:rPr>
      <w:rFonts w:ascii="Arial" w:eastAsia="Microsoft YaHei" w:hAnsi="Arial" w:cs="Mangal"/>
      <w:sz w:val="28"/>
      <w:szCs w:val="28"/>
    </w:rPr>
  </w:style>
  <w:style w:type="paragraph" w:styleId="a1">
    <w:name w:val="Body Text"/>
    <w:basedOn w:val="a"/>
    <w:rsid w:val="00697DF6"/>
    <w:pPr>
      <w:spacing w:after="120"/>
    </w:pPr>
  </w:style>
  <w:style w:type="paragraph" w:styleId="af7">
    <w:name w:val="List"/>
    <w:basedOn w:val="a1"/>
    <w:rsid w:val="00697DF6"/>
    <w:rPr>
      <w:rFonts w:cs="Tahoma"/>
    </w:rPr>
  </w:style>
  <w:style w:type="paragraph" w:styleId="af8">
    <w:name w:val="caption"/>
    <w:basedOn w:val="a"/>
    <w:qFormat/>
    <w:rsid w:val="005516BB"/>
    <w:pPr>
      <w:suppressLineNumbers/>
      <w:spacing w:before="120" w:after="120"/>
    </w:pPr>
    <w:rPr>
      <w:rFonts w:cs="Lucida Sans"/>
      <w:i/>
      <w:iCs/>
      <w:sz w:val="24"/>
      <w:szCs w:val="24"/>
    </w:rPr>
  </w:style>
  <w:style w:type="paragraph" w:customStyle="1" w:styleId="17">
    <w:name w:val="Указатель1"/>
    <w:basedOn w:val="a"/>
    <w:qFormat/>
    <w:rsid w:val="00697DF6"/>
    <w:pPr>
      <w:suppressLineNumbers/>
    </w:pPr>
    <w:rPr>
      <w:rFonts w:cs="Tahoma"/>
    </w:rPr>
  </w:style>
  <w:style w:type="paragraph" w:styleId="a0">
    <w:name w:val="Title"/>
    <w:basedOn w:val="a"/>
    <w:next w:val="a1"/>
    <w:qFormat/>
    <w:rsid w:val="00697DF6"/>
    <w:pPr>
      <w:keepNext/>
      <w:spacing w:before="240" w:after="120"/>
    </w:pPr>
    <w:rPr>
      <w:rFonts w:ascii="Arial" w:eastAsia="Lucida Sans Unicode" w:hAnsi="Arial" w:cs="Tahoma"/>
      <w:sz w:val="28"/>
      <w:szCs w:val="28"/>
    </w:rPr>
  </w:style>
  <w:style w:type="paragraph" w:styleId="af9">
    <w:name w:val="Subtitle"/>
    <w:basedOn w:val="a0"/>
    <w:next w:val="a1"/>
    <w:qFormat/>
    <w:rsid w:val="00697DF6"/>
    <w:pPr>
      <w:jc w:val="center"/>
    </w:pPr>
    <w:rPr>
      <w:i/>
      <w:iCs/>
    </w:rPr>
  </w:style>
  <w:style w:type="paragraph" w:customStyle="1" w:styleId="18">
    <w:name w:val="Название объекта1"/>
    <w:basedOn w:val="a"/>
    <w:qFormat/>
    <w:rsid w:val="00697DF6"/>
    <w:pPr>
      <w:suppressLineNumbers/>
      <w:spacing w:before="120" w:after="120"/>
    </w:pPr>
    <w:rPr>
      <w:rFonts w:cs="Tahoma"/>
      <w:i/>
      <w:iCs/>
      <w:sz w:val="24"/>
      <w:szCs w:val="24"/>
    </w:rPr>
  </w:style>
  <w:style w:type="paragraph" w:styleId="afa">
    <w:name w:val="Balloon Text"/>
    <w:basedOn w:val="a"/>
    <w:qFormat/>
    <w:rsid w:val="00697DF6"/>
    <w:rPr>
      <w:rFonts w:ascii="Tahoma" w:hAnsi="Tahoma" w:cs="Tahoma"/>
      <w:sz w:val="16"/>
      <w:szCs w:val="16"/>
    </w:rPr>
  </w:style>
  <w:style w:type="paragraph" w:customStyle="1" w:styleId="14">
    <w:name w:val="Схема документа1"/>
    <w:basedOn w:val="a"/>
    <w:link w:val="af2"/>
    <w:qFormat/>
    <w:rsid w:val="00697DF6"/>
    <w:pPr>
      <w:shd w:val="clear" w:color="auto" w:fill="000080"/>
    </w:pPr>
    <w:rPr>
      <w:rFonts w:ascii="Tahoma" w:hAnsi="Tahoma" w:cs="Tahoma"/>
    </w:rPr>
  </w:style>
  <w:style w:type="paragraph" w:customStyle="1" w:styleId="ConsPlusNormal">
    <w:name w:val="ConsPlusNormal"/>
    <w:qFormat/>
    <w:rsid w:val="00697DF6"/>
    <w:pPr>
      <w:widowControl w:val="0"/>
      <w:suppressAutoHyphens/>
      <w:ind w:firstLine="720"/>
    </w:pPr>
    <w:rPr>
      <w:rFonts w:ascii="Arial" w:eastAsia="Arial" w:hAnsi="Arial" w:cs="Arial"/>
      <w:szCs w:val="20"/>
      <w:lang w:eastAsia="ar-SA"/>
    </w:rPr>
  </w:style>
  <w:style w:type="paragraph" w:customStyle="1" w:styleId="19">
    <w:name w:val="Обычный1"/>
    <w:qFormat/>
    <w:rsid w:val="00697DF6"/>
    <w:pPr>
      <w:widowControl w:val="0"/>
      <w:suppressAutoHyphens/>
    </w:pPr>
    <w:rPr>
      <w:rFonts w:ascii="Times New Roman" w:eastAsia="Lucida Sans Unicode" w:hAnsi="Times New Roman" w:cs="Times New Roman"/>
      <w:sz w:val="24"/>
      <w:szCs w:val="24"/>
    </w:rPr>
  </w:style>
  <w:style w:type="paragraph" w:styleId="afb">
    <w:name w:val="header"/>
    <w:basedOn w:val="19"/>
    <w:rsid w:val="00697DF6"/>
    <w:pPr>
      <w:tabs>
        <w:tab w:val="center" w:pos="4677"/>
        <w:tab w:val="right" w:pos="9355"/>
      </w:tabs>
    </w:pPr>
  </w:style>
  <w:style w:type="paragraph" w:customStyle="1" w:styleId="ConsNormal">
    <w:name w:val="ConsNormal"/>
    <w:qFormat/>
    <w:rsid w:val="00697DF6"/>
    <w:pPr>
      <w:widowControl w:val="0"/>
      <w:suppressAutoHyphens/>
      <w:ind w:firstLine="720"/>
    </w:pPr>
    <w:rPr>
      <w:rFonts w:ascii="Arial" w:eastAsia="Arial" w:hAnsi="Arial" w:cs="Times New Roman"/>
      <w:szCs w:val="20"/>
    </w:rPr>
  </w:style>
  <w:style w:type="paragraph" w:customStyle="1" w:styleId="ConsPlusDocList">
    <w:name w:val="ConsPlusDocList"/>
    <w:next w:val="a"/>
    <w:qFormat/>
    <w:rsid w:val="00697DF6"/>
    <w:pPr>
      <w:widowControl w:val="0"/>
      <w:suppressAutoHyphens/>
    </w:pPr>
    <w:rPr>
      <w:rFonts w:ascii="Arial" w:eastAsia="Arial" w:hAnsi="Arial" w:cs="Times New Roman"/>
      <w:szCs w:val="20"/>
    </w:rPr>
  </w:style>
  <w:style w:type="paragraph" w:customStyle="1" w:styleId="afc">
    <w:name w:val="Содержимое таблицы"/>
    <w:basedOn w:val="a"/>
    <w:qFormat/>
    <w:rsid w:val="00697DF6"/>
    <w:pPr>
      <w:suppressLineNumbers/>
      <w:suppressAutoHyphens/>
    </w:pPr>
  </w:style>
  <w:style w:type="paragraph" w:customStyle="1" w:styleId="210">
    <w:name w:val="Основной текст 21"/>
    <w:basedOn w:val="a"/>
    <w:link w:val="21"/>
    <w:qFormat/>
    <w:rsid w:val="00697DF6"/>
    <w:pPr>
      <w:suppressAutoHyphens/>
      <w:spacing w:after="120" w:line="480" w:lineRule="auto"/>
    </w:pPr>
  </w:style>
  <w:style w:type="paragraph" w:styleId="afd">
    <w:name w:val="Normal (Web)"/>
    <w:basedOn w:val="a"/>
    <w:qFormat/>
    <w:rsid w:val="00697DF6"/>
    <w:pPr>
      <w:suppressAutoHyphens/>
      <w:spacing w:before="280" w:after="119"/>
    </w:pPr>
  </w:style>
  <w:style w:type="paragraph" w:styleId="afe">
    <w:name w:val="footer"/>
    <w:basedOn w:val="a"/>
    <w:rsid w:val="00697DF6"/>
    <w:pPr>
      <w:suppressLineNumbers/>
      <w:tabs>
        <w:tab w:val="center" w:pos="4961"/>
        <w:tab w:val="right" w:pos="9922"/>
      </w:tabs>
    </w:pPr>
  </w:style>
  <w:style w:type="paragraph" w:styleId="HTML0">
    <w:name w:val="HTML Preformatted"/>
    <w:basedOn w:val="a"/>
    <w:qFormat/>
    <w:rsid w:val="00697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6"/>
    </w:rPr>
  </w:style>
  <w:style w:type="paragraph" w:styleId="aff">
    <w:name w:val="footnote text"/>
    <w:basedOn w:val="a"/>
    <w:rsid w:val="00697DF6"/>
    <w:pPr>
      <w:suppressLineNumbers/>
      <w:ind w:left="283" w:hanging="283"/>
    </w:pPr>
  </w:style>
  <w:style w:type="paragraph" w:styleId="aff0">
    <w:name w:val="List Paragraph"/>
    <w:basedOn w:val="a"/>
    <w:uiPriority w:val="34"/>
    <w:qFormat/>
    <w:rsid w:val="00697DF6"/>
    <w:pPr>
      <w:spacing w:after="200" w:line="276" w:lineRule="auto"/>
      <w:ind w:left="720"/>
      <w:contextualSpacing/>
    </w:pPr>
    <w:rPr>
      <w:rFonts w:ascii="Calibri" w:hAnsi="Calibri"/>
      <w:sz w:val="22"/>
      <w:szCs w:val="22"/>
      <w:lang w:eastAsia="ru-RU"/>
    </w:rPr>
  </w:style>
  <w:style w:type="paragraph" w:styleId="aff1">
    <w:name w:val="No Spacing"/>
    <w:uiPriority w:val="1"/>
    <w:qFormat/>
    <w:rsid w:val="00697DF6"/>
    <w:rPr>
      <w:rFonts w:ascii="Times New Roman" w:eastAsia="Times New Roman" w:hAnsi="Times New Roman" w:cs="Times New Roman"/>
      <w:szCs w:val="20"/>
      <w:lang w:eastAsia="ar-SA"/>
    </w:rPr>
  </w:style>
  <w:style w:type="paragraph" w:customStyle="1" w:styleId="211">
    <w:name w:val="Основной текст (2)1"/>
    <w:basedOn w:val="a"/>
    <w:link w:val="25"/>
    <w:uiPriority w:val="99"/>
    <w:qFormat/>
    <w:rsid w:val="00697DF6"/>
    <w:pPr>
      <w:widowControl w:val="0"/>
      <w:shd w:val="clear" w:color="auto" w:fill="FFFFFF"/>
      <w:spacing w:line="374" w:lineRule="exact"/>
    </w:pPr>
    <w:rPr>
      <w:rFonts w:asciiTheme="minorHAnsi" w:eastAsiaTheme="minorHAnsi" w:hAnsiTheme="minorHAnsi" w:cstheme="minorBidi"/>
      <w:sz w:val="15"/>
      <w:szCs w:val="15"/>
      <w:lang w:eastAsia="en-US"/>
    </w:rPr>
  </w:style>
  <w:style w:type="paragraph" w:customStyle="1" w:styleId="71">
    <w:name w:val="Основной текст (7)1"/>
    <w:basedOn w:val="a"/>
    <w:uiPriority w:val="99"/>
    <w:qFormat/>
    <w:rsid w:val="00697DF6"/>
    <w:pPr>
      <w:widowControl w:val="0"/>
      <w:shd w:val="clear" w:color="auto" w:fill="FFFFFF"/>
      <w:spacing w:after="420" w:line="283" w:lineRule="exact"/>
      <w:jc w:val="center"/>
    </w:pPr>
    <w:rPr>
      <w:rFonts w:asciiTheme="minorHAnsi" w:eastAsiaTheme="minorHAnsi" w:hAnsiTheme="minorHAnsi" w:cstheme="minorBidi"/>
      <w:b/>
      <w:bCs/>
      <w:sz w:val="23"/>
      <w:szCs w:val="23"/>
      <w:lang w:eastAsia="en-US"/>
    </w:rPr>
  </w:style>
  <w:style w:type="paragraph" w:customStyle="1" w:styleId="81">
    <w:name w:val="Основной текст (8)1"/>
    <w:basedOn w:val="a"/>
    <w:uiPriority w:val="99"/>
    <w:qFormat/>
    <w:rsid w:val="00697DF6"/>
    <w:pPr>
      <w:widowControl w:val="0"/>
      <w:shd w:val="clear" w:color="auto" w:fill="FFFFFF"/>
      <w:spacing w:after="240" w:line="240" w:lineRule="atLeast"/>
    </w:pPr>
    <w:rPr>
      <w:rFonts w:asciiTheme="minorHAnsi" w:eastAsiaTheme="minorHAnsi" w:hAnsiTheme="minorHAnsi" w:cstheme="minorBidi"/>
      <w:i/>
      <w:iCs/>
      <w:sz w:val="10"/>
      <w:szCs w:val="10"/>
      <w:lang w:eastAsia="en-US"/>
    </w:rPr>
  </w:style>
  <w:style w:type="paragraph" w:customStyle="1" w:styleId="212">
    <w:name w:val="Заголовок №21"/>
    <w:basedOn w:val="a"/>
    <w:uiPriority w:val="99"/>
    <w:qFormat/>
    <w:rsid w:val="00697DF6"/>
    <w:pPr>
      <w:widowControl w:val="0"/>
      <w:shd w:val="clear" w:color="auto" w:fill="FFFFFF"/>
      <w:spacing w:before="240" w:line="240" w:lineRule="atLeast"/>
      <w:jc w:val="both"/>
      <w:outlineLvl w:val="1"/>
    </w:pPr>
    <w:rPr>
      <w:rFonts w:asciiTheme="minorHAnsi" w:eastAsiaTheme="minorHAnsi" w:hAnsiTheme="minorHAnsi" w:cstheme="minorBidi"/>
      <w:sz w:val="23"/>
      <w:szCs w:val="23"/>
      <w:lang w:eastAsia="en-US"/>
    </w:rPr>
  </w:style>
  <w:style w:type="paragraph" w:customStyle="1" w:styleId="110">
    <w:name w:val="Заголовок №11"/>
    <w:basedOn w:val="a"/>
    <w:link w:val="15"/>
    <w:uiPriority w:val="99"/>
    <w:qFormat/>
    <w:rsid w:val="00697DF6"/>
    <w:pPr>
      <w:widowControl w:val="0"/>
      <w:shd w:val="clear" w:color="auto" w:fill="FFFFFF"/>
      <w:spacing w:after="780" w:line="274" w:lineRule="exact"/>
      <w:jc w:val="right"/>
      <w:outlineLvl w:val="0"/>
    </w:pPr>
    <w:rPr>
      <w:rFonts w:asciiTheme="minorHAnsi" w:eastAsiaTheme="minorHAnsi" w:hAnsiTheme="minorHAnsi" w:cstheme="minorBidi"/>
      <w:b/>
      <w:bCs/>
      <w:sz w:val="23"/>
      <w:szCs w:val="23"/>
      <w:lang w:eastAsia="en-US"/>
    </w:rPr>
  </w:style>
  <w:style w:type="paragraph" w:customStyle="1" w:styleId="1a">
    <w:name w:val="Оглавление1"/>
    <w:basedOn w:val="a"/>
    <w:uiPriority w:val="99"/>
    <w:qFormat/>
    <w:rsid w:val="00697DF6"/>
    <w:pPr>
      <w:widowControl w:val="0"/>
      <w:shd w:val="clear" w:color="auto" w:fill="FFFFFF"/>
      <w:spacing w:before="600" w:after="60" w:line="240" w:lineRule="atLeast"/>
    </w:pPr>
    <w:rPr>
      <w:rFonts w:asciiTheme="minorHAnsi" w:eastAsiaTheme="minorHAnsi" w:hAnsiTheme="minorHAnsi" w:cstheme="minorBidi"/>
      <w:sz w:val="23"/>
      <w:szCs w:val="23"/>
      <w:lang w:eastAsia="en-US"/>
    </w:rPr>
  </w:style>
  <w:style w:type="paragraph" w:customStyle="1" w:styleId="213">
    <w:name w:val="Оглавление (2)1"/>
    <w:basedOn w:val="a"/>
    <w:uiPriority w:val="99"/>
    <w:qFormat/>
    <w:rsid w:val="00697DF6"/>
    <w:pPr>
      <w:widowControl w:val="0"/>
      <w:shd w:val="clear" w:color="auto" w:fill="FFFFFF"/>
      <w:spacing w:before="60" w:after="300" w:line="240" w:lineRule="atLeast"/>
    </w:pPr>
    <w:rPr>
      <w:rFonts w:ascii="Arial" w:eastAsiaTheme="minorHAnsi" w:hAnsi="Arial" w:cs="Arial"/>
      <w:sz w:val="8"/>
      <w:szCs w:val="8"/>
      <w:lang w:eastAsia="en-US"/>
    </w:rPr>
  </w:style>
  <w:style w:type="paragraph" w:customStyle="1" w:styleId="30">
    <w:name w:val="Основной текст3"/>
    <w:basedOn w:val="a"/>
    <w:link w:val="3"/>
    <w:qFormat/>
    <w:rsid w:val="000E0942"/>
    <w:pPr>
      <w:widowControl w:val="0"/>
      <w:shd w:val="clear" w:color="auto" w:fill="FFFFFF"/>
      <w:spacing w:line="322" w:lineRule="exact"/>
      <w:ind w:hanging="1040"/>
      <w:jc w:val="center"/>
    </w:pPr>
    <w:rPr>
      <w:spacing w:val="1"/>
      <w:sz w:val="26"/>
      <w:szCs w:val="26"/>
      <w:lang w:eastAsia="en-US"/>
    </w:rPr>
  </w:style>
  <w:style w:type="paragraph" w:customStyle="1" w:styleId="31">
    <w:name w:val="Основной текст (3)"/>
    <w:basedOn w:val="a"/>
    <w:qFormat/>
    <w:rsid w:val="002B3BC2"/>
    <w:pPr>
      <w:widowControl w:val="0"/>
      <w:shd w:val="clear" w:color="auto" w:fill="FFFFFF"/>
      <w:spacing w:before="360" w:line="322" w:lineRule="exact"/>
      <w:jc w:val="both"/>
    </w:pPr>
    <w:rPr>
      <w:i/>
      <w:iCs/>
      <w:sz w:val="26"/>
      <w:szCs w:val="26"/>
      <w:lang w:eastAsia="en-US"/>
    </w:rPr>
  </w:style>
  <w:style w:type="paragraph" w:customStyle="1" w:styleId="50">
    <w:name w:val="Основной текст (5)"/>
    <w:basedOn w:val="a"/>
    <w:link w:val="5"/>
    <w:qFormat/>
    <w:rsid w:val="00A72D9E"/>
    <w:pPr>
      <w:widowControl w:val="0"/>
      <w:shd w:val="clear" w:color="auto" w:fill="FFFFFF"/>
      <w:spacing w:line="370" w:lineRule="exact"/>
      <w:jc w:val="center"/>
    </w:pPr>
    <w:rPr>
      <w:b/>
      <w:bCs/>
      <w:i/>
      <w:iCs/>
      <w:spacing w:val="-2"/>
      <w:sz w:val="26"/>
      <w:szCs w:val="26"/>
      <w:lang w:eastAsia="en-US"/>
    </w:rPr>
  </w:style>
  <w:style w:type="paragraph" w:customStyle="1" w:styleId="60">
    <w:name w:val="Основной текст (6)"/>
    <w:basedOn w:val="a"/>
    <w:link w:val="6"/>
    <w:qFormat/>
    <w:rsid w:val="00A72D9E"/>
    <w:pPr>
      <w:widowControl w:val="0"/>
      <w:shd w:val="clear" w:color="auto" w:fill="FFFFFF"/>
      <w:spacing w:before="1140" w:after="120"/>
      <w:jc w:val="center"/>
    </w:pPr>
    <w:rPr>
      <w:i/>
      <w:iCs/>
      <w:sz w:val="16"/>
      <w:szCs w:val="16"/>
      <w:lang w:eastAsia="en-US"/>
    </w:rPr>
  </w:style>
  <w:style w:type="paragraph" w:customStyle="1" w:styleId="aff2">
    <w:name w:val="Содержимое врезки"/>
    <w:basedOn w:val="a"/>
    <w:qFormat/>
    <w:rsid w:val="005516BB"/>
  </w:style>
  <w:style w:type="table" w:styleId="aff3">
    <w:name w:val="Table Grid"/>
    <w:basedOn w:val="a3"/>
    <w:uiPriority w:val="59"/>
    <w:rsid w:val="00AC71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consultantplus://offline/ref=485E63A1241B348B4913B0AB215CB3A4CEE1A8014A7EDCFB4570ADA197jFOBE" TargetMode="External"/><Relationship Id="rId12" Type="http://schemas.openxmlformats.org/officeDocument/2006/relationships/hyperlink" Target="mailto:moyorimk@shumiha.zaura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45t02302@kurganobl.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mouo-shumiha.ucoz.ru/" TargetMode="External"/><Relationship Id="rId4" Type="http://schemas.openxmlformats.org/officeDocument/2006/relationships/webSettings" Target="webSettings.xml"/><Relationship Id="rId9" Type="http://schemas.openxmlformats.org/officeDocument/2006/relationships/hyperlink" Target="http://www.45&#1096;&#1091;&#1084;&#1080;&#1093;&#107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15491</Words>
  <Characters>88305</Characters>
  <Application>Microsoft Office Word</Application>
  <DocSecurity>0</DocSecurity>
  <Lines>735</Lines>
  <Paragraphs>207</Paragraphs>
  <ScaleCrop>false</ScaleCrop>
  <Company/>
  <LinksUpToDate>false</LinksUpToDate>
  <CharactersWithSpaces>103589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cp:lastPrinted>2022-07-19T04:11:00Z</cp:lastPrinted>
  <dcterms:created xsi:type="dcterms:W3CDTF">2023-06-02T04:32:00Z</dcterms:created>
  <dcterms:modified xsi:type="dcterms:W3CDTF">2023-06-02T04:32:00Z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