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9A" w:rsidRPr="008A6058" w:rsidRDefault="0032359A" w:rsidP="008A6058">
      <w:pPr>
        <w:pStyle w:val="2"/>
      </w:pPr>
    </w:p>
    <w:p w:rsidR="0091356C" w:rsidRDefault="00313444" w:rsidP="00690720">
      <w:pPr>
        <w:pStyle w:val="2"/>
        <w:rPr>
          <w:color w:val="auto"/>
        </w:rPr>
      </w:pPr>
      <w:r>
        <w:rPr>
          <w:color w:val="auto"/>
        </w:rPr>
        <w:t>В</w:t>
      </w:r>
      <w:r w:rsidR="008E38F5">
        <w:rPr>
          <w:color w:val="auto"/>
        </w:rPr>
        <w:t xml:space="preserve">ода подземного источника централизованного водоснабжения </w:t>
      </w:r>
      <w:r w:rsidRPr="00F45B11">
        <w:rPr>
          <w:color w:val="auto"/>
        </w:rPr>
        <w:t>из скважины № 1 с. Большая Рига, скважины № 2 с. Большая</w:t>
      </w:r>
      <w:r w:rsidR="000F715D">
        <w:rPr>
          <w:color w:val="auto"/>
        </w:rPr>
        <w:t xml:space="preserve"> </w:t>
      </w:r>
      <w:r w:rsidRPr="00F45B11">
        <w:rPr>
          <w:color w:val="auto"/>
        </w:rPr>
        <w:t>Рига, скважины</w:t>
      </w:r>
      <w:r>
        <w:rPr>
          <w:color w:val="auto"/>
        </w:rPr>
        <w:t xml:space="preserve"> </w:t>
      </w:r>
      <w:r w:rsidRPr="00F45B11">
        <w:rPr>
          <w:color w:val="auto"/>
        </w:rPr>
        <w:t>д. Антошкино,</w:t>
      </w:r>
      <w:r>
        <w:rPr>
          <w:color w:val="auto"/>
        </w:rPr>
        <w:t xml:space="preserve"> </w:t>
      </w:r>
      <w:r w:rsidRPr="00F45B11">
        <w:rPr>
          <w:color w:val="auto"/>
        </w:rPr>
        <w:t>скважины</w:t>
      </w:r>
      <w:r>
        <w:rPr>
          <w:color w:val="auto"/>
        </w:rPr>
        <w:t xml:space="preserve"> </w:t>
      </w:r>
      <w:r w:rsidRPr="00F45B11">
        <w:rPr>
          <w:color w:val="auto"/>
        </w:rPr>
        <w:t xml:space="preserve">д. Назарово </w:t>
      </w:r>
      <w:r w:rsidR="008E38F5">
        <w:rPr>
          <w:color w:val="auto"/>
        </w:rPr>
        <w:t>в объеме проведенных</w:t>
      </w:r>
      <w:r>
        <w:rPr>
          <w:color w:val="auto"/>
        </w:rPr>
        <w:t xml:space="preserve"> </w:t>
      </w:r>
      <w:r w:rsidR="00FA48B8">
        <w:rPr>
          <w:color w:val="auto"/>
        </w:rPr>
        <w:t>30 янва</w:t>
      </w:r>
      <w:r w:rsidR="008E4BC9">
        <w:rPr>
          <w:color w:val="auto"/>
        </w:rPr>
        <w:t>ря</w:t>
      </w:r>
      <w:r w:rsidR="00FA48B8">
        <w:rPr>
          <w:color w:val="auto"/>
        </w:rPr>
        <w:t xml:space="preserve"> 2023</w:t>
      </w:r>
      <w:r>
        <w:rPr>
          <w:color w:val="auto"/>
        </w:rPr>
        <w:t xml:space="preserve"> года</w:t>
      </w:r>
      <w:r w:rsidR="008E38F5">
        <w:rPr>
          <w:color w:val="auto"/>
        </w:rPr>
        <w:t xml:space="preserve"> испытаний </w:t>
      </w:r>
      <w:r w:rsidR="00FA48B8">
        <w:rPr>
          <w:color w:val="auto"/>
        </w:rPr>
        <w:t xml:space="preserve"> Шадринским филиалом Федерального бюджетного</w:t>
      </w:r>
      <w:r w:rsidR="008E38F5" w:rsidRPr="00F45B11">
        <w:rPr>
          <w:color w:val="auto"/>
        </w:rPr>
        <w:t xml:space="preserve"> учреждени</w:t>
      </w:r>
      <w:r w:rsidR="00FA48B8">
        <w:rPr>
          <w:color w:val="auto"/>
        </w:rPr>
        <w:t>я</w:t>
      </w:r>
      <w:r w:rsidR="008E38F5" w:rsidRPr="00F45B11">
        <w:rPr>
          <w:color w:val="auto"/>
        </w:rPr>
        <w:t xml:space="preserve"> «Центр гигиены и эпидемиологии в Курганской обла</w:t>
      </w:r>
      <w:r w:rsidR="00FA48B8">
        <w:rPr>
          <w:color w:val="auto"/>
        </w:rPr>
        <w:t xml:space="preserve">сти» </w:t>
      </w:r>
      <w:r w:rsidR="00690720" w:rsidRPr="00F45B11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F45B11">
        <w:rPr>
          <w:color w:val="auto"/>
        </w:rPr>
        <w:t xml:space="preserve">(пробы №№ </w:t>
      </w:r>
      <w:r w:rsidR="00FA48B8">
        <w:rPr>
          <w:color w:val="auto"/>
        </w:rPr>
        <w:t>203,204,205,2011</w:t>
      </w:r>
      <w:r w:rsidRPr="00F45B11">
        <w:rPr>
          <w:color w:val="auto"/>
        </w:rPr>
        <w:t>)</w:t>
      </w:r>
      <w:r>
        <w:rPr>
          <w:color w:val="auto"/>
        </w:rPr>
        <w:t xml:space="preserve"> </w:t>
      </w:r>
      <w:r w:rsidR="00690720" w:rsidRPr="00F45B11">
        <w:rPr>
          <w:color w:val="auto"/>
          <w:u w:val="single"/>
        </w:rPr>
        <w:t>соответствует</w:t>
      </w:r>
      <w:r w:rsidR="00690720" w:rsidRPr="00F45B11">
        <w:rPr>
          <w:color w:val="auto"/>
        </w:rPr>
        <w:t xml:space="preserve"> требованиям СанПиН </w:t>
      </w:r>
      <w:r w:rsidR="008E38F5">
        <w:rPr>
          <w:color w:val="auto"/>
        </w:rPr>
        <w:t>1.2.3685-21</w:t>
      </w:r>
      <w:r w:rsidR="00690720" w:rsidRPr="00F45B11">
        <w:rPr>
          <w:color w:val="auto"/>
        </w:rPr>
        <w:t xml:space="preserve"> «Гигиенические</w:t>
      </w:r>
      <w:r w:rsidR="008E38F5">
        <w:rPr>
          <w:color w:val="auto"/>
        </w:rPr>
        <w:t xml:space="preserve"> нормативы и</w:t>
      </w:r>
      <w:r w:rsidR="00690720" w:rsidRPr="00F45B11">
        <w:rPr>
          <w:color w:val="auto"/>
        </w:rPr>
        <w:t xml:space="preserve"> требования к </w:t>
      </w:r>
      <w:r w:rsidR="008E38F5">
        <w:rPr>
          <w:color w:val="auto"/>
        </w:rPr>
        <w:t>обеспечению безопасности и (или) безвредности для человека фактов среды обитания</w:t>
      </w:r>
      <w:r w:rsidR="00690720" w:rsidRPr="00F45B11">
        <w:rPr>
          <w:color w:val="auto"/>
        </w:rPr>
        <w:t>».</w:t>
      </w:r>
    </w:p>
    <w:p w:rsidR="00313444" w:rsidRDefault="00313444" w:rsidP="00313444"/>
    <w:p w:rsidR="00313444" w:rsidRDefault="00313444" w:rsidP="00313444">
      <w:bookmarkStart w:id="0" w:name="_GoBack"/>
      <w:bookmarkEnd w:id="0"/>
    </w:p>
    <w:p w:rsidR="00313444" w:rsidRPr="00313444" w:rsidRDefault="00313444" w:rsidP="00313444"/>
    <w:p w:rsidR="00A65856" w:rsidRDefault="00A65856"/>
    <w:p w:rsidR="00FD3E0D" w:rsidRDefault="00FD3E0D"/>
    <w:sectPr w:rsidR="00FD3E0D" w:rsidSect="0066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5C14"/>
    <w:rsid w:val="000F715D"/>
    <w:rsid w:val="00313444"/>
    <w:rsid w:val="0032359A"/>
    <w:rsid w:val="00346A99"/>
    <w:rsid w:val="0036748A"/>
    <w:rsid w:val="003852E4"/>
    <w:rsid w:val="003C10F4"/>
    <w:rsid w:val="00442033"/>
    <w:rsid w:val="00644202"/>
    <w:rsid w:val="0066216A"/>
    <w:rsid w:val="00690720"/>
    <w:rsid w:val="006C16C7"/>
    <w:rsid w:val="00745C14"/>
    <w:rsid w:val="00805E04"/>
    <w:rsid w:val="008A6058"/>
    <w:rsid w:val="008E38F5"/>
    <w:rsid w:val="008E4BC9"/>
    <w:rsid w:val="0091356C"/>
    <w:rsid w:val="009C1280"/>
    <w:rsid w:val="00A470C4"/>
    <w:rsid w:val="00A65856"/>
    <w:rsid w:val="00BA5B62"/>
    <w:rsid w:val="00F45B11"/>
    <w:rsid w:val="00FA48B8"/>
    <w:rsid w:val="00FA5213"/>
    <w:rsid w:val="00FD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6A"/>
  </w:style>
  <w:style w:type="paragraph" w:styleId="2">
    <w:name w:val="heading 2"/>
    <w:basedOn w:val="a"/>
    <w:next w:val="a"/>
    <w:link w:val="20"/>
    <w:uiPriority w:val="9"/>
    <w:unhideWhenUsed/>
    <w:qFormat/>
    <w:rsid w:val="00690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0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Николай Спирин</cp:lastModifiedBy>
  <cp:revision>8</cp:revision>
  <dcterms:created xsi:type="dcterms:W3CDTF">2022-07-14T03:41:00Z</dcterms:created>
  <dcterms:modified xsi:type="dcterms:W3CDTF">2023-02-22T06:21:00Z</dcterms:modified>
</cp:coreProperties>
</file>