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B750" w14:textId="415BB026" w:rsidR="00010F32" w:rsidRPr="00E24ACE" w:rsidRDefault="00C20D3E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29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04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634AD631" w14:textId="572859B5" w:rsidR="003822C1" w:rsidRDefault="003935F4" w:rsidP="003935F4">
      <w:pPr>
        <w:tabs>
          <w:tab w:val="left" w:pos="284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РОССТАТ ПОКАЗАЛ НОВЫЕ ВОЗМОЖНОСТИ ЦИФРОВОЙ ПЕРЕПИСИ НАСЕЛЕНИЯ</w:t>
      </w:r>
    </w:p>
    <w:p w14:paraId="6EB2934D" w14:textId="0C09D8CE" w:rsidR="00CC06C5" w:rsidRDefault="003935F4" w:rsidP="00CC06C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Как повысить качество, оперативность и адаптацию российской статистики</w:t>
      </w:r>
      <w:r w:rsidR="00CC06C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к стремительным изменениям в современной экономик</w:t>
      </w:r>
      <w:r w:rsidR="003807DD">
        <w:rPr>
          <w:rFonts w:ascii="Arial" w:eastAsia="Calibri" w:hAnsi="Arial" w:cs="Arial"/>
          <w:b/>
          <w:bCs/>
          <w:color w:val="525252"/>
          <w:sz w:val="24"/>
          <w:szCs w:val="24"/>
        </w:rPr>
        <w:t>е</w:t>
      </w:r>
      <w:r w:rsidR="00CC06C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  <w:r w:rsidR="001538F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 с внедрением 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цифровизации сохранить </w:t>
      </w:r>
      <w:proofErr w:type="spellStart"/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>сопоставляемость</w:t>
      </w:r>
      <w:proofErr w:type="spellEnd"/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E71CBF">
        <w:rPr>
          <w:rFonts w:ascii="Arial" w:eastAsia="Calibri" w:hAnsi="Arial" w:cs="Arial"/>
          <w:b/>
          <w:bCs/>
          <w:color w:val="525252"/>
          <w:sz w:val="24"/>
          <w:szCs w:val="24"/>
        </w:rPr>
        <w:t>«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>новых</w:t>
      </w:r>
      <w:r w:rsidR="00E71CBF">
        <w:rPr>
          <w:rFonts w:ascii="Arial" w:eastAsia="Calibri" w:hAnsi="Arial" w:cs="Arial"/>
          <w:b/>
          <w:bCs/>
          <w:color w:val="525252"/>
          <w:sz w:val="24"/>
          <w:szCs w:val="24"/>
        </w:rPr>
        <w:t>»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и </w:t>
      </w:r>
      <w:r w:rsidR="00E71CBF">
        <w:rPr>
          <w:rFonts w:ascii="Arial" w:eastAsia="Calibri" w:hAnsi="Arial" w:cs="Arial"/>
          <w:b/>
          <w:bCs/>
          <w:color w:val="525252"/>
          <w:sz w:val="24"/>
          <w:szCs w:val="24"/>
        </w:rPr>
        <w:t>«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>старых</w:t>
      </w:r>
      <w:r w:rsidR="00E71CBF">
        <w:rPr>
          <w:rFonts w:ascii="Arial" w:eastAsia="Calibri" w:hAnsi="Arial" w:cs="Arial"/>
          <w:b/>
          <w:bCs/>
          <w:color w:val="525252"/>
          <w:sz w:val="24"/>
          <w:szCs w:val="24"/>
        </w:rPr>
        <w:t>»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статистических данных</w:t>
      </w:r>
      <w:r w:rsidR="001538F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  <w:r w:rsidR="00CC06C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Об этом шла речь на коллегии Росстата 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 участием </w:t>
      </w:r>
      <w:r w:rsidR="00CC06C5" w:rsidRPr="00CC06C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представителей федеральных органов власти. </w:t>
      </w:r>
    </w:p>
    <w:p w14:paraId="4CA7C196" w14:textId="70CF0151" w:rsidR="000B064B" w:rsidRPr="00CC06C5" w:rsidRDefault="00E71CBF" w:rsidP="000B064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Один из примеров 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успешного внедрения новаций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—</w:t>
      </w:r>
      <w:r w:rsidR="003807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>ф</w:t>
      </w:r>
      <w:r w:rsidR="000B064B" w:rsidRPr="000B064B">
        <w:rPr>
          <w:rFonts w:ascii="Arial" w:eastAsia="Calibri" w:hAnsi="Arial" w:cs="Arial"/>
          <w:b/>
          <w:bCs/>
          <w:color w:val="525252"/>
          <w:sz w:val="24"/>
          <w:szCs w:val="24"/>
        </w:rPr>
        <w:t>лагманский проект Росстата — пер</w:t>
      </w:r>
      <w:r w:rsidR="000B064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вая цифровая перепись населения. </w:t>
      </w:r>
    </w:p>
    <w:p w14:paraId="647DF337" w14:textId="404D737F" w:rsidR="00EA0EE7" w:rsidRDefault="000B064B" w:rsidP="00EA0EE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EA0EE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A0EE7" w:rsidRPr="00EA0EE7">
        <w:rPr>
          <w:rFonts w:ascii="Arial" w:eastAsia="Calibri" w:hAnsi="Arial" w:cs="Arial"/>
          <w:bCs/>
          <w:color w:val="525252"/>
          <w:sz w:val="24"/>
          <w:szCs w:val="24"/>
        </w:rPr>
        <w:t xml:space="preserve">«Новые подходы к работе, та высокая планка по цифровизации, которую поставил перед всем Правительством Михаил Владимирович </w:t>
      </w:r>
      <w:proofErr w:type="spellStart"/>
      <w:r w:rsidR="00EA0EE7" w:rsidRPr="00EA0EE7">
        <w:rPr>
          <w:rFonts w:ascii="Arial" w:eastAsia="Calibri" w:hAnsi="Arial" w:cs="Arial"/>
          <w:bCs/>
          <w:color w:val="525252"/>
          <w:sz w:val="24"/>
          <w:szCs w:val="24"/>
        </w:rPr>
        <w:t>Мишустин</w:t>
      </w:r>
      <w:proofErr w:type="spellEnd"/>
      <w:r w:rsidR="00EA0EE7" w:rsidRPr="00EA0EE7">
        <w:rPr>
          <w:rFonts w:ascii="Arial" w:eastAsia="Calibri" w:hAnsi="Arial" w:cs="Arial"/>
          <w:bCs/>
          <w:color w:val="525252"/>
          <w:sz w:val="24"/>
          <w:szCs w:val="24"/>
        </w:rPr>
        <w:t>, требует и от Росстата иного качест</w:t>
      </w:r>
      <w:r w:rsidR="00EA0EE7">
        <w:rPr>
          <w:rFonts w:ascii="Arial" w:eastAsia="Calibri" w:hAnsi="Arial" w:cs="Arial"/>
          <w:bCs/>
          <w:color w:val="525252"/>
          <w:sz w:val="24"/>
          <w:szCs w:val="24"/>
        </w:rPr>
        <w:t xml:space="preserve">ва работы с данными. </w:t>
      </w:r>
      <w:r w:rsidR="00EA0EE7" w:rsidRPr="00EA0EE7">
        <w:rPr>
          <w:rFonts w:ascii="Arial" w:eastAsia="Calibri" w:hAnsi="Arial" w:cs="Arial"/>
          <w:bCs/>
          <w:color w:val="525252"/>
          <w:sz w:val="24"/>
          <w:szCs w:val="24"/>
        </w:rPr>
        <w:t xml:space="preserve">И в первую очередь принципиальной является ускорение выдачи данных. Ведомство </w:t>
      </w:r>
      <w:r w:rsidR="00EA0EE7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EA0EE7" w:rsidRPr="00EA0EE7">
        <w:rPr>
          <w:rFonts w:ascii="Arial" w:eastAsia="Calibri" w:hAnsi="Arial" w:cs="Arial"/>
          <w:bCs/>
          <w:color w:val="525252"/>
          <w:sz w:val="24"/>
          <w:szCs w:val="24"/>
        </w:rPr>
        <w:t>не научное учреждение, а прежде всего измеритель, на основе результатов которого принимаются решени</w:t>
      </w:r>
      <w:r w:rsidR="002F6969">
        <w:rPr>
          <w:rFonts w:ascii="Arial" w:eastAsia="Calibri" w:hAnsi="Arial" w:cs="Arial"/>
          <w:bCs/>
          <w:color w:val="525252"/>
          <w:sz w:val="24"/>
          <w:szCs w:val="24"/>
        </w:rPr>
        <w:t>я в экономике —</w:t>
      </w:r>
      <w:r w:rsidR="00EA0EE7" w:rsidRPr="00EA0EE7">
        <w:rPr>
          <w:rFonts w:ascii="Arial" w:eastAsia="Calibri" w:hAnsi="Arial" w:cs="Arial"/>
          <w:bCs/>
          <w:color w:val="525252"/>
          <w:sz w:val="24"/>
          <w:szCs w:val="24"/>
        </w:rPr>
        <w:t xml:space="preserve"> как Правительством, так и субъек</w:t>
      </w:r>
      <w:r w:rsidR="00EA0EE7">
        <w:rPr>
          <w:rFonts w:ascii="Arial" w:eastAsia="Calibri" w:hAnsi="Arial" w:cs="Arial"/>
          <w:bCs/>
          <w:color w:val="525252"/>
          <w:sz w:val="24"/>
          <w:szCs w:val="24"/>
        </w:rPr>
        <w:t>тами хозяйственной деятельности</w:t>
      </w:r>
      <w:r w:rsidR="00EA0EE7" w:rsidRPr="00EA0EE7">
        <w:rPr>
          <w:rFonts w:ascii="Arial" w:eastAsia="Calibri" w:hAnsi="Arial" w:cs="Arial"/>
          <w:bCs/>
          <w:color w:val="525252"/>
          <w:sz w:val="24"/>
          <w:szCs w:val="24"/>
        </w:rPr>
        <w:t>»</w:t>
      </w:r>
      <w:r w:rsidR="00EA0EE7">
        <w:rPr>
          <w:rFonts w:ascii="Arial" w:eastAsia="Calibri" w:hAnsi="Arial" w:cs="Arial"/>
          <w:bCs/>
          <w:color w:val="525252"/>
          <w:sz w:val="24"/>
          <w:szCs w:val="24"/>
        </w:rPr>
        <w:t xml:space="preserve">, — отметил </w:t>
      </w:r>
      <w:r w:rsidR="00D431A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министр </w:t>
      </w:r>
      <w:r w:rsidR="00D431A7" w:rsidRPr="00D431A7">
        <w:rPr>
          <w:rFonts w:ascii="Arial" w:eastAsia="Calibri" w:hAnsi="Arial" w:cs="Arial"/>
          <w:b/>
          <w:bCs/>
          <w:color w:val="525252"/>
          <w:sz w:val="24"/>
          <w:szCs w:val="24"/>
        </w:rPr>
        <w:t>экономического развития РФ</w:t>
      </w:r>
      <w:r w:rsidR="00D431A7" w:rsidRPr="00D431A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D431A7" w:rsidRPr="00D431A7">
        <w:rPr>
          <w:rFonts w:ascii="Arial" w:eastAsia="Calibri" w:hAnsi="Arial" w:cs="Arial"/>
          <w:b/>
          <w:bCs/>
          <w:color w:val="525252"/>
          <w:sz w:val="24"/>
          <w:szCs w:val="24"/>
        </w:rPr>
        <w:t>Максим</w:t>
      </w:r>
      <w:r w:rsidR="00EA0EE7" w:rsidRPr="00D431A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Решетников.</w:t>
      </w:r>
      <w:r w:rsidR="00EA0EE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02095524" w14:textId="64CB9192" w:rsidR="002F6969" w:rsidRPr="002F6969" w:rsidRDefault="002F6969" w:rsidP="002F696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 </w:t>
      </w:r>
      <w:r w:rsidRPr="002F6969">
        <w:rPr>
          <w:rFonts w:ascii="Arial" w:eastAsia="Calibri" w:hAnsi="Arial" w:cs="Arial"/>
          <w:bCs/>
          <w:color w:val="525252"/>
          <w:sz w:val="24"/>
          <w:szCs w:val="24"/>
        </w:rPr>
        <w:t>словам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главы Росстата</w:t>
      </w:r>
      <w:r w:rsidRPr="002F6969">
        <w:rPr>
          <w:rFonts w:ascii="Arial" w:eastAsia="Calibri" w:hAnsi="Arial" w:cs="Arial"/>
          <w:bCs/>
          <w:color w:val="525252"/>
          <w:sz w:val="24"/>
          <w:szCs w:val="24"/>
        </w:rPr>
        <w:t xml:space="preserve">, за последние два года была серьезно затронута методология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получения данных </w:t>
      </w:r>
      <w:r w:rsidRPr="002F6969">
        <w:rPr>
          <w:rFonts w:ascii="Arial" w:eastAsia="Calibri" w:hAnsi="Arial" w:cs="Arial"/>
          <w:bCs/>
          <w:color w:val="525252"/>
          <w:sz w:val="24"/>
          <w:szCs w:val="24"/>
        </w:rPr>
        <w:t>по 70 направлениям. Новый импульс получили статистика труда и туризма. Существенно расширен круг обследуемых видов сервисов в статистике услуг. Появили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сь абсолютно новые направления —</w:t>
      </w:r>
      <w:r w:rsidRPr="002F6969">
        <w:rPr>
          <w:rFonts w:ascii="Arial" w:eastAsia="Calibri" w:hAnsi="Arial" w:cs="Arial"/>
          <w:bCs/>
          <w:color w:val="525252"/>
          <w:sz w:val="24"/>
          <w:szCs w:val="24"/>
        </w:rPr>
        <w:t xml:space="preserve"> статистика цифровых технологий, статистика групп предприятий.</w:t>
      </w:r>
    </w:p>
    <w:p w14:paraId="6B54F1C3" w14:textId="54422AF3" w:rsidR="00D431A7" w:rsidRDefault="00D431A7" w:rsidP="0025589D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431A7">
        <w:rPr>
          <w:rFonts w:ascii="Arial" w:eastAsia="Calibri" w:hAnsi="Arial" w:cs="Arial"/>
          <w:bCs/>
          <w:color w:val="525252"/>
          <w:sz w:val="24"/>
          <w:szCs w:val="24"/>
        </w:rPr>
        <w:t xml:space="preserve"> «Для решения всех наших задач необходима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«безоговорочная» цифровизация. </w:t>
      </w:r>
      <w:r w:rsidR="0025589D" w:rsidRPr="0025589D">
        <w:rPr>
          <w:rFonts w:ascii="Arial" w:eastAsia="Calibri" w:hAnsi="Arial" w:cs="Arial"/>
          <w:bCs/>
          <w:color w:val="525252"/>
          <w:sz w:val="24"/>
          <w:szCs w:val="24"/>
        </w:rPr>
        <w:t>Сегодня</w:t>
      </w:r>
      <w:r w:rsidR="0025589D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25589D" w:rsidRPr="0025589D">
        <w:rPr>
          <w:rFonts w:ascii="Arial" w:eastAsia="Calibri" w:hAnsi="Arial" w:cs="Arial"/>
          <w:bCs/>
          <w:color w:val="525252"/>
          <w:sz w:val="24"/>
          <w:szCs w:val="24"/>
        </w:rPr>
        <w:t>в Рос</w:t>
      </w:r>
      <w:r w:rsidR="003C0560">
        <w:rPr>
          <w:rFonts w:ascii="Arial" w:eastAsia="Calibri" w:hAnsi="Arial" w:cs="Arial"/>
          <w:bCs/>
          <w:color w:val="525252"/>
          <w:sz w:val="24"/>
          <w:szCs w:val="24"/>
        </w:rPr>
        <w:t>с</w:t>
      </w:r>
      <w:r w:rsidR="0025589D" w:rsidRPr="0025589D">
        <w:rPr>
          <w:rFonts w:ascii="Arial" w:eastAsia="Calibri" w:hAnsi="Arial" w:cs="Arial"/>
          <w:bCs/>
          <w:color w:val="525252"/>
          <w:sz w:val="24"/>
          <w:szCs w:val="24"/>
        </w:rPr>
        <w:t xml:space="preserve">тате создана одна из самых мощных в стране информационных систем, половина форм </w:t>
      </w:r>
      <w:proofErr w:type="spellStart"/>
      <w:r w:rsidR="0025589D" w:rsidRPr="0025589D">
        <w:rPr>
          <w:rFonts w:ascii="Arial" w:eastAsia="Calibri" w:hAnsi="Arial" w:cs="Arial"/>
          <w:bCs/>
          <w:color w:val="525252"/>
          <w:sz w:val="24"/>
          <w:szCs w:val="24"/>
        </w:rPr>
        <w:t>статнаблюдений</w:t>
      </w:r>
      <w:proofErr w:type="spellEnd"/>
      <w:r w:rsidR="0025589D" w:rsidRPr="0025589D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переведены в электронный вид, в следующем году завершим эту работу. </w:t>
      </w:r>
      <w:r w:rsidRPr="00D431A7">
        <w:rPr>
          <w:rFonts w:ascii="Arial" w:eastAsia="Calibri" w:hAnsi="Arial" w:cs="Arial"/>
          <w:bCs/>
          <w:color w:val="525252"/>
          <w:sz w:val="24"/>
          <w:szCs w:val="24"/>
        </w:rPr>
        <w:t xml:space="preserve">Только так мы можем стать действительно надежным цифровым помощником для </w:t>
      </w:r>
      <w:r w:rsidR="0025589D">
        <w:rPr>
          <w:rFonts w:ascii="Arial" w:eastAsia="Calibri" w:hAnsi="Arial" w:cs="Arial"/>
          <w:bCs/>
          <w:color w:val="525252"/>
          <w:sz w:val="24"/>
          <w:szCs w:val="24"/>
        </w:rPr>
        <w:t>всех потребителей информации», —</w:t>
      </w:r>
      <w:r w:rsidR="002F6969">
        <w:rPr>
          <w:rFonts w:ascii="Arial" w:eastAsia="Calibri" w:hAnsi="Arial" w:cs="Arial"/>
          <w:bCs/>
          <w:color w:val="525252"/>
          <w:sz w:val="24"/>
          <w:szCs w:val="24"/>
        </w:rPr>
        <w:t xml:space="preserve"> подчеркнул </w:t>
      </w:r>
      <w:r w:rsidR="0025589D" w:rsidRPr="0025589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руководитель Росстата Павел Малков. </w:t>
      </w:r>
    </w:p>
    <w:p w14:paraId="1BCA907C" w14:textId="4B773AD7" w:rsidR="009C4997" w:rsidRPr="009C4997" w:rsidRDefault="0025589D" w:rsidP="00EA0EE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Одним из прорывов в повышении качества и скорости предоставления данных стал запуск </w:t>
      </w:r>
      <w:r w:rsidRPr="0025589D">
        <w:rPr>
          <w:rFonts w:ascii="Arial" w:eastAsia="Calibri" w:hAnsi="Arial" w:cs="Arial"/>
          <w:bCs/>
          <w:color w:val="525252"/>
          <w:sz w:val="24"/>
          <w:szCs w:val="24"/>
        </w:rPr>
        <w:t xml:space="preserve">«нулевой фазы» </w:t>
      </w:r>
      <w:r w:rsidR="009C4997" w:rsidRPr="009C4997">
        <w:rPr>
          <w:rFonts w:ascii="Arial" w:eastAsia="Calibri" w:hAnsi="Arial" w:cs="Arial"/>
          <w:bCs/>
          <w:color w:val="525252"/>
          <w:sz w:val="24"/>
          <w:szCs w:val="24"/>
        </w:rPr>
        <w:t xml:space="preserve">специально разработанной для переписи </w:t>
      </w:r>
      <w:r w:rsidR="002F6969">
        <w:rPr>
          <w:rFonts w:ascii="Arial" w:eastAsia="Calibri" w:hAnsi="Arial" w:cs="Arial"/>
          <w:bCs/>
          <w:color w:val="525252"/>
          <w:sz w:val="24"/>
          <w:szCs w:val="24"/>
        </w:rPr>
        <w:t xml:space="preserve">населения России </w:t>
      </w:r>
      <w:r w:rsidR="009C4997" w:rsidRPr="009C4997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-платформы</w:t>
      </w:r>
      <w:r w:rsidR="009C4997" w:rsidRPr="009C499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— цифровой системы </w:t>
      </w:r>
      <w:r w:rsidR="002F6969">
        <w:rPr>
          <w:rFonts w:ascii="Arial" w:eastAsia="Calibri" w:hAnsi="Arial" w:cs="Arial"/>
          <w:bCs/>
          <w:color w:val="525252"/>
          <w:sz w:val="24"/>
          <w:szCs w:val="24"/>
        </w:rPr>
        <w:t xml:space="preserve">отображения </w:t>
      </w:r>
      <w:r w:rsidR="009C4997" w:rsidRPr="009C4997">
        <w:rPr>
          <w:rFonts w:ascii="Arial" w:eastAsia="Calibri" w:hAnsi="Arial" w:cs="Arial"/>
          <w:bCs/>
          <w:color w:val="525252"/>
          <w:sz w:val="24"/>
          <w:szCs w:val="24"/>
        </w:rPr>
        <w:t xml:space="preserve">регулярных статданных. </w:t>
      </w:r>
    </w:p>
    <w:p w14:paraId="4515B645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bCs/>
          <w:color w:val="525252"/>
          <w:sz w:val="24"/>
          <w:szCs w:val="24"/>
        </w:rPr>
        <w:t xml:space="preserve">Новация состоит в наглядности и доступности сопоставления данных предстоящей переписи не только с показателями предыдущих, но и с новыми результатами самых разных регулярных статистических исследований. Это создаст мультипликативный эффект использования данных переписи, запланированной на осень 2021 года, — вариации разрезов сравнения информации станут практически безграничными, а  прогнозы  на их  основе — как никогда точными. </w:t>
      </w:r>
    </w:p>
    <w:p w14:paraId="6CFE4B02" w14:textId="3CA347EF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bCs/>
          <w:color w:val="525252"/>
          <w:sz w:val="24"/>
          <w:szCs w:val="24"/>
        </w:rPr>
        <w:t xml:space="preserve">Внесенные сегодня в </w:t>
      </w:r>
      <w:r w:rsidRPr="009C4997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9C4997">
        <w:rPr>
          <w:rFonts w:ascii="Arial" w:eastAsia="Calibri" w:hAnsi="Arial" w:cs="Arial"/>
          <w:bCs/>
          <w:color w:val="525252"/>
          <w:sz w:val="24"/>
          <w:szCs w:val="24"/>
        </w:rPr>
        <w:t xml:space="preserve">-платформу данные содержат актуальные демографические показатели, статистику предприятий, потребительских цен, торговли,  и информация будет постоянно обновляться. Сама платформа — это первый шаг к созданию  витрины данных и к доступной статистике:  работать с ней сможет даже непродвинутый пользователь. </w:t>
      </w:r>
      <w:r w:rsidRPr="009C4997">
        <w:rPr>
          <w:rFonts w:ascii="Arial" w:eastAsia="Calibri" w:hAnsi="Arial" w:cs="Arial"/>
          <w:color w:val="525252"/>
          <w:sz w:val="24"/>
          <w:szCs w:val="24"/>
        </w:rPr>
        <w:t>«Перепись населения в 2021 году пройдет в новом цифровом формате. Изменения коснутся не только сбора данных, когда у переписчиков появятся планшеты. Принципиально иным станет пред</w:t>
      </w:r>
      <w:r w:rsidR="002F6969">
        <w:rPr>
          <w:rFonts w:ascii="Arial" w:eastAsia="Calibri" w:hAnsi="Arial" w:cs="Arial"/>
          <w:color w:val="525252"/>
          <w:sz w:val="24"/>
          <w:szCs w:val="24"/>
        </w:rPr>
        <w:t xml:space="preserve">оставление данных обществу», — подчеркнул </w:t>
      </w:r>
      <w:r w:rsidRPr="009C4997">
        <w:rPr>
          <w:rFonts w:ascii="Arial" w:eastAsia="Calibri" w:hAnsi="Arial" w:cs="Arial"/>
          <w:color w:val="525252"/>
          <w:sz w:val="24"/>
          <w:szCs w:val="24"/>
        </w:rPr>
        <w:t>Павел Малков.</w:t>
      </w:r>
    </w:p>
    <w:p w14:paraId="729072AD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Если общедоступный профиль </w:t>
      </w:r>
      <w:r w:rsidRPr="009C4997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-платформы только начал свою работу, то внутренний профиль, предназначенный исключительно для сотрудников ведомства, работает уже с 2020 года. В нем содержатся данные по подбору помещений для переписи, обучению и комплектованию персонала, адресам маршрутов — все, что создаст беспрецедентно безопасные условия для работы переписчиков. </w:t>
      </w:r>
    </w:p>
    <w:p w14:paraId="2A8C46B8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По словам Павла Малкова, итогом цифровизации переписи станет заметное изменение качества данных и их доступность. Это будут не только выводы по результатам подсчета и аналитики, но и обезличенные </w:t>
      </w:r>
      <w:proofErr w:type="spellStart"/>
      <w:r w:rsidRPr="009C4997">
        <w:rPr>
          <w:rFonts w:ascii="Arial" w:eastAsia="Calibri" w:hAnsi="Arial" w:cs="Arial"/>
          <w:color w:val="525252"/>
          <w:sz w:val="24"/>
          <w:szCs w:val="24"/>
        </w:rPr>
        <w:t>микроданные</w:t>
      </w:r>
      <w:proofErr w:type="spellEnd"/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 по разным сегментам, регионам, муниципалитетам. Цифры будут полезны экспертам и всем заинтересованным людям. </w:t>
      </w:r>
    </w:p>
    <w:p w14:paraId="6281BBA9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«Раньше все данные Росстат публиковал в виде таблиц в </w:t>
      </w:r>
      <w:r w:rsidRPr="009C4997">
        <w:rPr>
          <w:rFonts w:ascii="Arial" w:eastAsia="Calibri" w:hAnsi="Arial" w:cs="Arial"/>
          <w:color w:val="525252"/>
          <w:sz w:val="24"/>
          <w:szCs w:val="24"/>
          <w:lang w:val="en-US"/>
        </w:rPr>
        <w:t>Word</w:t>
      </w:r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9C4997">
        <w:rPr>
          <w:rFonts w:ascii="Arial" w:eastAsia="Calibri" w:hAnsi="Arial" w:cs="Arial"/>
          <w:color w:val="525252"/>
          <w:sz w:val="24"/>
          <w:szCs w:val="24"/>
          <w:lang w:val="en-US"/>
        </w:rPr>
        <w:t>PDF</w:t>
      </w:r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9C4997">
        <w:rPr>
          <w:rFonts w:ascii="Arial" w:eastAsia="Calibri" w:hAnsi="Arial" w:cs="Arial"/>
          <w:color w:val="525252"/>
          <w:sz w:val="24"/>
          <w:szCs w:val="24"/>
          <w:lang w:val="en-US"/>
        </w:rPr>
        <w:t>Exel</w:t>
      </w:r>
      <w:proofErr w:type="spellEnd"/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. Сейчас мы стараемся предоставить другие форматы данных — инфографики, презентации — в визуальном и машиночитаемом виде. Объединяет все это аналитическая витрина. Она уже доступна на сайте Росстата. Все текущие данные, в том числе по демографии страны, будут собираться и отображаться именно в ней. На платформе строятся аналитические графики и карты, любую информацию можно скачать. Здесь </w:t>
      </w:r>
      <w:r w:rsidRPr="009C4997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можно будет увидеть и данные предстоящей Всероссийской переписи населения», — отметил </w:t>
      </w:r>
      <w:r w:rsidRPr="009C4997">
        <w:rPr>
          <w:rFonts w:ascii="Arial" w:eastAsia="Calibri" w:hAnsi="Arial" w:cs="Arial"/>
          <w:b/>
          <w:color w:val="525252"/>
          <w:sz w:val="24"/>
          <w:szCs w:val="24"/>
        </w:rPr>
        <w:t>заместитель главы Росстата Павел Смелов</w:t>
      </w:r>
      <w:r w:rsidRPr="009C4997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260932CA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color w:val="525252"/>
          <w:sz w:val="24"/>
          <w:szCs w:val="24"/>
        </w:rPr>
        <w:t>В Росстате пояснили, что данные предстоящей цифровой переписи также дополнят и усилят региональную и муниципальную статистику, в частности цифровые паспорта муниципалитетов, которые в 2021 году планируется создать по всей России. «Все, что будет посчитано в рамках переписи, будет положено в эти паспорта: статистика по уровню образования проживающих, численности, семейной структуре и многим другим демографическим показателям», — пояснил Смелов.</w:t>
      </w:r>
    </w:p>
    <w:p w14:paraId="49EE348B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color w:val="525252"/>
          <w:sz w:val="24"/>
          <w:szCs w:val="24"/>
        </w:rPr>
        <w:t xml:space="preserve">Он также добавил, что перепись раунда 2030 года по планам будет полностью цифровой, очевидно, на основе смешанных источников: электронных административных данных и дополнительной информации, в сборе и анализе которой будет задействован искусственный интеллект. Сегодня он уже применяется в Росстате при расчете индекса цен. В ходе предстоящей переписи будут также апробированы подходы анализа больших данных с применением искусственного интеллекта, в частности данных операторов сотовой связи. </w:t>
      </w:r>
    </w:p>
    <w:p w14:paraId="52628512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t>Справка:</w:t>
      </w:r>
    </w:p>
    <w:p w14:paraId="2897F5CE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t xml:space="preserve">BI-платформа (от </w:t>
      </w:r>
      <w:proofErr w:type="spellStart"/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t>business</w:t>
      </w:r>
      <w:proofErr w:type="spellEnd"/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proofErr w:type="spellStart"/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t>intelligence</w:t>
      </w:r>
      <w:proofErr w:type="spellEnd"/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t xml:space="preserve"> —  бизнес-аналитика, англ.) — это комплекс компьютерных программ для фильтрации, анализа и визуализации больших объемов информации. Такие системы позволяют вести финансовую аналитику, делать расчеты и развивать бизнес крупным компаниям. Теперь BI-платформа будет использоваться и в переписи населения. Ее внедрение продиктовано масштабностью  предстоящего исследования. Применение </w:t>
      </w:r>
      <w:proofErr w:type="gramStart"/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t>технологии  стало</w:t>
      </w:r>
      <w:proofErr w:type="gramEnd"/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t xml:space="preserve"> закономерным продолжением взятого Росстатом курса на всестороннюю цифровизацию статистики.</w:t>
      </w:r>
    </w:p>
    <w:p w14:paraId="68BDB9BF" w14:textId="77777777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t xml:space="preserve">Новая отечественная BI-платформа специально разработана для переписи. Она позволит отслеживать и контролировать все этапы проведения исследования: от подготовки до подведения итогов. Вся информация из регионов будет отображаться на мониторах компьютеров специалистов Росстата в режиме реального времени. </w:t>
      </w:r>
    </w:p>
    <w:p w14:paraId="7C397898" w14:textId="34AA91B3" w:rsidR="009C4997" w:rsidRPr="009C4997" w:rsidRDefault="009C4997" w:rsidP="009C4997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t xml:space="preserve">Для сбора данных о населении в России впервые создано мобильное рабочее место переписчика с электронными устройствами. Отечественные предприятия произведут 360 тысяч планшетов, на них установят программное обеспечение российского производства — операционную систему «Аврора». Задача устройств — сбор, временное хранение и передача информации о населении регионов России в центр </w:t>
      </w:r>
      <w:r w:rsidRPr="009C4997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обработки данных переписи. Полный анализ результатов будет осуществляться с помощью BI-платформы, разработанной специально для этой цели. </w:t>
      </w:r>
    </w:p>
    <w:p w14:paraId="43D4542F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43AE5761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125B08F2" w14:textId="77777777" w:rsidR="009C4997" w:rsidRPr="009C4997" w:rsidRDefault="00CA0896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4972E42F" w14:textId="77777777" w:rsidR="009C4997" w:rsidRPr="009C4997" w:rsidRDefault="00CA089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57A8C8B9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01293F65" w14:textId="77777777" w:rsidR="009C4997" w:rsidRPr="009C4997" w:rsidRDefault="00CA089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2671C588" w14:textId="77777777" w:rsidR="009C4997" w:rsidRPr="009C4997" w:rsidRDefault="00CA089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75B3C2F4" w14:textId="77777777" w:rsidR="009C4997" w:rsidRPr="009C4997" w:rsidRDefault="00CA089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0C4AFA1A" w14:textId="77777777" w:rsidR="009C4997" w:rsidRPr="009C4997" w:rsidRDefault="00CA089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3695F15" w14:textId="77777777" w:rsidR="009C4997" w:rsidRPr="009C4997" w:rsidRDefault="00CA089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6C7185D6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A286172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A2F323F" wp14:editId="5FA780F0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89D0" w14:textId="77777777" w:rsidR="00CA0896" w:rsidRDefault="00CA0896" w:rsidP="00A02726">
      <w:pPr>
        <w:spacing w:after="0" w:line="240" w:lineRule="auto"/>
      </w:pPr>
      <w:r>
        <w:separator/>
      </w:r>
    </w:p>
  </w:endnote>
  <w:endnote w:type="continuationSeparator" w:id="0">
    <w:p w14:paraId="45CF3E90" w14:textId="77777777" w:rsidR="00CA0896" w:rsidRDefault="00CA089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F8940BC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3807DD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EA71" w14:textId="77777777" w:rsidR="00CA0896" w:rsidRDefault="00CA0896" w:rsidP="00A02726">
      <w:pPr>
        <w:spacing w:after="0" w:line="240" w:lineRule="auto"/>
      </w:pPr>
      <w:r>
        <w:separator/>
      </w:r>
    </w:p>
  </w:footnote>
  <w:footnote w:type="continuationSeparator" w:id="0">
    <w:p w14:paraId="3E9CCB31" w14:textId="77777777" w:rsidR="00CA0896" w:rsidRDefault="00CA089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1047" w14:textId="77777777" w:rsidR="00962C5A" w:rsidRDefault="00CA0896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0896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9ADD" w14:textId="77777777" w:rsidR="00962C5A" w:rsidRDefault="00CA0896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4997"/>
    <w:rsid w:val="009C5B5A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0896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1A7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C1179365-1E7A-47E2-9E6B-8DF6093A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C42B1-5409-42A3-A995-A4DE922D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Ian Smith</cp:lastModifiedBy>
  <cp:revision>2</cp:revision>
  <cp:lastPrinted>2020-02-13T18:03:00Z</cp:lastPrinted>
  <dcterms:created xsi:type="dcterms:W3CDTF">2021-04-29T11:56:00Z</dcterms:created>
  <dcterms:modified xsi:type="dcterms:W3CDTF">2021-04-29T11:56:00Z</dcterms:modified>
</cp:coreProperties>
</file>