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DF" w:rsidRPr="002963DF" w:rsidRDefault="002963DF" w:rsidP="002963D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0"/>
          <w:szCs w:val="20"/>
        </w:rPr>
      </w:pPr>
      <w:r w:rsidRPr="002963DF">
        <w:rPr>
          <w:bCs/>
          <w:iCs/>
          <w:sz w:val="20"/>
          <w:szCs w:val="20"/>
        </w:rPr>
        <w:t>Акционерное общество</w:t>
      </w:r>
    </w:p>
    <w:p w:rsidR="002963DF" w:rsidRPr="002963DF" w:rsidRDefault="002963DF" w:rsidP="002963DF">
      <w:pPr>
        <w:pStyle w:val="a4"/>
        <w:jc w:val="center"/>
        <w:rPr>
          <w:bCs/>
          <w:sz w:val="20"/>
          <w:szCs w:val="20"/>
        </w:rPr>
      </w:pPr>
      <w:r w:rsidRPr="002963DF">
        <w:rPr>
          <w:bCs/>
          <w:sz w:val="20"/>
          <w:szCs w:val="20"/>
        </w:rPr>
        <w:t>«Российский Сельскохозяйственный банк»</w:t>
      </w:r>
    </w:p>
    <w:p w:rsidR="002963DF" w:rsidRPr="002963DF" w:rsidRDefault="002963DF" w:rsidP="002963DF">
      <w:pPr>
        <w:pStyle w:val="a4"/>
        <w:pBdr>
          <w:bottom w:val="single" w:sz="12" w:space="1" w:color="auto"/>
        </w:pBdr>
        <w:jc w:val="center"/>
        <w:rPr>
          <w:bCs/>
          <w:iCs/>
          <w:sz w:val="20"/>
          <w:szCs w:val="20"/>
        </w:rPr>
      </w:pPr>
      <w:r w:rsidRPr="002963DF">
        <w:rPr>
          <w:bCs/>
          <w:iCs/>
          <w:sz w:val="20"/>
          <w:szCs w:val="20"/>
        </w:rPr>
        <w:t>(АО «Россельхозбанк»)</w:t>
      </w:r>
    </w:p>
    <w:p w:rsidR="002963DF" w:rsidRPr="002963DF" w:rsidRDefault="002963DF" w:rsidP="002963DF">
      <w:pPr>
        <w:pStyle w:val="a4"/>
        <w:pBdr>
          <w:bottom w:val="single" w:sz="12" w:space="1" w:color="auto"/>
        </w:pBdr>
        <w:spacing w:before="240" w:after="100" w:afterAutospacing="1"/>
        <w:jc w:val="center"/>
        <w:rPr>
          <w:b/>
          <w:bCs/>
          <w:sz w:val="20"/>
          <w:szCs w:val="20"/>
        </w:rPr>
      </w:pPr>
      <w:r w:rsidRPr="002963DF">
        <w:rPr>
          <w:b/>
          <w:bCs/>
          <w:sz w:val="20"/>
          <w:szCs w:val="20"/>
        </w:rPr>
        <w:t>Департамент маркетинга и коммуникаций</w:t>
      </w:r>
    </w:p>
    <w:p w:rsidR="002963DF" w:rsidRPr="002963DF" w:rsidRDefault="002963DF" w:rsidP="002963DF">
      <w:pPr>
        <w:spacing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 w:rsidRPr="002963DF">
        <w:rPr>
          <w:rFonts w:ascii="Times New Roman" w:hAnsi="Times New Roman" w:cs="Times New Roman"/>
          <w:sz w:val="20"/>
          <w:szCs w:val="20"/>
          <w:lang w:val="ru-RU"/>
        </w:rPr>
        <w:t xml:space="preserve">Пресненская набережная д.10, стр.2                                                       тел.: (495) 221-51-25, 221-51-24 </w:t>
      </w:r>
      <w:r w:rsidR="00A1327B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2963DF">
        <w:rPr>
          <w:rFonts w:ascii="Times New Roman" w:hAnsi="Times New Roman" w:cs="Times New Roman"/>
          <w:sz w:val="20"/>
          <w:szCs w:val="20"/>
          <w:lang w:val="ru-RU"/>
        </w:rPr>
        <w:t>Е-</w:t>
      </w:r>
      <w:r w:rsidRPr="002963DF">
        <w:rPr>
          <w:rFonts w:ascii="Times New Roman" w:hAnsi="Times New Roman" w:cs="Times New Roman"/>
          <w:sz w:val="20"/>
          <w:szCs w:val="20"/>
        </w:rPr>
        <w:t>mail</w:t>
      </w:r>
      <w:r w:rsidRPr="002963D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2963DF">
        <w:rPr>
          <w:rFonts w:ascii="Times New Roman" w:hAnsi="Times New Roman" w:cs="Times New Roman"/>
          <w:sz w:val="20"/>
          <w:szCs w:val="20"/>
        </w:rPr>
        <w:t>press</w:t>
      </w:r>
      <w:r w:rsidRPr="002963DF">
        <w:rPr>
          <w:rFonts w:ascii="Times New Roman" w:hAnsi="Times New Roman" w:cs="Times New Roman"/>
          <w:sz w:val="20"/>
          <w:szCs w:val="20"/>
          <w:lang w:val="ru-RU"/>
        </w:rPr>
        <w:t>@</w:t>
      </w:r>
      <w:proofErr w:type="spellStart"/>
      <w:r w:rsidRPr="002963DF">
        <w:rPr>
          <w:rFonts w:ascii="Times New Roman" w:hAnsi="Times New Roman" w:cs="Times New Roman"/>
          <w:sz w:val="20"/>
          <w:szCs w:val="20"/>
        </w:rPr>
        <w:t>rshb</w:t>
      </w:r>
      <w:proofErr w:type="spellEnd"/>
      <w:r w:rsidRPr="002963DF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2963DF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2963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2963DF" w:rsidRPr="00B828C8" w:rsidRDefault="002963DF" w:rsidP="002963DF">
      <w:pPr>
        <w:spacing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 w:rsidRPr="00B828C8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E26E5E">
        <w:rPr>
          <w:rFonts w:ascii="Times New Roman" w:hAnsi="Times New Roman" w:cs="Times New Roman"/>
          <w:sz w:val="20"/>
          <w:szCs w:val="20"/>
          <w:lang w:val="ru-RU"/>
        </w:rPr>
        <w:t>03</w:t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Pr="002963DF">
        <w:rPr>
          <w:rFonts w:ascii="Times New Roman" w:hAnsi="Times New Roman" w:cs="Times New Roman"/>
          <w:sz w:val="20"/>
          <w:szCs w:val="20"/>
          <w:lang w:val="ru-RU"/>
        </w:rPr>
        <w:t>ноября</w:t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 xml:space="preserve"> 2023 г.  </w:t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</w:t>
      </w:r>
      <w:r w:rsidRPr="002963DF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B828C8">
        <w:rPr>
          <w:rFonts w:ascii="Times New Roman" w:hAnsi="Times New Roman" w:cs="Times New Roman"/>
          <w:sz w:val="20"/>
          <w:szCs w:val="20"/>
          <w:lang w:val="ru-RU"/>
        </w:rPr>
        <w:t xml:space="preserve">Пресс-релиз            </w:t>
      </w:r>
    </w:p>
    <w:p w:rsidR="00E90982" w:rsidRDefault="00E90982" w:rsidP="00E9098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63DF" w:rsidRPr="00D5131B" w:rsidRDefault="00B05B96" w:rsidP="00E90982">
      <w:pPr>
        <w:spacing w:after="24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3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Россельхозбанк повысил ставки по вкладам до </w:t>
      </w:r>
      <w:r w:rsidR="00D5131B" w:rsidRPr="00D5131B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D5131B">
        <w:rPr>
          <w:rFonts w:ascii="Times New Roman" w:hAnsi="Times New Roman" w:cs="Times New Roman"/>
          <w:b/>
          <w:sz w:val="24"/>
          <w:szCs w:val="24"/>
          <w:lang w:val="ru-RU"/>
        </w:rPr>
        <w:t>% годовых</w:t>
      </w:r>
    </w:p>
    <w:p w:rsidR="00B828C8" w:rsidRDefault="00B828C8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8317F2" w:rsidRPr="00D5131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 ноября</w:t>
      </w:r>
      <w:r w:rsidR="00FA005C"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 Россельхозбанк увеличивает доходность по </w:t>
      </w:r>
      <w:r w:rsidR="006861FC"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рублевым </w:t>
      </w:r>
      <w:r w:rsidR="00FA005C" w:rsidRPr="00D5131B">
        <w:rPr>
          <w:rFonts w:ascii="Times New Roman" w:hAnsi="Times New Roman" w:cs="Times New Roman"/>
          <w:sz w:val="24"/>
          <w:szCs w:val="24"/>
          <w:lang w:val="ru-RU"/>
        </w:rPr>
        <w:t>вкладам в рамках тарифного плана «Доходный»</w:t>
      </w:r>
      <w:r w:rsidR="00D5131B" w:rsidRPr="00D5131B">
        <w:rPr>
          <w:rFonts w:ascii="Times New Roman" w:hAnsi="Times New Roman" w:cs="Times New Roman"/>
          <w:sz w:val="24"/>
          <w:szCs w:val="24"/>
          <w:lang w:val="ru-RU"/>
        </w:rPr>
        <w:t>. Теперь для новых вкладчиков</w:t>
      </w:r>
      <w:r w:rsidR="00D5131B" w:rsidRPr="00D5131B">
        <w:rPr>
          <w:rStyle w:val="a8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="00D5131B"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максимальная ставка в размере 15% годовых</w:t>
      </w:r>
      <w:r w:rsidR="00D51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131B" w:rsidRPr="00D5131B">
        <w:rPr>
          <w:rFonts w:ascii="Times New Roman" w:hAnsi="Times New Roman" w:cs="Times New Roman"/>
          <w:sz w:val="24"/>
          <w:szCs w:val="24"/>
          <w:lang w:val="ru-RU"/>
        </w:rPr>
        <w:t>при размещении средств на 3 года. Она будет действовать при выборе опции выплаты процентов в конце срока вне зависимости от способа открытия вклада (в отделении банка или через дистанцио</w:t>
      </w:r>
      <w:bookmarkStart w:id="0" w:name="_GoBack"/>
      <w:bookmarkEnd w:id="0"/>
      <w:r w:rsidR="00D5131B" w:rsidRPr="00D5131B">
        <w:rPr>
          <w:rFonts w:ascii="Times New Roman" w:hAnsi="Times New Roman" w:cs="Times New Roman"/>
          <w:sz w:val="24"/>
          <w:szCs w:val="24"/>
          <w:lang w:val="ru-RU"/>
        </w:rPr>
        <w:t>нные каналы).</w:t>
      </w:r>
    </w:p>
    <w:p w:rsidR="006861FC" w:rsidRPr="00E90982" w:rsidRDefault="00D5131B" w:rsidP="00DA36A6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всех клиентов РСХБ </w:t>
      </w:r>
      <w:r w:rsidR="00DA36A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DA36A6" w:rsidRPr="00D51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6A6">
        <w:rPr>
          <w:rFonts w:ascii="Times New Roman" w:hAnsi="Times New Roman" w:cs="Times New Roman"/>
          <w:sz w:val="24"/>
          <w:szCs w:val="24"/>
          <w:lang w:val="ru-RU"/>
        </w:rPr>
        <w:t>13,5</w:t>
      </w:r>
      <w:r w:rsidR="00DA36A6" w:rsidRPr="00D5131B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DA3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повышены процентные ставки по вкладам «</w:t>
      </w:r>
      <w:r w:rsidRPr="00D5131B">
        <w:rPr>
          <w:rFonts w:ascii="Times New Roman" w:hAnsi="Times New Roman" w:cs="Times New Roman"/>
          <w:sz w:val="24"/>
          <w:szCs w:val="24"/>
          <w:lang w:val="ru-RU"/>
        </w:rPr>
        <w:t>Доходный</w:t>
      </w:r>
      <w:r>
        <w:rPr>
          <w:rFonts w:ascii="Times New Roman" w:hAnsi="Times New Roman" w:cs="Times New Roman"/>
          <w:sz w:val="24"/>
          <w:szCs w:val="24"/>
          <w:lang w:val="ru-RU"/>
        </w:rPr>
        <w:t>» и «</w:t>
      </w:r>
      <w:r w:rsidRPr="00D5131B">
        <w:rPr>
          <w:rFonts w:ascii="Times New Roman" w:hAnsi="Times New Roman" w:cs="Times New Roman"/>
          <w:sz w:val="24"/>
          <w:szCs w:val="24"/>
          <w:lang w:val="ru-RU"/>
        </w:rPr>
        <w:t>Доходный Пенсионный</w:t>
      </w:r>
      <w:r w:rsidR="00DA36A6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6861FC" w:rsidRPr="006861FC">
        <w:rPr>
          <w:rFonts w:ascii="Times New Roman" w:hAnsi="Times New Roman" w:cs="Times New Roman"/>
          <w:sz w:val="24"/>
          <w:szCs w:val="24"/>
          <w:lang w:val="ru-RU"/>
        </w:rPr>
        <w:t>Данные условия актуальны на сроках разме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щения средств </w:t>
      </w:r>
      <w:r w:rsidR="00DA36A6" w:rsidRPr="00DA36A6">
        <w:rPr>
          <w:rFonts w:ascii="Times New Roman" w:hAnsi="Times New Roman" w:cs="Times New Roman"/>
          <w:sz w:val="24"/>
          <w:szCs w:val="24"/>
          <w:lang w:val="ru-RU"/>
        </w:rPr>
        <w:t>6-9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 месяцев</w:t>
      </w:r>
      <w:r w:rsidR="00DA36A6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для вклада «Доходный» при условии выплаты в конце срока вклада и открытии через </w:t>
      </w:r>
      <w:r w:rsidR="00DA36A6" w:rsidRPr="00DA36A6">
        <w:rPr>
          <w:rFonts w:ascii="Times New Roman" w:hAnsi="Times New Roman" w:cs="Times New Roman"/>
          <w:sz w:val="24"/>
          <w:szCs w:val="24"/>
          <w:lang w:val="ru-RU"/>
        </w:rPr>
        <w:t>Интернет-банк или мобильное приложение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6A6" w:rsidRPr="00DA36A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>для вклада «Доходный Пенсионный» при услов</w:t>
      </w:r>
      <w:r w:rsidR="00DA36A6" w:rsidRPr="00DA36A6">
        <w:rPr>
          <w:rFonts w:ascii="Times New Roman" w:hAnsi="Times New Roman" w:cs="Times New Roman"/>
          <w:sz w:val="24"/>
          <w:szCs w:val="24"/>
          <w:lang w:val="ru-RU"/>
        </w:rPr>
        <w:t>ии выплаты в конце срока вклада</w:t>
      </w:r>
      <w:r w:rsidR="006861FC" w:rsidRPr="00DA36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28C8" w:rsidRPr="00E90982" w:rsidRDefault="00B828C8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98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D0A20">
        <w:rPr>
          <w:rFonts w:ascii="Times New Roman" w:hAnsi="Times New Roman" w:cs="Times New Roman"/>
          <w:sz w:val="24"/>
          <w:szCs w:val="24"/>
          <w:lang w:val="ru-RU"/>
        </w:rPr>
        <w:t>Срочные вклады по-прежнему остаются самым популярным средством сбережения россиян, так как обеспечивают дополнительный доход за не</w:t>
      </w:r>
      <w:r w:rsidR="003850DB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продолжительный </w:t>
      </w:r>
      <w:r w:rsidR="008D0A20">
        <w:rPr>
          <w:rFonts w:ascii="Times New Roman" w:hAnsi="Times New Roman" w:cs="Times New Roman"/>
          <w:sz w:val="24"/>
          <w:szCs w:val="24"/>
          <w:lang w:val="ru-RU"/>
        </w:rPr>
        <w:t>период времени. В</w:t>
      </w:r>
      <w:r w:rsidR="006861FC">
        <w:rPr>
          <w:rFonts w:ascii="Times New Roman" w:hAnsi="Times New Roman" w:cs="Times New Roman"/>
          <w:sz w:val="24"/>
          <w:szCs w:val="24"/>
          <w:lang w:val="ru-RU"/>
        </w:rPr>
        <w:t xml:space="preserve"> октябре 2023 года </w:t>
      </w:r>
      <w:r w:rsidR="003850DB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физические лица-клиенты </w:t>
      </w:r>
      <w:r w:rsidR="008D0A20">
        <w:rPr>
          <w:rFonts w:ascii="Times New Roman" w:hAnsi="Times New Roman" w:cs="Times New Roman"/>
          <w:sz w:val="24"/>
          <w:szCs w:val="24"/>
          <w:lang w:val="ru-RU"/>
        </w:rPr>
        <w:t xml:space="preserve">Россельхозбанка </w:t>
      </w:r>
      <w:r w:rsidR="006861FC" w:rsidRPr="006861FC">
        <w:rPr>
          <w:rFonts w:ascii="Times New Roman" w:hAnsi="Times New Roman" w:cs="Times New Roman"/>
          <w:sz w:val="24"/>
          <w:szCs w:val="24"/>
          <w:lang w:val="ru-RU"/>
        </w:rPr>
        <w:t>разместили на вклад</w:t>
      </w:r>
      <w:r w:rsidR="003850DB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6861FC" w:rsidRPr="006861FC">
        <w:rPr>
          <w:rFonts w:ascii="Times New Roman" w:hAnsi="Times New Roman" w:cs="Times New Roman"/>
          <w:sz w:val="24"/>
          <w:szCs w:val="24"/>
          <w:lang w:val="ru-RU"/>
        </w:rPr>
        <w:t xml:space="preserve"> на срок до 1 года более 140 млрд рублей</w:t>
      </w:r>
      <w:r w:rsidRPr="00E90982">
        <w:rPr>
          <w:rFonts w:ascii="Times New Roman" w:hAnsi="Times New Roman" w:cs="Times New Roman"/>
          <w:sz w:val="24"/>
          <w:szCs w:val="24"/>
          <w:lang w:val="ru-RU"/>
        </w:rPr>
        <w:t>», - прокомментировала директор Департамента развития розничных продуктов и процессов Россельхозбанка Елена Волосевич.</w:t>
      </w:r>
    </w:p>
    <w:p w:rsidR="006861FC" w:rsidRDefault="006861FC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1FC">
        <w:rPr>
          <w:rFonts w:ascii="Times New Roman" w:hAnsi="Times New Roman" w:cs="Times New Roman"/>
          <w:sz w:val="24"/>
          <w:szCs w:val="24"/>
          <w:lang w:val="ru-RU"/>
        </w:rPr>
        <w:t xml:space="preserve">«Доходный» – это один из самых популярных вкладов РСХБ. </w:t>
      </w:r>
      <w:r w:rsidR="003850D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6861FC">
        <w:rPr>
          <w:rFonts w:ascii="Times New Roman" w:hAnsi="Times New Roman" w:cs="Times New Roman"/>
          <w:sz w:val="24"/>
          <w:szCs w:val="24"/>
          <w:lang w:val="ru-RU"/>
        </w:rPr>
        <w:t xml:space="preserve"> можно открыть </w:t>
      </w:r>
      <w:r w:rsidR="003850DB" w:rsidRPr="006861FC">
        <w:rPr>
          <w:rFonts w:ascii="Times New Roman" w:hAnsi="Times New Roman" w:cs="Times New Roman"/>
          <w:sz w:val="24"/>
          <w:szCs w:val="24"/>
          <w:lang w:val="ru-RU"/>
        </w:rPr>
        <w:t xml:space="preserve">в рублях </w:t>
      </w:r>
      <w:r w:rsidRPr="006861FC">
        <w:rPr>
          <w:rFonts w:ascii="Times New Roman" w:hAnsi="Times New Roman" w:cs="Times New Roman"/>
          <w:sz w:val="24"/>
          <w:szCs w:val="24"/>
          <w:lang w:val="ru-RU"/>
        </w:rPr>
        <w:t>на свое имя, а также в пользу третьего лица. Срок размещения средств – от 3 месяцев до 4 лет. Минимальная сумма вклада при открытии в офисе банка 10 000 рублей, при открытии через дистанционные каналы обслуживания – 3 000 рублей. Возможность пополнения и совершения расходных операций не предусмотрена. Максимальная сумма вклада не ограничена.</w:t>
      </w:r>
    </w:p>
    <w:p w:rsidR="008D0A20" w:rsidRDefault="008D0A20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A20">
        <w:rPr>
          <w:rFonts w:ascii="Times New Roman" w:hAnsi="Times New Roman" w:cs="Times New Roman"/>
          <w:sz w:val="24"/>
          <w:szCs w:val="24"/>
          <w:lang w:val="ru-RU"/>
        </w:rPr>
        <w:t>Вклад «Доходный Пенсионный» открывае</w:t>
      </w:r>
      <w:r>
        <w:rPr>
          <w:rFonts w:ascii="Times New Roman" w:hAnsi="Times New Roman" w:cs="Times New Roman"/>
          <w:sz w:val="24"/>
          <w:szCs w:val="24"/>
          <w:lang w:val="ru-RU"/>
        </w:rPr>
        <w:t>тся при получении пенсии</w:t>
      </w:r>
      <w:r w:rsidRPr="008D0A20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3850DB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r w:rsidR="003850DB" w:rsidRPr="008D0A20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8D0A20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о перечислении пенсии на счет, открытый </w:t>
      </w:r>
      <w:r>
        <w:rPr>
          <w:rFonts w:ascii="Times New Roman" w:hAnsi="Times New Roman" w:cs="Times New Roman"/>
          <w:sz w:val="24"/>
          <w:szCs w:val="24"/>
          <w:lang w:val="ru-RU"/>
        </w:rPr>
        <w:t>в РСХБ</w:t>
      </w:r>
      <w:r w:rsidRPr="008D0A20">
        <w:rPr>
          <w:rFonts w:ascii="Times New Roman" w:hAnsi="Times New Roman" w:cs="Times New Roman"/>
          <w:sz w:val="24"/>
          <w:szCs w:val="24"/>
          <w:lang w:val="ru-RU"/>
        </w:rPr>
        <w:t>. Минимальный размер первоначального взноса по нему – 500 рублей.</w:t>
      </w:r>
    </w:p>
    <w:p w:rsidR="00B828C8" w:rsidRDefault="00B828C8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982">
        <w:rPr>
          <w:rFonts w:ascii="Times New Roman" w:hAnsi="Times New Roman" w:cs="Times New Roman"/>
          <w:sz w:val="24"/>
          <w:szCs w:val="24"/>
          <w:lang w:val="ru-RU"/>
        </w:rPr>
        <w:t xml:space="preserve">Открыть </w:t>
      </w:r>
      <w:r w:rsidR="006861FC">
        <w:rPr>
          <w:rFonts w:ascii="Times New Roman" w:hAnsi="Times New Roman" w:cs="Times New Roman"/>
          <w:sz w:val="24"/>
          <w:szCs w:val="24"/>
          <w:lang w:val="ru-RU"/>
        </w:rPr>
        <w:t>вклад</w:t>
      </w:r>
      <w:r w:rsidRPr="00E90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1FC" w:rsidRPr="00E90982">
        <w:rPr>
          <w:rFonts w:ascii="Times New Roman" w:hAnsi="Times New Roman" w:cs="Times New Roman"/>
          <w:sz w:val="24"/>
          <w:szCs w:val="24"/>
          <w:lang w:val="ru-RU"/>
        </w:rPr>
        <w:t xml:space="preserve">на любую сумму </w:t>
      </w:r>
      <w:r w:rsidRPr="00E90982">
        <w:rPr>
          <w:rFonts w:ascii="Times New Roman" w:hAnsi="Times New Roman" w:cs="Times New Roman"/>
          <w:sz w:val="24"/>
          <w:szCs w:val="24"/>
          <w:lang w:val="ru-RU"/>
        </w:rPr>
        <w:t>можно быстро и удобно в дистанционных каналах обслуживания Интернет-банке и Мобильном банке РСХБ</w:t>
      </w:r>
      <w:r w:rsidR="006861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0982">
        <w:rPr>
          <w:rFonts w:ascii="Times New Roman" w:hAnsi="Times New Roman" w:cs="Times New Roman"/>
          <w:sz w:val="24"/>
          <w:szCs w:val="24"/>
          <w:lang w:val="ru-RU"/>
        </w:rPr>
        <w:t xml:space="preserve"> Подробную информацию по накопительным счетам и вкладам можно получить в отделениях банка, мобильном приложении, по номеру телефона контакт-центра 8-800-100-0-100 и на официальном сайте банка.</w:t>
      </w:r>
    </w:p>
    <w:p w:rsidR="003850DB" w:rsidRPr="00E90982" w:rsidRDefault="003850DB" w:rsidP="00E50FA8">
      <w:pPr>
        <w:spacing w:after="24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63DF" w:rsidRPr="003850DB" w:rsidRDefault="002963DF" w:rsidP="00E90982">
      <w:pPr>
        <w:spacing w:after="240" w:line="276" w:lineRule="auto"/>
        <w:ind w:firstLine="284"/>
        <w:jc w:val="both"/>
        <w:rPr>
          <w:rFonts w:ascii="Times New Roman" w:hAnsi="Times New Roman" w:cs="Times New Roman"/>
          <w:bCs/>
          <w:i/>
          <w:color w:val="000000"/>
          <w:lang w:val="ru-RU"/>
        </w:rPr>
      </w:pPr>
      <w:r w:rsidRPr="003850DB">
        <w:rPr>
          <w:rFonts w:ascii="Times New Roman" w:hAnsi="Times New Roman" w:cs="Times New Roman"/>
          <w:bCs/>
          <w:i/>
          <w:color w:val="000000"/>
          <w:lang w:val="ru-RU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sectPr w:rsidR="002963DF" w:rsidRPr="003850DB" w:rsidSect="003850D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41" w:rsidRDefault="00171641" w:rsidP="00D5131B">
      <w:r>
        <w:separator/>
      </w:r>
    </w:p>
  </w:endnote>
  <w:endnote w:type="continuationSeparator" w:id="0">
    <w:p w:rsidR="00171641" w:rsidRDefault="00171641" w:rsidP="00D5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41" w:rsidRDefault="00171641" w:rsidP="00D5131B">
      <w:r>
        <w:separator/>
      </w:r>
    </w:p>
  </w:footnote>
  <w:footnote w:type="continuationSeparator" w:id="0">
    <w:p w:rsidR="00171641" w:rsidRDefault="00171641" w:rsidP="00D5131B">
      <w:r>
        <w:continuationSeparator/>
      </w:r>
    </w:p>
  </w:footnote>
  <w:footnote w:id="1">
    <w:p w:rsidR="00D5131B" w:rsidRPr="00D5131B" w:rsidRDefault="00D5131B">
      <w:pPr>
        <w:pStyle w:val="a6"/>
        <w:rPr>
          <w:lang w:val="ru-RU"/>
        </w:rPr>
      </w:pPr>
      <w:r>
        <w:rPr>
          <w:rStyle w:val="a8"/>
        </w:rPr>
        <w:footnoteRef/>
      </w:r>
      <w:r w:rsidRPr="00D5131B">
        <w:rPr>
          <w:lang w:val="ru-RU"/>
        </w:rPr>
        <w:t xml:space="preserve"> Физическое лицо, не имеющее действующих срочных вкладов и накопительных счетов в Россельхозбанке в течение 30 дней до обращения в Банк (включая дату обращения) с целью открытия вклада.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F"/>
    <w:rsid w:val="00171641"/>
    <w:rsid w:val="002963DF"/>
    <w:rsid w:val="003850DB"/>
    <w:rsid w:val="00395BD5"/>
    <w:rsid w:val="006861FC"/>
    <w:rsid w:val="008317F2"/>
    <w:rsid w:val="008D0A20"/>
    <w:rsid w:val="00A1327B"/>
    <w:rsid w:val="00B05B96"/>
    <w:rsid w:val="00B828C8"/>
    <w:rsid w:val="00BD114F"/>
    <w:rsid w:val="00D5131B"/>
    <w:rsid w:val="00DA36A6"/>
    <w:rsid w:val="00E26E5E"/>
    <w:rsid w:val="00E50FA8"/>
    <w:rsid w:val="00E90982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5008"/>
  <w15:chartTrackingRefBased/>
  <w15:docId w15:val="{F469D6BD-1E70-4AB4-8F09-599C22A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3DF"/>
    <w:pPr>
      <w:spacing w:after="0" w:line="240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3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2963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29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513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131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D51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E929-4655-4BD9-84BA-2F2163F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Елизавета Анатольевна</dc:creator>
  <cp:keywords/>
  <dc:description/>
  <cp:lastModifiedBy>Добродий Елизавета Анатольевна</cp:lastModifiedBy>
  <cp:revision>5</cp:revision>
  <dcterms:created xsi:type="dcterms:W3CDTF">2023-11-01T15:24:00Z</dcterms:created>
  <dcterms:modified xsi:type="dcterms:W3CDTF">2023-11-02T12:34:00Z</dcterms:modified>
</cp:coreProperties>
</file>