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AF" w:rsidRPr="00995416" w:rsidRDefault="00AF48AF" w:rsidP="00130086">
      <w:pPr>
        <w:shd w:val="clear" w:color="auto" w:fill="FFFFFF"/>
        <w:tabs>
          <w:tab w:val="left" w:pos="658"/>
        </w:tabs>
        <w:spacing w:before="240" w:after="0"/>
        <w:ind w:left="43" w:right="-850" w:hanging="43"/>
        <w:rPr>
          <w:rFonts w:ascii="Times New Roman" w:hAnsi="Times New Roman"/>
          <w:bCs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 КУРГАНСКАЯ ОБЛАСТЬ                            </w:t>
      </w:r>
    </w:p>
    <w:p w:rsidR="00AF48AF" w:rsidRDefault="00AF48AF" w:rsidP="00130086">
      <w:pPr>
        <w:shd w:val="clear" w:color="auto" w:fill="FFFFFF"/>
        <w:tabs>
          <w:tab w:val="left" w:pos="658"/>
        </w:tabs>
        <w:spacing w:after="0"/>
        <w:ind w:left="43" w:right="-850" w:hanging="43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</w:p>
    <w:p w:rsidR="00AF48AF" w:rsidRDefault="00AF48AF" w:rsidP="00130086">
      <w:pPr>
        <w:spacing w:after="0" w:line="360" w:lineRule="auto"/>
        <w:ind w:hanging="43"/>
        <w:jc w:val="center"/>
        <w:rPr>
          <w:rFonts w:ascii="Times New Roman" w:hAnsi="Times New Roman"/>
          <w:b/>
          <w:bCs/>
          <w:kern w:val="2"/>
          <w:sz w:val="24"/>
          <w:lang w:eastAsia="ar-SA"/>
        </w:rPr>
      </w:pPr>
      <w:r>
        <w:rPr>
          <w:rFonts w:ascii="Times New Roman" w:hAnsi="Times New Roman"/>
          <w:b/>
          <w:bCs/>
          <w:kern w:val="2"/>
          <w:sz w:val="24"/>
          <w:lang w:eastAsia="ar-SA"/>
        </w:rPr>
        <w:t>ШУМИХИНСКИЙ РАЙОН</w:t>
      </w:r>
    </w:p>
    <w:p w:rsidR="00AF48AF" w:rsidRDefault="00AF48AF" w:rsidP="00130086">
      <w:pPr>
        <w:spacing w:after="0" w:line="360" w:lineRule="auto"/>
        <w:ind w:hanging="43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</w:p>
    <w:p w:rsidR="00AF48AF" w:rsidRDefault="00AF48AF" w:rsidP="00130086">
      <w:pPr>
        <w:spacing w:after="0" w:line="360" w:lineRule="auto"/>
        <w:ind w:hanging="43"/>
        <w:jc w:val="center"/>
        <w:rPr>
          <w:rFonts w:ascii="Times New Roman" w:hAnsi="Times New Roman"/>
          <w:b/>
          <w:kern w:val="2"/>
          <w:sz w:val="24"/>
          <w:lang w:eastAsia="ar-SA"/>
        </w:rPr>
      </w:pPr>
      <w:r>
        <w:rPr>
          <w:rFonts w:ascii="Times New Roman" w:hAnsi="Times New Roman"/>
          <w:b/>
          <w:kern w:val="2"/>
          <w:sz w:val="24"/>
          <w:lang w:eastAsia="ar-SA"/>
        </w:rPr>
        <w:t>ШУМИХИНСКАЯ  РАЙОНАЯ  ДУМА</w:t>
      </w:r>
    </w:p>
    <w:p w:rsidR="00AF48AF" w:rsidRDefault="00AF48AF" w:rsidP="00130086">
      <w:pPr>
        <w:spacing w:after="0" w:line="360" w:lineRule="auto"/>
        <w:ind w:hanging="43"/>
        <w:jc w:val="center"/>
        <w:rPr>
          <w:rFonts w:ascii="Times New Roman" w:hAnsi="Times New Roman"/>
          <w:b/>
          <w:kern w:val="2"/>
          <w:sz w:val="24"/>
          <w:lang w:eastAsia="ar-SA"/>
        </w:rPr>
      </w:pPr>
    </w:p>
    <w:p w:rsidR="00AF48AF" w:rsidRDefault="00AF48AF" w:rsidP="00130086">
      <w:pPr>
        <w:spacing w:after="0" w:line="240" w:lineRule="auto"/>
        <w:ind w:left="45" w:hanging="45"/>
        <w:jc w:val="center"/>
        <w:rPr>
          <w:rFonts w:ascii="Times New Roman" w:hAnsi="Times New Roman"/>
          <w:b/>
          <w:kern w:val="2"/>
          <w:sz w:val="24"/>
          <w:lang w:eastAsia="ar-SA"/>
        </w:rPr>
      </w:pPr>
      <w:r>
        <w:rPr>
          <w:rFonts w:ascii="Times New Roman" w:hAnsi="Times New Roman"/>
          <w:b/>
          <w:kern w:val="2"/>
          <w:sz w:val="24"/>
          <w:lang w:eastAsia="ar-SA"/>
        </w:rPr>
        <w:t>РЕШЕНИЕ</w:t>
      </w:r>
    </w:p>
    <w:p w:rsidR="00AF48AF" w:rsidRDefault="00AF48AF" w:rsidP="00130086">
      <w:pPr>
        <w:spacing w:after="0" w:line="240" w:lineRule="auto"/>
        <w:ind w:left="45" w:hanging="45"/>
        <w:jc w:val="center"/>
        <w:rPr>
          <w:rFonts w:ascii="Times New Roman" w:hAnsi="Times New Roman"/>
          <w:b/>
          <w:kern w:val="2"/>
          <w:sz w:val="24"/>
          <w:lang w:eastAsia="ar-SA"/>
        </w:rPr>
      </w:pPr>
    </w:p>
    <w:p w:rsidR="00AF48AF" w:rsidRDefault="00AF48AF" w:rsidP="00130086">
      <w:pPr>
        <w:spacing w:after="0" w:line="240" w:lineRule="auto"/>
        <w:ind w:left="45" w:hanging="45"/>
        <w:jc w:val="center"/>
        <w:rPr>
          <w:rFonts w:ascii="Times New Roman" w:hAnsi="Times New Roman"/>
          <w:b/>
          <w:kern w:val="2"/>
          <w:sz w:val="24"/>
          <w:lang w:eastAsia="ar-SA"/>
        </w:rPr>
      </w:pPr>
    </w:p>
    <w:p w:rsidR="00AF48AF" w:rsidRDefault="00AF48AF" w:rsidP="00130086">
      <w:pPr>
        <w:spacing w:after="0" w:line="240" w:lineRule="auto"/>
        <w:ind w:left="45" w:hanging="45"/>
        <w:jc w:val="center"/>
        <w:rPr>
          <w:rFonts w:ascii="Times New Roman" w:hAnsi="Times New Roman"/>
          <w:b/>
          <w:kern w:val="2"/>
          <w:sz w:val="24"/>
          <w:lang w:eastAsia="ar-SA"/>
        </w:rPr>
      </w:pPr>
    </w:p>
    <w:p w:rsidR="00AF48AF" w:rsidRDefault="00AF48AF" w:rsidP="00130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27.09. </w:t>
      </w:r>
      <w:smartTag w:uri="urn:schemas-microsoft-com:office:smarttags" w:element="metricconverter">
        <w:smartTagPr>
          <w:attr w:name="ProductID" w:val="2018 г"/>
        </w:smartTagPr>
        <w:r w:rsidRPr="00CE1FA9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 г</w:t>
        </w:r>
      </w:smartTag>
      <w:r>
        <w:rPr>
          <w:rFonts w:ascii="Times New Roman" w:hAnsi="Times New Roman"/>
          <w:sz w:val="24"/>
          <w:szCs w:val="24"/>
        </w:rPr>
        <w:t>.  № 206</w:t>
      </w:r>
    </w:p>
    <w:p w:rsidR="00AF48AF" w:rsidRDefault="00AF48AF" w:rsidP="00130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AF" w:rsidRDefault="00AF48AF" w:rsidP="00130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AF" w:rsidRPr="00CE1FA9" w:rsidRDefault="00AF48AF" w:rsidP="00130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AF" w:rsidRDefault="00AF48AF" w:rsidP="00130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FA9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 xml:space="preserve">утверждении членов  Общественной палаты </w:t>
      </w:r>
    </w:p>
    <w:p w:rsidR="00AF48AF" w:rsidRDefault="00AF48AF" w:rsidP="00651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Шумихинского района Курганской области</w:t>
      </w:r>
    </w:p>
    <w:p w:rsidR="00AF48AF" w:rsidRDefault="00AF48AF" w:rsidP="00DB7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AF" w:rsidRDefault="00AF48AF" w:rsidP="00DB7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48AF" w:rsidRPr="00CE1FA9" w:rsidRDefault="00AF48AF" w:rsidP="001300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Уставом  Шумихинского района, решением </w:t>
      </w:r>
      <w:proofErr w:type="spellStart"/>
      <w:r>
        <w:rPr>
          <w:rFonts w:ascii="Times New Roman" w:hAnsi="Times New Roman"/>
          <w:sz w:val="24"/>
          <w:szCs w:val="24"/>
        </w:rPr>
        <w:t>Шумихинской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Думы №136 от 13.09.2012 </w:t>
      </w:r>
      <w:r w:rsidRPr="00A35FD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1"/>
          <w:sz w:val="24"/>
          <w:szCs w:val="24"/>
        </w:rPr>
        <w:t>Об утверждении положения об О</w:t>
      </w:r>
      <w:r w:rsidRPr="00A35FDA">
        <w:rPr>
          <w:rFonts w:ascii="Times New Roman" w:hAnsi="Times New Roman"/>
          <w:kern w:val="1"/>
          <w:sz w:val="24"/>
          <w:szCs w:val="24"/>
        </w:rPr>
        <w:t>бщественной палате Шумихинского района Курганской области</w:t>
      </w:r>
      <w:r>
        <w:rPr>
          <w:rFonts w:ascii="Times New Roman" w:hAnsi="Times New Roman"/>
          <w:kern w:val="1"/>
          <w:sz w:val="24"/>
          <w:szCs w:val="24"/>
        </w:rPr>
        <w:t xml:space="preserve">»,  </w:t>
      </w:r>
      <w:proofErr w:type="spellStart"/>
      <w:r>
        <w:rPr>
          <w:rFonts w:ascii="Times New Roman" w:hAnsi="Times New Roman"/>
          <w:sz w:val="24"/>
          <w:szCs w:val="24"/>
        </w:rPr>
        <w:t>Шумихинская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CE1FA9">
        <w:rPr>
          <w:rFonts w:ascii="Times New Roman" w:hAnsi="Times New Roman"/>
          <w:sz w:val="24"/>
          <w:szCs w:val="24"/>
        </w:rPr>
        <w:t xml:space="preserve">районная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A9">
        <w:rPr>
          <w:rFonts w:ascii="Times New Roman" w:hAnsi="Times New Roman"/>
          <w:sz w:val="24"/>
          <w:szCs w:val="24"/>
        </w:rPr>
        <w:t>Дума РЕШИЛА:</w:t>
      </w:r>
    </w:p>
    <w:p w:rsidR="00AF48AF" w:rsidRDefault="00AF48AF" w:rsidP="00DB7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Утвердить членов  Общественной палаты Шумихинского района Курганской области от </w:t>
      </w:r>
      <w:proofErr w:type="spellStart"/>
      <w:r>
        <w:rPr>
          <w:rFonts w:ascii="Times New Roman" w:hAnsi="Times New Roman"/>
          <w:sz w:val="24"/>
          <w:szCs w:val="24"/>
        </w:rPr>
        <w:t>Шумихинской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Думы:</w:t>
      </w:r>
    </w:p>
    <w:p w:rsidR="00AF48AF" w:rsidRDefault="00AF48AF" w:rsidP="0065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Тер Наталья Марковна, директор МКУДО «</w:t>
      </w:r>
      <w:proofErr w:type="spellStart"/>
      <w:r>
        <w:rPr>
          <w:rFonts w:ascii="Times New Roman" w:hAnsi="Times New Roman"/>
          <w:sz w:val="24"/>
          <w:szCs w:val="24"/>
        </w:rPr>
        <w:t>Шумихинская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искусств»</w:t>
      </w:r>
      <w:r w:rsidRPr="004A56F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AF48AF" w:rsidRDefault="00AF48AF" w:rsidP="0065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Устинов Валерий Константинович, пенсионер</w:t>
      </w:r>
      <w:r w:rsidRPr="004A56F9">
        <w:rPr>
          <w:rFonts w:ascii="Times New Roman" w:hAnsi="Times New Roman"/>
          <w:sz w:val="24"/>
          <w:szCs w:val="24"/>
        </w:rPr>
        <w:t>;</w:t>
      </w:r>
    </w:p>
    <w:p w:rsidR="00AF48AF" w:rsidRPr="00130086" w:rsidRDefault="00AF48AF" w:rsidP="004A5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Сапогова  Наталья Михайловна, специалист по ДПИ и русской культуре МКУ «Шумихинский районный Дом культуры», руководитель центра традиционной русской культуры «Родники»</w:t>
      </w:r>
      <w:r w:rsidRPr="00130086">
        <w:rPr>
          <w:rFonts w:ascii="Times New Roman" w:hAnsi="Times New Roman"/>
          <w:sz w:val="24"/>
          <w:szCs w:val="24"/>
        </w:rPr>
        <w:t>;</w:t>
      </w:r>
    </w:p>
    <w:p w:rsidR="00AF48AF" w:rsidRPr="004A56F9" w:rsidRDefault="00AF48AF" w:rsidP="004A5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Полунина Мария Александровна, врач психиатр-нарколог ГБУ «</w:t>
      </w:r>
      <w:proofErr w:type="spellStart"/>
      <w:r>
        <w:rPr>
          <w:rFonts w:ascii="Times New Roman" w:hAnsi="Times New Roman"/>
          <w:sz w:val="24"/>
          <w:szCs w:val="24"/>
        </w:rPr>
        <w:t>Шумихинская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районная больница»</w:t>
      </w:r>
      <w:r w:rsidRPr="004A56F9">
        <w:rPr>
          <w:rFonts w:ascii="Times New Roman" w:hAnsi="Times New Roman"/>
          <w:sz w:val="24"/>
          <w:szCs w:val="24"/>
        </w:rPr>
        <w:t>;</w:t>
      </w:r>
    </w:p>
    <w:p w:rsidR="00AF48AF" w:rsidRDefault="00AF48AF" w:rsidP="004A5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proofErr w:type="spellStart"/>
      <w:r>
        <w:rPr>
          <w:rFonts w:ascii="Times New Roman" w:hAnsi="Times New Roman"/>
          <w:sz w:val="24"/>
          <w:szCs w:val="24"/>
        </w:rPr>
        <w:t>Угулава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</w:t>
      </w:r>
      <w:proofErr w:type="spellStart"/>
      <w:r>
        <w:rPr>
          <w:rFonts w:ascii="Times New Roman" w:hAnsi="Times New Roman"/>
          <w:sz w:val="24"/>
          <w:szCs w:val="24"/>
        </w:rPr>
        <w:t>Иорамович</w:t>
      </w:r>
      <w:proofErr w:type="spellEnd"/>
      <w:r>
        <w:rPr>
          <w:rFonts w:ascii="Times New Roman" w:hAnsi="Times New Roman"/>
          <w:sz w:val="24"/>
          <w:szCs w:val="24"/>
        </w:rPr>
        <w:t>, тренер-преподаватель МКУ ДО «</w:t>
      </w:r>
      <w:proofErr w:type="spellStart"/>
      <w:r>
        <w:rPr>
          <w:rFonts w:ascii="Times New Roman" w:hAnsi="Times New Roman"/>
          <w:sz w:val="24"/>
          <w:szCs w:val="24"/>
        </w:rPr>
        <w:t>Шумихинская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детско-юношеская ».</w:t>
      </w:r>
    </w:p>
    <w:p w:rsidR="00AF48AF" w:rsidRPr="00D0516A" w:rsidRDefault="00AF48AF" w:rsidP="00D05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Опубликовать настоящее решение в </w:t>
      </w:r>
      <w:proofErr w:type="spellStart"/>
      <w:r>
        <w:rPr>
          <w:rFonts w:ascii="Times New Roman" w:hAnsi="Times New Roman"/>
          <w:sz w:val="24"/>
          <w:szCs w:val="24"/>
        </w:rPr>
        <w:t>Шумихинской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газете «Знамя труда».</w:t>
      </w:r>
    </w:p>
    <w:p w:rsidR="00AF48AF" w:rsidRDefault="00AF48AF" w:rsidP="00D05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AF" w:rsidRDefault="00AF48AF" w:rsidP="00D0516A">
      <w:pPr>
        <w:jc w:val="both"/>
        <w:rPr>
          <w:rFonts w:ascii="Times New Roman" w:hAnsi="Times New Roman"/>
          <w:sz w:val="24"/>
          <w:szCs w:val="24"/>
        </w:rPr>
      </w:pPr>
    </w:p>
    <w:p w:rsidR="00AF48AF" w:rsidRDefault="00AF48AF" w:rsidP="00651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</w:p>
    <w:p w:rsidR="00AF48AF" w:rsidRPr="00CE1FA9" w:rsidRDefault="00AF48AF" w:rsidP="00651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председателя </w:t>
      </w:r>
      <w:proofErr w:type="spellStart"/>
      <w:r>
        <w:rPr>
          <w:rFonts w:ascii="Times New Roman" w:hAnsi="Times New Roman"/>
          <w:sz w:val="24"/>
          <w:szCs w:val="24"/>
        </w:rPr>
        <w:t>Шумихинской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Думы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Россыльных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F48AF" w:rsidRPr="00CE1FA9" w:rsidRDefault="00AF48AF" w:rsidP="006516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8AF" w:rsidRPr="00CE1FA9" w:rsidRDefault="00AF48AF" w:rsidP="00DB7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8AF" w:rsidRPr="00CE1FA9" w:rsidRDefault="00AF48AF" w:rsidP="00DB7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F48AF" w:rsidRPr="00CE1FA9" w:rsidSect="002D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71CD"/>
    <w:multiLevelType w:val="hybridMultilevel"/>
    <w:tmpl w:val="14C880F4"/>
    <w:lvl w:ilvl="0" w:tplc="B61AADD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6E8"/>
    <w:rsid w:val="0000062C"/>
    <w:rsid w:val="000C0F4E"/>
    <w:rsid w:val="00130086"/>
    <w:rsid w:val="00204400"/>
    <w:rsid w:val="002779C4"/>
    <w:rsid w:val="002A683B"/>
    <w:rsid w:val="002C7DD5"/>
    <w:rsid w:val="002D6BF1"/>
    <w:rsid w:val="002E5500"/>
    <w:rsid w:val="00312241"/>
    <w:rsid w:val="003B6128"/>
    <w:rsid w:val="004825F2"/>
    <w:rsid w:val="004A296B"/>
    <w:rsid w:val="004A56F9"/>
    <w:rsid w:val="00536D4B"/>
    <w:rsid w:val="006516A5"/>
    <w:rsid w:val="007E34C1"/>
    <w:rsid w:val="00995416"/>
    <w:rsid w:val="00A35FDA"/>
    <w:rsid w:val="00AF48AF"/>
    <w:rsid w:val="00CE1FA9"/>
    <w:rsid w:val="00D0516A"/>
    <w:rsid w:val="00DB76E8"/>
    <w:rsid w:val="00EC523F"/>
    <w:rsid w:val="00F11B3C"/>
    <w:rsid w:val="00F2428B"/>
    <w:rsid w:val="00FB1FF7"/>
    <w:rsid w:val="00FD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7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КУРГАНСКАЯ ОБЛАСТЬ                            </dc:title>
  <dc:subject/>
  <dc:creator>Фролова</dc:creator>
  <cp:keywords/>
  <dc:description/>
  <cp:lastModifiedBy>Admin</cp:lastModifiedBy>
  <cp:revision>2</cp:revision>
  <cp:lastPrinted>2018-09-27T03:36:00Z</cp:lastPrinted>
  <dcterms:created xsi:type="dcterms:W3CDTF">2018-10-09T03:57:00Z</dcterms:created>
  <dcterms:modified xsi:type="dcterms:W3CDTF">2018-10-09T03:57:00Z</dcterms:modified>
</cp:coreProperties>
</file>