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68" w:rsidRDefault="00544468" w:rsidP="00544468">
      <w:pPr>
        <w:pStyle w:val="a3"/>
        <w:jc w:val="center"/>
      </w:pPr>
      <w:r>
        <w:rPr>
          <w:rStyle w:val="a4"/>
        </w:rPr>
        <w:t> </w:t>
      </w:r>
    </w:p>
    <w:p w:rsidR="00544468" w:rsidRDefault="00544468" w:rsidP="00544468">
      <w:pPr>
        <w:pStyle w:val="a3"/>
        <w:jc w:val="center"/>
      </w:pPr>
      <w:r>
        <w:rPr>
          <w:rStyle w:val="a4"/>
        </w:rPr>
        <w:t> </w:t>
      </w:r>
    </w:p>
    <w:p w:rsidR="00544468" w:rsidRDefault="00544468" w:rsidP="00544468">
      <w:pPr>
        <w:pStyle w:val="a3"/>
        <w:jc w:val="center"/>
      </w:pPr>
      <w:r>
        <w:rPr>
          <w:rStyle w:val="a4"/>
        </w:rPr>
        <w:t> </w:t>
      </w:r>
    </w:p>
    <w:p w:rsidR="00544468" w:rsidRDefault="00544468" w:rsidP="00544468">
      <w:pPr>
        <w:pStyle w:val="a3"/>
        <w:jc w:val="center"/>
      </w:pPr>
      <w:r>
        <w:rPr>
          <w:rStyle w:val="a4"/>
        </w:rPr>
        <w:t>КУРГАНСКАЯ ОБЛАСТЬ</w:t>
      </w:r>
      <w:r>
        <w:br/>
      </w:r>
      <w:r>
        <w:rPr>
          <w:rStyle w:val="a4"/>
        </w:rPr>
        <w:t>ШУМИХИНСКИЙ РАЙОН</w:t>
      </w:r>
      <w:r>
        <w:br/>
      </w:r>
      <w:r>
        <w:rPr>
          <w:rStyle w:val="a4"/>
        </w:rPr>
        <w:t>ШУМИХИНСКАЯ РАЙОННАЯ ДУМА</w:t>
      </w:r>
    </w:p>
    <w:p w:rsidR="00544468" w:rsidRDefault="00544468" w:rsidP="00544468">
      <w:pPr>
        <w:pStyle w:val="a3"/>
        <w:jc w:val="center"/>
      </w:pPr>
      <w:r>
        <w:rPr>
          <w:rStyle w:val="a4"/>
        </w:rPr>
        <w:t>РЕШЕНИЕ</w:t>
      </w:r>
    </w:p>
    <w:p w:rsidR="00544468" w:rsidRDefault="00544468" w:rsidP="00544468">
      <w:pPr>
        <w:pStyle w:val="a3"/>
        <w:jc w:val="center"/>
      </w:pPr>
      <w:r>
        <w:rPr>
          <w:rStyle w:val="a4"/>
        </w:rPr>
        <w:t xml:space="preserve">от 2013 г. № </w:t>
      </w:r>
      <w:r>
        <w:br/>
      </w:r>
      <w:r>
        <w:rPr>
          <w:rStyle w:val="a4"/>
        </w:rPr>
        <w:t>г. Шумиха</w:t>
      </w:r>
    </w:p>
    <w:p w:rsidR="00544468" w:rsidRDefault="00544468" w:rsidP="00544468">
      <w:pPr>
        <w:pStyle w:val="a3"/>
        <w:jc w:val="center"/>
      </w:pPr>
      <w:r>
        <w:rPr>
          <w:rStyle w:val="a4"/>
        </w:rPr>
        <w:t>Об утверждении Положения об Администрации Шумихинского района</w:t>
      </w:r>
    </w:p>
    <w:p w:rsidR="00544468" w:rsidRDefault="00544468" w:rsidP="00544468">
      <w:pPr>
        <w:pStyle w:val="a3"/>
        <w:jc w:val="both"/>
      </w:pPr>
      <w:r>
        <w:t xml:space="preserve">Руководствуясь статьями 34, 37 Федерального Закона РФ от 06.10.2003г. № 131-ФЗ «Об общих принципах организации местного самоуправления в Российской Федерации», статьей 36 Устава Шумихинского района, </w:t>
      </w:r>
      <w:proofErr w:type="spellStart"/>
      <w:r>
        <w:t>Шумихинская</w:t>
      </w:r>
      <w:proofErr w:type="spellEnd"/>
      <w:r>
        <w:t xml:space="preserve"> районная Дума РЕШИЛА:</w:t>
      </w:r>
      <w:r>
        <w:br/>
        <w:t>1. Утвердить Положение об Администрации Шумихинского района.</w:t>
      </w:r>
      <w:r>
        <w:br/>
        <w:t>2. Опубликовать настоящее решение в информационном бюллетене «Официальный вестник Администрации Шумихинского района».</w:t>
      </w:r>
    </w:p>
    <w:p w:rsidR="00544468" w:rsidRDefault="00544468" w:rsidP="00544468">
      <w:pPr>
        <w:pStyle w:val="a3"/>
        <w:jc w:val="both"/>
      </w:pPr>
      <w:r>
        <w:t xml:space="preserve">Председатель </w:t>
      </w:r>
      <w:proofErr w:type="spellStart"/>
      <w:r>
        <w:t>Шумихинской</w:t>
      </w:r>
      <w:proofErr w:type="spellEnd"/>
      <w:r>
        <w:t xml:space="preserve"> районной Думы А.Ф.Устинов</w:t>
      </w:r>
    </w:p>
    <w:p w:rsidR="00544468" w:rsidRDefault="00544468" w:rsidP="00544468">
      <w:pPr>
        <w:pStyle w:val="a3"/>
        <w:jc w:val="both"/>
      </w:pPr>
      <w:r>
        <w:t xml:space="preserve">Глава Шумихинского района А.М. </w:t>
      </w:r>
      <w:proofErr w:type="spellStart"/>
      <w:r>
        <w:t>Букреев</w:t>
      </w:r>
      <w:proofErr w:type="spellEnd"/>
    </w:p>
    <w:p w:rsidR="00544468" w:rsidRDefault="00544468" w:rsidP="00544468">
      <w:pPr>
        <w:pStyle w:val="a3"/>
        <w:jc w:val="right"/>
      </w:pPr>
      <w:r>
        <w:t xml:space="preserve">Приложение </w:t>
      </w:r>
      <w:r>
        <w:br/>
        <w:t xml:space="preserve">к решению </w:t>
      </w:r>
      <w:proofErr w:type="spellStart"/>
      <w:r>
        <w:t>Шумихинской</w:t>
      </w:r>
      <w:proofErr w:type="spellEnd"/>
      <w:r>
        <w:t xml:space="preserve"> районной Думы от 2013г. № </w:t>
      </w:r>
      <w:r>
        <w:br/>
        <w:t>«Об утверждении Положения об Администрации Шумихинского района»</w:t>
      </w:r>
    </w:p>
    <w:p w:rsidR="00544468" w:rsidRDefault="00544468" w:rsidP="00544468">
      <w:pPr>
        <w:pStyle w:val="a3"/>
        <w:jc w:val="center"/>
      </w:pPr>
      <w:r>
        <w:rPr>
          <w:rStyle w:val="a4"/>
        </w:rPr>
        <w:t>Проект</w:t>
      </w:r>
    </w:p>
    <w:p w:rsidR="00544468" w:rsidRDefault="00544468" w:rsidP="00544468">
      <w:pPr>
        <w:pStyle w:val="a3"/>
        <w:jc w:val="center"/>
      </w:pPr>
      <w:r>
        <w:rPr>
          <w:rStyle w:val="a4"/>
        </w:rPr>
        <w:t>ПОЛОЖЕНИЕ</w:t>
      </w:r>
      <w:r>
        <w:br/>
      </w:r>
      <w:r>
        <w:rPr>
          <w:rStyle w:val="a4"/>
        </w:rPr>
        <w:t>об Администрации Шумихинского района</w:t>
      </w:r>
    </w:p>
    <w:p w:rsidR="00544468" w:rsidRDefault="00544468" w:rsidP="00544468">
      <w:pPr>
        <w:pStyle w:val="a3"/>
        <w:jc w:val="both"/>
      </w:pPr>
      <w:r>
        <w:t>1. Общие положения.</w:t>
      </w:r>
      <w:r>
        <w:br/>
        <w:t>1.1. Настоящее Положение разработано на основании Федерального закона Российской Федерации от 06.10.2003г. № 131 «Об общих принципах организации местного самоуправления в Российской Федерации», Устава Шумихинского района (далее Устава).</w:t>
      </w:r>
      <w:r>
        <w:br/>
        <w:t>1.2. Администрация Шумихинского района является исполнительно-распорядительным органом местного самоуправления Шумихинского района, наделяется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Курганской области;</w:t>
      </w:r>
      <w:r>
        <w:br/>
        <w:t>1.3. Официальное наименование администрации - Администрация Шумихинского района.</w:t>
      </w:r>
      <w:r>
        <w:br/>
        <w:t>1.4. Администрацией Шумихинского района руководит Глава Шумихинского района на принципах единоначалия.</w:t>
      </w:r>
      <w:r>
        <w:br/>
        <w:t xml:space="preserve">1.5. Администрация Шумихинского района обладает правами юридического лица, имеет гербовую печать, имеет права и </w:t>
      </w:r>
      <w:proofErr w:type="gramStart"/>
      <w:r>
        <w:t>несет обязанности</w:t>
      </w:r>
      <w:proofErr w:type="gramEnd"/>
      <w:r>
        <w:t xml:space="preserve"> в соответствии с действующим законодательством Российской Федерации.</w:t>
      </w:r>
      <w:r>
        <w:br/>
      </w:r>
      <w:r>
        <w:lastRenderedPageBreak/>
        <w:t xml:space="preserve">1.6. </w:t>
      </w:r>
      <w:proofErr w:type="gramStart"/>
      <w:r>
        <w:t>Администрация Шумихинского района является муниципальным учреждением, образуемым для осуществления управленческих функций, и подлежит государственной регистрации в качестве юридического лица и действует на основании общих для организаций данного вида положений Федерального закона Российской Федерации от 06.10.2003г. № 131 «Об общих принципах организации местного самоуправления в Российской Федерации» в соответствии с Федеральным законом Российской Федерации от 12.01.1996г. № 7-ФЗ «О некоммерческих организациях</w:t>
      </w:r>
      <w:proofErr w:type="gramEnd"/>
      <w:r>
        <w:t>» применительно к учреждениям.</w:t>
      </w:r>
      <w:r>
        <w:br/>
        <w:t>1.7. Основаниями для государственной регистрации Администрации Шумихинского района в качестве юридического лица являются Устав Шумихинского района и настоящее Положение.</w:t>
      </w:r>
      <w:r>
        <w:br/>
        <w:t>1.8. Место нахождения: Курганская область, г</w:t>
      </w:r>
      <w:proofErr w:type="gramStart"/>
      <w:r>
        <w:t>.Ш</w:t>
      </w:r>
      <w:proofErr w:type="gramEnd"/>
      <w:r>
        <w:t>умиха, ул.Кирова, 12.</w:t>
      </w:r>
      <w:r>
        <w:br/>
        <w:t>2. Полномочия Администрации Шумихинского района.</w:t>
      </w:r>
      <w:r>
        <w:br/>
        <w:t>2.1. Администрация Шумихинского района обладает определенным объемом полномочий, указанных в настоящем Положении и Уставе.</w:t>
      </w:r>
      <w:r>
        <w:br/>
        <w:t>2.2. Полномочиями Администрации Шумихинского района являются:</w:t>
      </w:r>
      <w:r>
        <w:br/>
        <w:t xml:space="preserve">1) обеспечение </w:t>
      </w:r>
      <w:proofErr w:type="gramStart"/>
      <w:r>
        <w:t>исполнения решений органов местного самоуправления Шумихинского района</w:t>
      </w:r>
      <w:proofErr w:type="gramEnd"/>
      <w:r>
        <w:t xml:space="preserve"> по реализации вопросов местного значения;</w:t>
      </w:r>
      <w:r>
        <w:br/>
        <w:t>2) осуществление отдельных государственных полномочий, переданных органам местного самоуправления федеральными законами и законами Курганской области;</w:t>
      </w:r>
      <w:r>
        <w:br/>
        <w:t>3) создание муниципальных предприятий и учреждений, финансирование муниципальных учреждений, формирование и размещение муниципального заказа;</w:t>
      </w:r>
      <w:r>
        <w:br/>
        <w:t>4) принятие и организация выполнения планов и программ комплексного социально - экономического развития Шумихинского района;</w:t>
      </w:r>
      <w:r>
        <w:br/>
        <w:t xml:space="preserve">5) 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</w:t>
      </w:r>
      <w:proofErr w:type="spellStart"/>
      <w:r>
        <w:t>Шумихинской</w:t>
      </w:r>
      <w:proofErr w:type="spellEnd"/>
      <w:r>
        <w:t xml:space="preserve"> районной Думы,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  <w:r>
        <w:br/>
        <w:t>6) полномочия по решению вопросов, отнесённых в соответствии со статьей 6 Устава Шумихинского района, к вопросам местного значения;</w:t>
      </w:r>
      <w:r>
        <w:br/>
        <w:t>7) осуществление муниципального контроля;</w:t>
      </w:r>
      <w:r>
        <w:br/>
        <w:t>8) разработка и утверждение схемы размещения нестационарных торговых объектов.</w:t>
      </w:r>
    </w:p>
    <w:p w:rsidR="00544468" w:rsidRDefault="00544468" w:rsidP="00544468">
      <w:pPr>
        <w:pStyle w:val="a3"/>
        <w:jc w:val="both"/>
      </w:pPr>
      <w:r>
        <w:t>З. Структура Администрации Шумихинского района.</w:t>
      </w:r>
      <w:r>
        <w:br/>
        <w:t xml:space="preserve">3.1. Структура Администрации Шумихинского района утверждается </w:t>
      </w:r>
      <w:proofErr w:type="spellStart"/>
      <w:r>
        <w:t>Шумихинской</w:t>
      </w:r>
      <w:proofErr w:type="spellEnd"/>
      <w:r>
        <w:t xml:space="preserve"> районной Думой по представлению Главы Шумихинского района. В структуру Администрации Шумихинского района входят отраслевые (функциональные) и структурные подразделения. </w:t>
      </w:r>
      <w:r>
        <w:br/>
        <w:t>Структуру Администрации Шумихинского района составляют:</w:t>
      </w:r>
      <w:r>
        <w:br/>
        <w:t>1) должностные лица Администрации Шумихинского района, указанные в настоящем Положении;</w:t>
      </w:r>
      <w:r>
        <w:br/>
        <w:t>2) отраслевые (функциональные) органы Администрации Шумихинского района;</w:t>
      </w:r>
      <w:r>
        <w:br/>
        <w:t>3) структурные подразделения Администрации Шумихинского района.</w:t>
      </w:r>
      <w:r>
        <w:br/>
        <w:t xml:space="preserve">3.2. Структура Администрации Шумихинского района и должностные оклады в пределах средств, предусмотренных в бюджете Шумихинского района на содержание Администрации Шумихинского района, утверждаются </w:t>
      </w:r>
      <w:proofErr w:type="spellStart"/>
      <w:r>
        <w:t>Шумихинской</w:t>
      </w:r>
      <w:proofErr w:type="spellEnd"/>
      <w:r>
        <w:t xml:space="preserve"> районной Думой по представлению Главы Шумихинского района, а штатное расписание утверждается Главой Шумихинского района</w:t>
      </w:r>
      <w:r>
        <w:br/>
        <w:t>3.3. Должностные лица Администрации Шумихинского района - это муниципальные служащие, выполняющие организационно-распорядительные функции.</w:t>
      </w:r>
      <w:r>
        <w:br/>
        <w:t xml:space="preserve">3.4. Главой Шумихинского района назначаются на должность должностные лица </w:t>
      </w:r>
      <w:r>
        <w:lastRenderedPageBreak/>
        <w:t>Администрации Шумихинского района:</w:t>
      </w:r>
      <w:r>
        <w:br/>
        <w:t>- первый заместитель Главы Шумихинского района;</w:t>
      </w:r>
      <w:r>
        <w:br/>
        <w:t>- заместители Главы Шумихинского района.</w:t>
      </w:r>
      <w:r>
        <w:br/>
        <w:t>3.5. Должностные лица Администрации Шумихинского района назначаются Главой Шумихинского района после его вступления в должность путем заключения с ними контрактов (трудовых договоров).</w:t>
      </w:r>
      <w:r>
        <w:br/>
        <w:t>3.6. Отраслевые (функциональные) органы Администрации Шумихинского района – это исполнительно - распорядительные органы местного самоуправления с образованием юридического лица, созданные для решения вопросов местного значения и отдельных государственных полномочий.</w:t>
      </w:r>
      <w:r>
        <w:br/>
        <w:t>3.7. Структурные подразделения Администрации Шумихинского района – это исполнительно - распорядительные органы местного самоуправления без образования юридического лица, созданные для решения вопросов местного значения и отдельных государственных полномочий.</w:t>
      </w:r>
      <w:r>
        <w:br/>
        <w:t>3.8. Отраслевые (функциональные) органы, структурные подразделения Администрации Шумихинского района самостоятельно решают вопросы, отнесенные к их ведению;</w:t>
      </w:r>
      <w:r>
        <w:br/>
        <w:t>3.9. Отраслевые (функциональные) органы, структурные подразделения Администрации Шумихинского района осуществляют исполнительную и распределительную деятельность, направленную на исполнение решений органов местного самоуправления и обеспечение решения вопросов местного значения.</w:t>
      </w:r>
      <w:r>
        <w:br/>
        <w:t xml:space="preserve">3.10. Приказы руководителей отраслевых (функциональных) органов, структурных подразделений Администрации Шумихинского района, противоречащие законодательству, решениям </w:t>
      </w:r>
      <w:proofErr w:type="spellStart"/>
      <w:r>
        <w:t>Шумихинской</w:t>
      </w:r>
      <w:proofErr w:type="spellEnd"/>
      <w:r>
        <w:t xml:space="preserve"> районной Думы, постановлениям и распоряжениям Главы Шумихинского района, могут быть отменены самим руководителем или судом.</w:t>
      </w:r>
      <w:r>
        <w:br/>
        <w:t>3.11. Глава Шумихинского района определяет перечень унитарных муниципальных предприятий, муниципальных учреждений и фондов в порядке, утвержденном действующим законодательством; имеет право их создания, реорганизации и ликвидации, назначает их руководителей путем заключения контрактов в соответствии с действующим законодательством.</w:t>
      </w:r>
    </w:p>
    <w:p w:rsidR="00544468" w:rsidRDefault="00544468" w:rsidP="00544468">
      <w:pPr>
        <w:pStyle w:val="a3"/>
        <w:jc w:val="both"/>
      </w:pPr>
      <w:r>
        <w:t>4. Порядок назначения на должность руководителей отраслевых функциональных органов, структурных подразделений Администрации Шумихинского района.</w:t>
      </w:r>
    </w:p>
    <w:p w:rsidR="00544468" w:rsidRDefault="00544468" w:rsidP="00544468">
      <w:pPr>
        <w:pStyle w:val="a3"/>
        <w:jc w:val="both"/>
      </w:pPr>
      <w:r>
        <w:t>4.1. Руководители отраслевых (функциональных) органов, структурных подразделений Администрации Шумихинского района (отделов, комитетов, секторов, имеющих и не имеющих статус юридических лиц) назначаются на должность и освобождаются от нее Главой Шумихинского района самостоятельно.</w:t>
      </w:r>
      <w:r>
        <w:br/>
        <w:t>5. Расходы на обеспечение деятельности Администрации Шумихинского района.</w:t>
      </w:r>
    </w:p>
    <w:p w:rsidR="00544468" w:rsidRDefault="00544468" w:rsidP="00544468">
      <w:pPr>
        <w:pStyle w:val="a3"/>
        <w:jc w:val="both"/>
      </w:pPr>
      <w:r>
        <w:t>5.1. Расходы на обеспечение деятельности Администрации Шумихинского района и ее структурных подразделений включаются отдельной строкой в местный бюджет Шумихинского района.</w:t>
      </w:r>
      <w:r>
        <w:br/>
        <w:t>5.2. Глава Шумихинского района утверждает смету расходов по Администрации Шумихинского района.</w:t>
      </w:r>
    </w:p>
    <w:p w:rsidR="00544468" w:rsidRDefault="00544468" w:rsidP="00544468">
      <w:pPr>
        <w:pStyle w:val="a3"/>
        <w:jc w:val="both"/>
      </w:pPr>
      <w:r>
        <w:t xml:space="preserve">6. Взаимоотношения Администрации Шумихинского района с </w:t>
      </w:r>
      <w:proofErr w:type="spellStart"/>
      <w:r>
        <w:t>Шумихинской</w:t>
      </w:r>
      <w:proofErr w:type="spellEnd"/>
      <w:r>
        <w:t xml:space="preserve"> районной Думой.</w:t>
      </w:r>
      <w:r>
        <w:br/>
        <w:t xml:space="preserve">6.1. Администрация Шумихинского района осуществляет свою деятельность в пределах полномочий, отнесенных к ее компетенции и не </w:t>
      </w:r>
      <w:proofErr w:type="gramStart"/>
      <w:r>
        <w:t>в праве</w:t>
      </w:r>
      <w:proofErr w:type="gramEnd"/>
      <w:r>
        <w:t xml:space="preserve"> принимать к своему рассмотрению вопросы, отнесенные законодательством к компетенции </w:t>
      </w:r>
      <w:proofErr w:type="spellStart"/>
      <w:r>
        <w:t>Шумихинской</w:t>
      </w:r>
      <w:proofErr w:type="spellEnd"/>
      <w:r>
        <w:t xml:space="preserve"> районной Думы.</w:t>
      </w:r>
      <w:r>
        <w:br/>
      </w:r>
      <w:r>
        <w:lastRenderedPageBreak/>
        <w:br/>
        <w:t>7. Правовые гарантии деятельности Администрации Шумихинского района.</w:t>
      </w:r>
      <w:r>
        <w:br/>
        <w:t>7.1. Правовые гарантии деятельности Администрации Шумихинского района, как органа местного самоуправления, обеспечиваются Конституцией Российской Федерации, федеральным законодательством, законодательством Курганской области, Уставом Шумихинского района.</w:t>
      </w:r>
      <w:r>
        <w:br/>
        <w:t xml:space="preserve">7.2. </w:t>
      </w:r>
      <w:proofErr w:type="gramStart"/>
      <w:r>
        <w:t>Гарантом законности и эффективности осуществления деятельности Администрации Шумихинского района является Глава Шумихинского района, который имеет право представлять Администрацию Шумихинского района в отношениях с органами государственной власти и осуществлять с ними взаимодействие по вопросам, входящим в компетенцию Администрации Шумихинского района, а также по осуществлению отдельных государственных полномочий на территории Шумихинского района органами государственной власти.</w:t>
      </w:r>
      <w:r>
        <w:br/>
        <w:t>7.3.</w:t>
      </w:r>
      <w:proofErr w:type="gramEnd"/>
      <w:r>
        <w:t xml:space="preserve"> Администрация Шумихинского района в пределах своей компетенции вправе:</w:t>
      </w:r>
      <w:r>
        <w:br/>
        <w:t>- направлять обращения в государственные органы власти и управления;</w:t>
      </w:r>
      <w:r>
        <w:br/>
        <w:t xml:space="preserve">- направлять соответствующие правовые инициативы местного значения, запросов, обращений в </w:t>
      </w:r>
      <w:proofErr w:type="spellStart"/>
      <w:r>
        <w:t>Шумихинскую</w:t>
      </w:r>
      <w:proofErr w:type="spellEnd"/>
      <w:r>
        <w:t xml:space="preserve"> районную Думу;</w:t>
      </w:r>
      <w:r>
        <w:br/>
        <w:t>- защищать свои интересы в судебном порядке на основании процессуальных норм и правил, установленных действующим законодательством.</w:t>
      </w:r>
      <w:r>
        <w:br/>
        <w:t xml:space="preserve">7.4. Администрация Шумихинского района вправе предъявлять в суд общей юрисдикции или арбитражный суд требования о признании </w:t>
      </w:r>
      <w:proofErr w:type="gramStart"/>
      <w:r>
        <w:t>недействительными</w:t>
      </w:r>
      <w:proofErr w:type="gramEnd"/>
      <w:r>
        <w:t xml:space="preserve"> актов органов государственной власти, признании незаконными действий предприятий, учреждений, организаций, общественных объединений, нарушающих права и законные интересы Администрации Шумихинского района и граждан, проживающих на территории Шумихинского района.</w:t>
      </w:r>
      <w:r>
        <w:br/>
        <w:t>7.5. При реорганизации или ликвидации Администрации Шумихинского района работникам и муниципальным служащим предусматриваются социальные и правовые гарантии, установленные действующим законодательством.</w:t>
      </w:r>
    </w:p>
    <w:p w:rsidR="00544468" w:rsidRDefault="00544468" w:rsidP="00544468">
      <w:pPr>
        <w:pStyle w:val="a3"/>
        <w:jc w:val="both"/>
      </w:pPr>
      <w:r>
        <w:t>8. Ответственность Администрации Шумихинского района.</w:t>
      </w:r>
      <w:r>
        <w:br/>
        <w:t>8.1. Администрация Шумихинского района и должностные лица Администрации Шумихинского района несут ответственность перед населением Шумихинского района, государством, физическими и юридическими лицами в соответствии с федеральным законодательством.</w:t>
      </w:r>
      <w:r>
        <w:br/>
        <w:t>8.2. Решения и действия (бездействие) Администрации Шумихинского района, ее должностных лиц могут быть обжалованы в суд общей юрисдикции или арбитражный суд в установленном законом порядке.</w:t>
      </w:r>
    </w:p>
    <w:p w:rsidR="00544468" w:rsidRDefault="00544468" w:rsidP="00544468">
      <w:pPr>
        <w:pStyle w:val="a3"/>
        <w:jc w:val="both"/>
      </w:pPr>
      <w:r>
        <w:t> </w:t>
      </w:r>
    </w:p>
    <w:p w:rsidR="00B85DC6" w:rsidRPr="00544468" w:rsidRDefault="00B85DC6" w:rsidP="00544468"/>
    <w:sectPr w:rsidR="00B85DC6" w:rsidRPr="0054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568"/>
    <w:multiLevelType w:val="multilevel"/>
    <w:tmpl w:val="F756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14AA9"/>
    <w:multiLevelType w:val="multilevel"/>
    <w:tmpl w:val="D4E2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10CB4"/>
    <w:multiLevelType w:val="multilevel"/>
    <w:tmpl w:val="0DFA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F5FBB"/>
    <w:multiLevelType w:val="multilevel"/>
    <w:tmpl w:val="AD28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17B6E"/>
    <w:multiLevelType w:val="multilevel"/>
    <w:tmpl w:val="F0A6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77C3D"/>
    <w:rsid w:val="00377C3D"/>
    <w:rsid w:val="003C0614"/>
    <w:rsid w:val="00544468"/>
    <w:rsid w:val="00B85DC6"/>
    <w:rsid w:val="00E9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77C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7C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7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7C3D"/>
    <w:rPr>
      <w:b/>
      <w:bCs/>
    </w:rPr>
  </w:style>
  <w:style w:type="character" w:styleId="a5">
    <w:name w:val="Emphasis"/>
    <w:basedOn w:val="a0"/>
    <w:uiPriority w:val="20"/>
    <w:qFormat/>
    <w:rsid w:val="00377C3D"/>
    <w:rPr>
      <w:i/>
      <w:iCs/>
    </w:rPr>
  </w:style>
  <w:style w:type="paragraph" w:customStyle="1" w:styleId="conspluscell">
    <w:name w:val="conspluscell"/>
    <w:basedOn w:val="a"/>
    <w:rsid w:val="00E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8895</Characters>
  <Application>Microsoft Office Word</Application>
  <DocSecurity>0</DocSecurity>
  <Lines>74</Lines>
  <Paragraphs>20</Paragraphs>
  <ScaleCrop>false</ScaleCrop>
  <Company>Microsoft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2022-09-30T11:57:00Z</dcterms:created>
  <dcterms:modified xsi:type="dcterms:W3CDTF">2022-09-30T11:57:00Z</dcterms:modified>
</cp:coreProperties>
</file>