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3" w:rsidRPr="00AD4FA3" w:rsidRDefault="00AD4FA3" w:rsidP="00AD4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D4FA3" w:rsidRPr="00AD4FA3" w:rsidRDefault="00AD4FA3" w:rsidP="00AD4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AD4FA3" w:rsidRPr="00AD4FA3" w:rsidRDefault="00AD4FA3" w:rsidP="00AD4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AD4FA3" w:rsidRPr="00AD4FA3" w:rsidRDefault="00AD4FA3" w:rsidP="00AD4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D4FA3" w:rsidRPr="00AD4FA3" w:rsidRDefault="00AD4FA3" w:rsidP="00AD4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от 27.12.2021 года  № 195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               г. Шумиха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решение Думы Шумихинского муниципального округа от 29.04.2021 г. № 140 «О порядке </w:t>
      </w:r>
      <w:proofErr w:type="gramStart"/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оплаты труда муниципальных служащих Администрации Шумихинского муниципального округа Курганской области</w:t>
      </w:r>
      <w:proofErr w:type="gramEnd"/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4FA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 в целях установления размера должностного оклада муниципальных служащих</w:t>
      </w:r>
      <w:proofErr w:type="gramEnd"/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Шумихинского муниципального округа Курганской области, а также размера ежемесячных и иных дополнительных выплат и порядка их осуществления Дума Шумихинского муниципального округа Курганской области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AD4FA3" w:rsidRPr="00AD4FA3" w:rsidRDefault="00AD4FA3" w:rsidP="00AD4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от 29.04.2021 г. № 140 «О порядке оплаты труда муниципальных служащих Администрации Шумихинского муниципального округа Курганской области» следующие изменения.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1.1. Изложить приложения 1-8 к порядку </w:t>
      </w:r>
      <w:proofErr w:type="gramStart"/>
      <w:r w:rsidRPr="00AD4FA3">
        <w:rPr>
          <w:rFonts w:ascii="Times New Roman" w:eastAsia="Times New Roman" w:hAnsi="Times New Roman" w:cs="Times New Roman"/>
          <w:sz w:val="24"/>
          <w:szCs w:val="24"/>
        </w:rPr>
        <w:t>оплаты труда муниципальных служащих Администрации Шумихинского муниципального округа Курганской области</w:t>
      </w:r>
      <w:proofErr w:type="gramEnd"/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 согласно приложениям 1-8 к настоящему решению.</w:t>
      </w:r>
    </w:p>
    <w:p w:rsidR="00AD4FA3" w:rsidRPr="00AD4FA3" w:rsidRDefault="00AD4FA3" w:rsidP="00AD4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AD4FA3" w:rsidRPr="00AD4FA3" w:rsidRDefault="00AD4FA3" w:rsidP="00AD4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Настоящее решение распространяется на правоотношения, начиная с 1 января 2022 года.</w:t>
      </w:r>
    </w:p>
    <w:p w:rsidR="00AD4FA3" w:rsidRPr="00AD4FA3" w:rsidRDefault="00AD4FA3" w:rsidP="00AD4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4F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бюджетно-экономической политике Думы Шумихинского муниципального округа Курганской области.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           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        А.М. </w:t>
      </w:r>
      <w:proofErr w:type="spellStart"/>
      <w:r w:rsidRPr="00AD4FA3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 С.И. </w:t>
      </w:r>
      <w:proofErr w:type="spellStart"/>
      <w:r w:rsidRPr="00AD4FA3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решению Думы Шумихинского муниципального округа Курганской области от 27.12.2021 года № 195 «О внесении изменений в решение Думы Шумихинского муниципального округа от 29.04.2021 г. № 140 «О порядке </w:t>
      </w:r>
      <w:proofErr w:type="gramStart"/>
      <w:r w:rsidRPr="00AD4FA3">
        <w:rPr>
          <w:rFonts w:ascii="Times New Roman" w:eastAsia="Times New Roman" w:hAnsi="Times New Roman" w:cs="Times New Roman"/>
          <w:sz w:val="24"/>
          <w:szCs w:val="24"/>
        </w:rPr>
        <w:t>оплаты труда муниципальных служащих Администрации Шумихинского муниципального округа Курганской области</w:t>
      </w:r>
      <w:proofErr w:type="gramEnd"/>
      <w:r w:rsidRPr="00AD4F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РАЗМЕРЫ ДОЛЖНОСТНЫХ ОКЛАДОВ МУНИЦИПАЛЬНЫХ СЛУЖАЩИХ АДМИНИСТРАЦИИ ШУМИХИНСКОГО МУНИЦИПАЛЬНОГО ОКРУГА КУРГАНСКОЙ ОБЛАСТИ    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4"/>
        <w:gridCol w:w="1751"/>
      </w:tblGrid>
      <w:tr w:rsidR="00AD4FA3" w:rsidRPr="00AD4FA3" w:rsidTr="00AD4FA3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172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отношение к должностному окладу Главы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1.Первый заместитель Главы Шумихинского муниципального округа Курганской области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2.Заместитель Главы Шумихинского муниципального округа Курганской области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3.Управляющий делами Администрации Шумихинского муниципального округа Курганской области</w:t>
            </w:r>
          </w:p>
        </w:tc>
        <w:tc>
          <w:tcPr>
            <w:tcW w:w="172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89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контрольно-организационной и кадровой работы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Руководитель структурного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Главный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 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Специалист I категории структурного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29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Правовой отдел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1.Руководитель структурного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 2.Главный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Отдел экономики</w:t>
            </w:r>
          </w:p>
          <w:p w:rsidR="00AD4FA3" w:rsidRPr="00AD4FA3" w:rsidRDefault="00AD4FA3" w:rsidP="00AD4F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:rsidR="00AD4FA3" w:rsidRPr="00AD4FA3" w:rsidRDefault="00AD4FA3" w:rsidP="00AD4F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  <w:p w:rsidR="00AD4FA3" w:rsidRPr="00AD4FA3" w:rsidRDefault="00AD4FA3" w:rsidP="00AD4F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Сектор централизованного учета и отчетности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1.Руководитель структурного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2. Главный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3. 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4. Специалист 1 категории структурного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Сектор ГО и ЧС, мобилизационной работе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1.Руководитель структурного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2.Ведущий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Архивная служба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1.Главный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 2. 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Сектор административного и муниципального контроля</w:t>
            </w:r>
          </w:p>
          <w:p w:rsidR="00AD4FA3" w:rsidRPr="00AD4FA3" w:rsidRDefault="00AD4FA3" w:rsidP="00AD4F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:rsidR="00AD4FA3" w:rsidRPr="00AD4FA3" w:rsidRDefault="00AD4FA3" w:rsidP="00AD4F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структурного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Специалист, исполняющий отдельные государственные полномочия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1.Главный специалист по делам   несовершеннолетних и защите их прав</w:t>
            </w:r>
          </w:p>
        </w:tc>
        <w:tc>
          <w:tcPr>
            <w:tcW w:w="172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Сектор по делам молодежи, физической культуры и спорта</w:t>
            </w:r>
          </w:p>
          <w:p w:rsidR="00AD4FA3" w:rsidRPr="00AD4FA3" w:rsidRDefault="00AD4FA3" w:rsidP="00AD4F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:rsidR="00AD4FA3" w:rsidRPr="00AD4FA3" w:rsidRDefault="00AD4FA3" w:rsidP="00AD4F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Приложение 2 к решению Думы Шумихинского муниципального округа Курганской области от 27.12.2021 года № 195 «О внесении изменений в решение Думы Шумихинского муниципального округа от 29.04.2021 г. № 140 «О порядке </w:t>
      </w:r>
      <w:proofErr w:type="gramStart"/>
      <w:r w:rsidRPr="00AD4FA3">
        <w:rPr>
          <w:rFonts w:ascii="Times New Roman" w:eastAsia="Times New Roman" w:hAnsi="Times New Roman" w:cs="Times New Roman"/>
          <w:sz w:val="24"/>
          <w:szCs w:val="24"/>
        </w:rPr>
        <w:t>оплаты труда муниципальных служащих Администрации Шумихинского муниципального округа Курганской области</w:t>
      </w:r>
      <w:proofErr w:type="gramEnd"/>
      <w:r w:rsidRPr="00AD4F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оклады муниципальных служащих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 сельского хозяйства Администрации  Шумихинского муниципального округа Курганской области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2"/>
        <w:gridCol w:w="2723"/>
      </w:tblGrid>
      <w:tr w:rsidR="00AD4FA3" w:rsidRPr="00AD4FA3" w:rsidTr="00AD4FA3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0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отношение к должностному окладу Главы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1.Заместитель Главы Шумихинского муниципального округа Курганской области, руководитель 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2. Главный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 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3. Ведущий специалист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4. Ведущий 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  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Приложение 3 к решению Думы Шумихинского муниципального округа Курганской области от 27.12.2021 года № 195 «О внесении изменений в решение Думы Шумихинского муниципального округа от 29.04.2021 г. № 140 «О порядке </w:t>
      </w:r>
      <w:proofErr w:type="gramStart"/>
      <w:r w:rsidRPr="00AD4FA3">
        <w:rPr>
          <w:rFonts w:ascii="Times New Roman" w:eastAsia="Times New Roman" w:hAnsi="Times New Roman" w:cs="Times New Roman"/>
          <w:sz w:val="24"/>
          <w:szCs w:val="24"/>
        </w:rPr>
        <w:t>оплаты труда муниципальных служащих Администрации Шумихинского муниципального округа Курганской области</w:t>
      </w:r>
      <w:proofErr w:type="gramEnd"/>
      <w:r w:rsidRPr="00AD4F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оклады муниципальных служащих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Финансового отдел Администрации Шумихинского муниципального округа Курганской области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3"/>
        <w:gridCol w:w="2942"/>
      </w:tblGrid>
      <w:tr w:rsidR="00AD4FA3" w:rsidRPr="00AD4FA3" w:rsidTr="00AD4FA3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Наименование должностей</w:t>
            </w:r>
          </w:p>
        </w:tc>
        <w:tc>
          <w:tcPr>
            <w:tcW w:w="304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отношение к должностному окладу Главы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1.Заместитель Главы Шумихинского муниципального округа Курганской области, руководитель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2.Специалист 1 категории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Сектор по контрольно-экономической работе</w:t>
            </w:r>
          </w:p>
          <w:p w:rsidR="00AD4FA3" w:rsidRPr="00AD4FA3" w:rsidRDefault="00AD4FA3" w:rsidP="00AD4F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отраслевого (функционального) органа</w:t>
            </w:r>
          </w:p>
          <w:p w:rsidR="00AD4FA3" w:rsidRPr="00AD4FA3" w:rsidRDefault="00AD4FA3" w:rsidP="00AD4F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  <w:p w:rsidR="00AD4FA3" w:rsidRPr="00AD4FA3" w:rsidRDefault="00AD4FA3" w:rsidP="00AD4F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 отраслевого (функционального) органа</w:t>
            </w:r>
          </w:p>
          <w:p w:rsidR="00AD4FA3" w:rsidRPr="00AD4FA3" w:rsidRDefault="00AD4FA3" w:rsidP="00AD4F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структурного подразделения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Сектор по учету и отчетности</w:t>
            </w:r>
          </w:p>
          <w:p w:rsidR="00AD4FA3" w:rsidRPr="00AD4FA3" w:rsidRDefault="00AD4FA3" w:rsidP="00AD4F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 отраслевого (функционального) органа</w:t>
            </w:r>
          </w:p>
          <w:p w:rsidR="00AD4FA3" w:rsidRPr="00AD4FA3" w:rsidRDefault="00AD4FA3" w:rsidP="00AD4F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 отраслевого (функционального) органа</w:t>
            </w:r>
          </w:p>
          <w:p w:rsidR="00AD4FA3" w:rsidRPr="00AD4FA3" w:rsidRDefault="00AD4FA3" w:rsidP="00AD4F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структурного подразделения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Сектор по бюджету</w:t>
            </w:r>
          </w:p>
          <w:p w:rsidR="00AD4FA3" w:rsidRPr="00AD4FA3" w:rsidRDefault="00AD4FA3" w:rsidP="00AD4F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 отраслевого (функционального) органа</w:t>
            </w:r>
          </w:p>
          <w:p w:rsidR="00AD4FA3" w:rsidRPr="00AD4FA3" w:rsidRDefault="00AD4FA3" w:rsidP="00AD4F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 отраслевого (функционального) органа</w:t>
            </w:r>
          </w:p>
          <w:p w:rsidR="00AD4FA3" w:rsidRPr="00AD4FA3" w:rsidRDefault="00AD4FA3" w:rsidP="00AD4F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 отраслевого (функционального) органа</w:t>
            </w:r>
          </w:p>
          <w:p w:rsidR="00AD4FA3" w:rsidRPr="00AD4FA3" w:rsidRDefault="00AD4FA3" w:rsidP="00AD4F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структурного подразделения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Сектор по контрольно-ревизионной работе</w:t>
            </w:r>
          </w:p>
          <w:p w:rsidR="00AD4FA3" w:rsidRPr="00AD4FA3" w:rsidRDefault="00AD4FA3" w:rsidP="00AD4F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 отраслевого (функционального) органа</w:t>
            </w:r>
          </w:p>
          <w:p w:rsidR="00AD4FA3" w:rsidRPr="00AD4FA3" w:rsidRDefault="00AD4FA3" w:rsidP="00AD4F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Приложение 4 к решению Думы Шумихинского муниципального округа Курганской области от 27.12.2021 года № 195 «О внесении изменений в решение Думы Шумихинского муниципального округа от 29.04.2021 г. № 140 «О порядке </w:t>
      </w:r>
      <w:proofErr w:type="gramStart"/>
      <w:r w:rsidRPr="00AD4FA3">
        <w:rPr>
          <w:rFonts w:ascii="Times New Roman" w:eastAsia="Times New Roman" w:hAnsi="Times New Roman" w:cs="Times New Roman"/>
          <w:sz w:val="24"/>
          <w:szCs w:val="24"/>
        </w:rPr>
        <w:t>оплаты труда муниципальных служащих Администрации Шумихинского муниципального округа Курганской области</w:t>
      </w:r>
      <w:proofErr w:type="gramEnd"/>
      <w:r w:rsidRPr="00AD4F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оклады муниципальных служащих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 жилищно-коммунального хозяйства Администрации Шумихинского муниципального округа Курганской области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6"/>
        <w:gridCol w:w="2679"/>
      </w:tblGrid>
      <w:tr w:rsidR="00AD4FA3" w:rsidRPr="00AD4FA3" w:rsidTr="00AD4FA3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отношение к должностному окладу Главы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1.Заместитель Главы Шумихинского муниципального округа      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Курганской области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2.Руководитель структурного подразделения отраслевого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3.Главный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 отраслевого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 4.Ведущий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уктурного подразделения </w:t>
            </w: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отраслевого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 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283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5 к решению Думы Шумихинского муниципального округа Курганской области от 27.12.2021 года № 195 «О внесении изменений в решение Думы Шумихинского муниципального округа от 29.04.2021 г. № 140 «О порядке </w:t>
      </w:r>
      <w:proofErr w:type="gramStart"/>
      <w:r w:rsidRPr="00AD4FA3">
        <w:rPr>
          <w:rFonts w:ascii="Times New Roman" w:eastAsia="Times New Roman" w:hAnsi="Times New Roman" w:cs="Times New Roman"/>
          <w:sz w:val="24"/>
          <w:szCs w:val="24"/>
        </w:rPr>
        <w:t>оплаты труда муниципальных служащих Администрации Шумихинского муниципального округа Курганской области</w:t>
      </w:r>
      <w:proofErr w:type="gramEnd"/>
      <w:r w:rsidRPr="00AD4F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оклады муниципальных служащих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 строительства и имущества Администрации Шумихинского муниципального округа Курганской области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4"/>
        <w:gridCol w:w="2681"/>
      </w:tblGrid>
      <w:tr w:rsidR="00AD4FA3" w:rsidRPr="00AD4FA3" w:rsidTr="00AD4FA3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отношение к должностному окладу Главы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   Руководитель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2.Руководитель структурного подразделения отраслевого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3.Главный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 отраслевого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4.Ведущий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 отраслевого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5.Специалист 1 категории структурного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Приложение 6 к решению Думы Шумихинского муниципального округа Курганской области от 27.12.2021 года № 195 «О внесении изменений в решение Думы Шумихинского муниципального округа от 29.04.2021 г. № 140 «О порядке </w:t>
      </w:r>
      <w:proofErr w:type="gramStart"/>
      <w:r w:rsidRPr="00AD4FA3">
        <w:rPr>
          <w:rFonts w:ascii="Times New Roman" w:eastAsia="Times New Roman" w:hAnsi="Times New Roman" w:cs="Times New Roman"/>
          <w:sz w:val="24"/>
          <w:szCs w:val="24"/>
        </w:rPr>
        <w:t>оплаты труда муниципальных служащих Администрации Шумихинского муниципального округа Курганской области</w:t>
      </w:r>
      <w:proofErr w:type="gramEnd"/>
      <w:r w:rsidRPr="00AD4F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оклады муниципальных служащих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 образования Администрации  Шумихинского муниципального округа Курганской области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7"/>
        <w:gridCol w:w="2538"/>
      </w:tblGrid>
      <w:tr w:rsidR="00AD4FA3" w:rsidRPr="00AD4FA3" w:rsidTr="00AD4FA3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Наименование должностей</w:t>
            </w:r>
          </w:p>
        </w:tc>
        <w:tc>
          <w:tcPr>
            <w:tcW w:w="270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отношение к должностному окладу Главы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1.Руководитель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2.Заместитель руководителя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3.Руководитель структурного подразделения отраслевого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4. Главный специалист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5.Ведущий специалист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6.Ведущий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 отраслевого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7.    Специалист 1 категории структурного подразделения отраслевого  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8.Специалист 1 категории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Приложение 7 к решению Думы Шумихинского муниципального округа Курганской области от 27.12.2021 года № 195 «О внесении изменений в решение Думы Шумихинского муниципального округа от 29.04.2021 г. № 140 «О порядке </w:t>
      </w:r>
      <w:proofErr w:type="gramStart"/>
      <w:r w:rsidRPr="00AD4FA3">
        <w:rPr>
          <w:rFonts w:ascii="Times New Roman" w:eastAsia="Times New Roman" w:hAnsi="Times New Roman" w:cs="Times New Roman"/>
          <w:sz w:val="24"/>
          <w:szCs w:val="24"/>
        </w:rPr>
        <w:t>оплаты труда муниципальных служащих Администрации Шумихинского муниципального округа Курганской области</w:t>
      </w:r>
      <w:proofErr w:type="gramEnd"/>
      <w:r w:rsidRPr="00AD4F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оклады муниципальных служащих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 культуры Администрации  Шумихинского муниципального округа Курганской области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2"/>
        <w:gridCol w:w="2543"/>
      </w:tblGrid>
      <w:tr w:rsidR="00AD4FA3" w:rsidRPr="00AD4FA3" w:rsidTr="00AD4FA3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D4FA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Наименование должностей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отношение к должностному окладу Главы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1.Руководитель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2. Главный специалист отраслевого (функционального) органа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 xml:space="preserve">Приложение 8 к решению Думы Шумихинского муниципального округа Курганской области от 27.12.2021 года № 195 «О внесении изменений в решение Думы Шумихинского муниципального округа от 29.04.2021 г. № 140 «О порядке </w:t>
      </w:r>
      <w:proofErr w:type="gramStart"/>
      <w:r w:rsidRPr="00AD4FA3">
        <w:rPr>
          <w:rFonts w:ascii="Times New Roman" w:eastAsia="Times New Roman" w:hAnsi="Times New Roman" w:cs="Times New Roman"/>
          <w:sz w:val="24"/>
          <w:szCs w:val="24"/>
        </w:rPr>
        <w:t>оплаты труда муниципальных служащих Администрации Шумихинского муниципального округа Курганской области</w:t>
      </w:r>
      <w:proofErr w:type="gramEnd"/>
      <w:r w:rsidRPr="00AD4F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оклады муниципальных служащих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  ЗАГС Администрации  Шумихинского муниципального округа Курганской области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8"/>
        <w:gridCol w:w="2687"/>
      </w:tblGrid>
      <w:tr w:rsidR="00AD4FA3" w:rsidRPr="00AD4FA3" w:rsidTr="00AD4FA3">
        <w:trPr>
          <w:tblCellSpacing w:w="15" w:type="dxa"/>
        </w:trPr>
        <w:tc>
          <w:tcPr>
            <w:tcW w:w="709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отношение к должностному окладу Главы</w:t>
            </w:r>
          </w:p>
        </w:tc>
      </w:tr>
      <w:tr w:rsidR="00AD4FA3" w:rsidRPr="00AD4FA3" w:rsidTr="00AD4FA3">
        <w:trPr>
          <w:tblCellSpacing w:w="15" w:type="dxa"/>
        </w:trPr>
        <w:tc>
          <w:tcPr>
            <w:tcW w:w="7095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1.Руководитель  структурного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2.Ведущий специали</w:t>
            </w:r>
            <w:proofErr w:type="gramStart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AD4FA3" w:rsidRPr="00AD4FA3" w:rsidRDefault="00AD4FA3" w:rsidP="00AD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.»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FA3" w:rsidRPr="00AD4FA3" w:rsidRDefault="00AD4FA3" w:rsidP="00AD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A55" w:rsidRPr="00AD4FA3" w:rsidRDefault="004A0A55" w:rsidP="00AD4FA3"/>
    <w:sectPr w:rsidR="004A0A55" w:rsidRPr="00AD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0D43"/>
    <w:multiLevelType w:val="multilevel"/>
    <w:tmpl w:val="0026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42908"/>
    <w:multiLevelType w:val="multilevel"/>
    <w:tmpl w:val="B428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E6879"/>
    <w:multiLevelType w:val="multilevel"/>
    <w:tmpl w:val="5082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F2DC7"/>
    <w:multiLevelType w:val="multilevel"/>
    <w:tmpl w:val="C108F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34B4B"/>
    <w:multiLevelType w:val="multilevel"/>
    <w:tmpl w:val="6FD8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52629"/>
    <w:multiLevelType w:val="multilevel"/>
    <w:tmpl w:val="3E9E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36A01"/>
    <w:multiLevelType w:val="multilevel"/>
    <w:tmpl w:val="D45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D44355"/>
    <w:multiLevelType w:val="multilevel"/>
    <w:tmpl w:val="ACAC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40A39"/>
    <w:multiLevelType w:val="multilevel"/>
    <w:tmpl w:val="A3C0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522818"/>
    <w:rsid w:val="004A0A55"/>
    <w:rsid w:val="00522818"/>
    <w:rsid w:val="00AD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D4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28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4F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D4FA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1831</Words>
  <Characters>10440</Characters>
  <Application>Microsoft Office Word</Application>
  <DocSecurity>0</DocSecurity>
  <Lines>87</Lines>
  <Paragraphs>24</Paragraphs>
  <ScaleCrop>false</ScaleCrop>
  <Company>Microsoft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2022-09-29T12:46:00Z</dcterms:created>
  <dcterms:modified xsi:type="dcterms:W3CDTF">2022-09-29T12:46:00Z</dcterms:modified>
</cp:coreProperties>
</file>