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C8" w:rsidRPr="006108C8" w:rsidRDefault="006108C8" w:rsidP="006108C8">
      <w:pPr>
        <w:spacing w:before="100" w:beforeAutospacing="1" w:after="100" w:afterAutospacing="1" w:line="240" w:lineRule="auto"/>
        <w:jc w:val="center"/>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КУРГАНСКАЯ ОБЛАСТЬ</w:t>
      </w:r>
    </w:p>
    <w:p w:rsidR="006108C8" w:rsidRPr="006108C8" w:rsidRDefault="006108C8" w:rsidP="006108C8">
      <w:pPr>
        <w:spacing w:before="100" w:beforeAutospacing="1" w:after="100" w:afterAutospacing="1" w:line="240" w:lineRule="auto"/>
        <w:jc w:val="center"/>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jc w:val="center"/>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ШУМИХИНСКИЙ МУНИЦИПАЛЬНЫЙ ОКРУГ КУРГАНСКОЙ ОБЛАСТИ</w:t>
      </w:r>
    </w:p>
    <w:p w:rsidR="006108C8" w:rsidRPr="006108C8" w:rsidRDefault="006108C8" w:rsidP="006108C8">
      <w:pPr>
        <w:spacing w:before="100" w:beforeAutospacing="1" w:after="100" w:afterAutospacing="1" w:line="240" w:lineRule="auto"/>
        <w:jc w:val="center"/>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jc w:val="center"/>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xml:space="preserve">ДУМА ШУМИХИНСКОГО МУНИЦИПАЛЬНОГО ОКРУГА </w:t>
      </w:r>
    </w:p>
    <w:p w:rsidR="006108C8" w:rsidRPr="006108C8" w:rsidRDefault="006108C8" w:rsidP="006108C8">
      <w:pPr>
        <w:spacing w:before="100" w:beforeAutospacing="1" w:after="100" w:afterAutospacing="1" w:line="240" w:lineRule="auto"/>
        <w:jc w:val="center"/>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КУРГАНСКОЙ ОБЛАСТИ</w:t>
      </w:r>
    </w:p>
    <w:p w:rsidR="006108C8" w:rsidRPr="006108C8" w:rsidRDefault="006108C8" w:rsidP="006108C8">
      <w:pPr>
        <w:spacing w:before="100" w:beforeAutospacing="1" w:after="100" w:afterAutospacing="1" w:line="240" w:lineRule="auto"/>
        <w:jc w:val="center"/>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jc w:val="center"/>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РЕШЕНИЕ</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от   26.10.2021 года    № 182</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г. Шумиха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jc w:val="center"/>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О принятии проекта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к рассмотрению и назначении публичных слушаний</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В соответствии со ст. 44 Федерального закона от 06.10.2003г. №131-ФЗ «Об общих принципах организации местного самоуправления в Российской Федерации», Уставом Шумихинского муниципального округа Курганской области, Положением о порядке организации и проведения публичных слушаний, утвержденным решением Думы Шумихинского муниципального округа Курганской области  от 23.10.2020 г. № 8, Дума Шумихинского муниципального округа Курганской области</w:t>
      </w:r>
      <w:proofErr w:type="gramEnd"/>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РЕШИЛА: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1.Принять проект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к рассмотрению согласно приложению 1.</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2.Назначить публичные слушания по проекту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на 16 ноября 2021 г. в 14 часов 30 минут по адресу: Курганская область, </w:t>
      </w:r>
      <w:proofErr w:type="gramStart"/>
      <w:r w:rsidRPr="006108C8">
        <w:rPr>
          <w:rFonts w:ascii="Times New Roman" w:eastAsia="Times New Roman" w:hAnsi="Times New Roman" w:cs="Times New Roman"/>
          <w:sz w:val="24"/>
          <w:szCs w:val="24"/>
        </w:rPr>
        <w:t>г</w:t>
      </w:r>
      <w:proofErr w:type="gramEnd"/>
      <w:r w:rsidRPr="006108C8">
        <w:rPr>
          <w:rFonts w:ascii="Times New Roman" w:eastAsia="Times New Roman" w:hAnsi="Times New Roman" w:cs="Times New Roman"/>
          <w:sz w:val="24"/>
          <w:szCs w:val="24"/>
        </w:rPr>
        <w:t>. Шумиха, ул. Кирова,12, каб.9.</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lastRenderedPageBreak/>
        <w:t>3.Утвердить состав рабочей группы по подготовке и проведению публичных слушаний по проекту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согласно приложению 2.</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4.Предложения и замечания по проекту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принимаются рабочей группой по подготовке и проведению публичных слушаний в рабочие дни с 8-00 ч.-17-00ч., перерыв с 12-00 ч.-13-00 ч.  до 10 ноября  2021 года по адресу: г. Шумиха, ул. Кирова, 12,  </w:t>
      </w:r>
      <w:proofErr w:type="spellStart"/>
      <w:r w:rsidRPr="006108C8">
        <w:rPr>
          <w:rFonts w:ascii="Times New Roman" w:eastAsia="Times New Roman" w:hAnsi="Times New Roman" w:cs="Times New Roman"/>
          <w:sz w:val="24"/>
          <w:szCs w:val="24"/>
        </w:rPr>
        <w:t>каб</w:t>
      </w:r>
      <w:proofErr w:type="spellEnd"/>
      <w:r w:rsidRPr="006108C8">
        <w:rPr>
          <w:rFonts w:ascii="Times New Roman" w:eastAsia="Times New Roman" w:hAnsi="Times New Roman" w:cs="Times New Roman"/>
          <w:sz w:val="24"/>
          <w:szCs w:val="24"/>
        </w:rPr>
        <w:t>. 43, тел</w:t>
      </w:r>
      <w:proofErr w:type="gramEnd"/>
      <w:r w:rsidRPr="006108C8">
        <w:rPr>
          <w:rFonts w:ascii="Times New Roman" w:eastAsia="Times New Roman" w:hAnsi="Times New Roman" w:cs="Times New Roman"/>
          <w:sz w:val="24"/>
          <w:szCs w:val="24"/>
        </w:rPr>
        <w:t>. (</w:t>
      </w:r>
      <w:proofErr w:type="gramStart"/>
      <w:r w:rsidRPr="006108C8">
        <w:rPr>
          <w:rFonts w:ascii="Times New Roman" w:eastAsia="Times New Roman" w:hAnsi="Times New Roman" w:cs="Times New Roman"/>
          <w:sz w:val="24"/>
          <w:szCs w:val="24"/>
        </w:rPr>
        <w:t>35 245) 2-11-47.</w:t>
      </w:r>
      <w:proofErr w:type="gramEnd"/>
    </w:p>
    <w:p w:rsidR="006108C8" w:rsidRPr="006108C8" w:rsidRDefault="006108C8" w:rsidP="00C602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Настоящее решение опубликовать (обнародовать) в районной газете «Знамя труда» одновременно с Порядком учета предложений по проекту Устава Шумихинского муниципального округа Курганской области, проекту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и участия граждан в их обсуждении.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Председатель</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Думы Шумихинского муниципального округа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Курганской области                                                                                               А.М. </w:t>
      </w:r>
      <w:proofErr w:type="spellStart"/>
      <w:r w:rsidRPr="006108C8">
        <w:rPr>
          <w:rFonts w:ascii="Times New Roman" w:eastAsia="Times New Roman" w:hAnsi="Times New Roman" w:cs="Times New Roman"/>
          <w:sz w:val="24"/>
          <w:szCs w:val="24"/>
        </w:rPr>
        <w:t>Чичиланов</w:t>
      </w:r>
      <w:proofErr w:type="spellEnd"/>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Глава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Шумихинского муниципального округа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Курганской области                                                                                          С.И. </w:t>
      </w:r>
      <w:proofErr w:type="spellStart"/>
      <w:r w:rsidRPr="006108C8">
        <w:rPr>
          <w:rFonts w:ascii="Times New Roman" w:eastAsia="Times New Roman" w:hAnsi="Times New Roman" w:cs="Times New Roman"/>
          <w:sz w:val="24"/>
          <w:szCs w:val="24"/>
        </w:rPr>
        <w:t>Максимовских</w:t>
      </w:r>
      <w:proofErr w:type="spellEnd"/>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Приложение 1</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к решению Думы Шумихинского муниципального</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округа Курганской области  от 26.10.2021г.  № 182</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«О принятии проекта решения</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Думы Шумихинского муниципального</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округа Курганской области «О внесении изменений в Устав</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Шумихинского муниципального округа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lastRenderedPageBreak/>
        <w:t xml:space="preserve">к рассмотрению и </w:t>
      </w:r>
      <w:proofErr w:type="gramStart"/>
      <w:r w:rsidRPr="006108C8">
        <w:rPr>
          <w:rFonts w:ascii="Times New Roman" w:eastAsia="Times New Roman" w:hAnsi="Times New Roman" w:cs="Times New Roman"/>
          <w:sz w:val="24"/>
          <w:szCs w:val="24"/>
        </w:rPr>
        <w:t>назначении</w:t>
      </w:r>
      <w:proofErr w:type="gramEnd"/>
      <w:r w:rsidRPr="006108C8">
        <w:rPr>
          <w:rFonts w:ascii="Times New Roman" w:eastAsia="Times New Roman" w:hAnsi="Times New Roman" w:cs="Times New Roman"/>
          <w:sz w:val="24"/>
          <w:szCs w:val="24"/>
        </w:rPr>
        <w:t xml:space="preserve"> публичных слушаний»</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ПРОЕКТ</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КУРГАНСКАЯ ОБЛАСТЬ</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ШУМИХИНСКИЙ МУНИЦИПАЛЬНЫЙ ОКРУГ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ДУМА ШУМИХИНСКОГО  МУНИЦИПАЛЬНОГО ОКРУГА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РЕШЕНИЕ</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от  ________2021 года  № _____</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г. Шумиха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xml:space="preserve">О внесении изменений в Устав Шумихинского муниципального округа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xml:space="preserve">Курганской области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 xml:space="preserve">В соответствии с Федеральным законом от </w:t>
      </w:r>
      <w:hyperlink r:id="rId5" w:history="1">
        <w:r w:rsidRPr="006108C8">
          <w:rPr>
            <w:rFonts w:ascii="Times New Roman" w:eastAsia="Times New Roman" w:hAnsi="Times New Roman" w:cs="Times New Roman"/>
            <w:color w:val="0000FF"/>
            <w:sz w:val="24"/>
            <w:szCs w:val="24"/>
            <w:u w:val="single"/>
          </w:rPr>
          <w:t>6 октября</w:t>
        </w:r>
      </w:hyperlink>
      <w:r w:rsidRPr="006108C8">
        <w:rPr>
          <w:rFonts w:ascii="Times New Roman" w:eastAsia="Times New Roman" w:hAnsi="Times New Roman" w:cs="Times New Roman"/>
          <w:sz w:val="24"/>
          <w:szCs w:val="24"/>
        </w:rPr>
        <w:t xml:space="preserve"> 2003 года № 131-ФЗ «Об общих принципах </w:t>
      </w:r>
      <w:hyperlink r:id="rId6" w:history="1">
        <w:r w:rsidRPr="006108C8">
          <w:rPr>
            <w:rFonts w:ascii="Times New Roman" w:eastAsia="Times New Roman" w:hAnsi="Times New Roman" w:cs="Times New Roman"/>
            <w:color w:val="0000FF"/>
            <w:sz w:val="24"/>
            <w:szCs w:val="24"/>
            <w:u w:val="single"/>
          </w:rPr>
          <w:t>организации местного самоуправления</w:t>
        </w:r>
      </w:hyperlink>
      <w:r w:rsidRPr="006108C8">
        <w:rPr>
          <w:rFonts w:ascii="Times New Roman" w:eastAsia="Times New Roman" w:hAnsi="Times New Roman" w:cs="Times New Roman"/>
          <w:sz w:val="24"/>
          <w:szCs w:val="24"/>
        </w:rPr>
        <w:t xml:space="preserve"> в Российской Федерации», Федеральным законом от 30.12.2020 года № 518-ФЗ «О внесении изменений в отдельные законодательные акты Российской Федерации», Федеральным законом от 30.04.2021 года № 116-ФЗ «О внесении изменений в отдельные законодательные акты Российской Федерации», Федеральным законом от 26.05.2021 года № 155-ФЗ «О внесении изменений </w:t>
      </w:r>
      <w:r w:rsidRPr="006108C8">
        <w:rPr>
          <w:rFonts w:ascii="Times New Roman" w:eastAsia="Times New Roman" w:hAnsi="Times New Roman" w:cs="Times New Roman"/>
          <w:sz w:val="24"/>
          <w:szCs w:val="24"/>
        </w:rPr>
        <w:lastRenderedPageBreak/>
        <w:t>в</w:t>
      </w:r>
      <w:proofErr w:type="gramEnd"/>
      <w:r w:rsidRPr="006108C8">
        <w:rPr>
          <w:rFonts w:ascii="Times New Roman" w:eastAsia="Times New Roman" w:hAnsi="Times New Roman" w:cs="Times New Roman"/>
          <w:sz w:val="24"/>
          <w:szCs w:val="24"/>
        </w:rPr>
        <w:t xml:space="preserve"> </w:t>
      </w:r>
      <w:proofErr w:type="gramStart"/>
      <w:r w:rsidRPr="006108C8">
        <w:rPr>
          <w:rFonts w:ascii="Times New Roman" w:eastAsia="Times New Roman" w:hAnsi="Times New Roman" w:cs="Times New Roman"/>
          <w:sz w:val="24"/>
          <w:szCs w:val="24"/>
        </w:rPr>
        <w:t xml:space="preserve">отдельные законодательные акты Российской Федерации», Федеральным законом от 01.07.2021 года № 289-ФЗ «О внесении изменений в статью 28 Федерального закона «Об общих принципах </w:t>
      </w:r>
      <w:hyperlink r:id="rId7" w:history="1">
        <w:r w:rsidRPr="006108C8">
          <w:rPr>
            <w:rFonts w:ascii="Times New Roman" w:eastAsia="Times New Roman" w:hAnsi="Times New Roman" w:cs="Times New Roman"/>
            <w:color w:val="0000FF"/>
            <w:sz w:val="24"/>
            <w:szCs w:val="24"/>
            <w:u w:val="single"/>
          </w:rPr>
          <w:t>организации местного самоуправления</w:t>
        </w:r>
      </w:hyperlink>
      <w:r w:rsidRPr="006108C8">
        <w:rPr>
          <w:rFonts w:ascii="Times New Roman" w:eastAsia="Times New Roman" w:hAnsi="Times New Roman" w:cs="Times New Roman"/>
          <w:sz w:val="24"/>
          <w:szCs w:val="24"/>
        </w:rPr>
        <w:t xml:space="preserve"> в Российской Федерации», Федеральным законом от 11.06.2021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w:t>
      </w:r>
      <w:proofErr w:type="gramEnd"/>
      <w:r w:rsidRPr="006108C8">
        <w:rPr>
          <w:rFonts w:ascii="Times New Roman" w:eastAsia="Times New Roman" w:hAnsi="Times New Roman" w:cs="Times New Roman"/>
          <w:sz w:val="24"/>
          <w:szCs w:val="24"/>
        </w:rPr>
        <w:t xml:space="preserve"> законом от 01.01.2001 года № 97-ФЗ «О государственной регистрации Уставов муниципальных образований» Дума Шумихинского муниципального округа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РЕШИЛА:</w:t>
      </w:r>
    </w:p>
    <w:p w:rsidR="006108C8" w:rsidRPr="006108C8" w:rsidRDefault="006108C8" w:rsidP="00C602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Внести в Устав Шумихинского муниципального округа Курганской </w:t>
      </w:r>
      <w:proofErr w:type="gramStart"/>
      <w:r w:rsidRPr="006108C8">
        <w:rPr>
          <w:rFonts w:ascii="Times New Roman" w:eastAsia="Times New Roman" w:hAnsi="Times New Roman" w:cs="Times New Roman"/>
          <w:sz w:val="24"/>
          <w:szCs w:val="24"/>
        </w:rPr>
        <w:t>области</w:t>
      </w:r>
      <w:proofErr w:type="gramEnd"/>
      <w:r w:rsidRPr="006108C8">
        <w:rPr>
          <w:rFonts w:ascii="Times New Roman" w:eastAsia="Times New Roman" w:hAnsi="Times New Roman" w:cs="Times New Roman"/>
          <w:sz w:val="24"/>
          <w:szCs w:val="24"/>
        </w:rPr>
        <w:t xml:space="preserve"> следующие изменения:</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1.1. подпункт 5 пункта 1 статьи 6 Главы II изложить в следующей редакции: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6108C8">
        <w:rPr>
          <w:rFonts w:ascii="Times New Roman" w:eastAsia="Times New Roman" w:hAnsi="Times New Roman" w:cs="Times New Roman"/>
          <w:sz w:val="24"/>
          <w:szCs w:val="24"/>
        </w:rPr>
        <w:t>;»</w:t>
      </w:r>
      <w:proofErr w:type="gramEnd"/>
      <w:r w:rsidRPr="006108C8">
        <w:rPr>
          <w:rFonts w:ascii="Times New Roman" w:eastAsia="Times New Roman" w:hAnsi="Times New Roman" w:cs="Times New Roman"/>
          <w:sz w:val="24"/>
          <w:szCs w:val="24"/>
        </w:rPr>
        <w:t>;</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1.2. подпункт 6 пункта 1 статьи 6 Главы II изложить в следующей редакции: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«6) дорожная деятельность в отношении автомобильных дорог местного значения в границах Шумихинского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w:t>
      </w:r>
      <w:proofErr w:type="gramEnd"/>
      <w:r w:rsidRPr="006108C8">
        <w:rPr>
          <w:rFonts w:ascii="Times New Roman" w:eastAsia="Times New Roman" w:hAnsi="Times New Roman" w:cs="Times New Roman"/>
          <w:sz w:val="24"/>
          <w:szCs w:val="24"/>
        </w:rPr>
        <w:t xml:space="preserve"> автомобильных дорог и осуществления дорожной деятельности в соответствии с </w:t>
      </w:r>
      <w:hyperlink r:id="rId8" w:history="1">
        <w:r w:rsidRPr="006108C8">
          <w:rPr>
            <w:rFonts w:ascii="Times New Roman" w:eastAsia="Times New Roman" w:hAnsi="Times New Roman" w:cs="Times New Roman"/>
            <w:color w:val="0000FF"/>
            <w:sz w:val="24"/>
            <w:szCs w:val="24"/>
            <w:u w:val="single"/>
          </w:rPr>
          <w:t>законодательством</w:t>
        </w:r>
      </w:hyperlink>
      <w:r w:rsidRPr="006108C8">
        <w:rPr>
          <w:rFonts w:ascii="Times New Roman" w:eastAsia="Times New Roman" w:hAnsi="Times New Roman" w:cs="Times New Roman"/>
          <w:sz w:val="24"/>
          <w:szCs w:val="24"/>
        </w:rPr>
        <w:t xml:space="preserve"> Российской Федерации</w:t>
      </w:r>
      <w:proofErr w:type="gramStart"/>
      <w:r w:rsidRPr="006108C8">
        <w:rPr>
          <w:rFonts w:ascii="Times New Roman" w:eastAsia="Times New Roman" w:hAnsi="Times New Roman" w:cs="Times New Roman"/>
          <w:sz w:val="24"/>
          <w:szCs w:val="24"/>
        </w:rPr>
        <w:t>;»</w:t>
      </w:r>
      <w:proofErr w:type="gramEnd"/>
      <w:r w:rsidRPr="006108C8">
        <w:rPr>
          <w:rFonts w:ascii="Times New Roman" w:eastAsia="Times New Roman" w:hAnsi="Times New Roman" w:cs="Times New Roman"/>
          <w:sz w:val="24"/>
          <w:szCs w:val="24"/>
        </w:rPr>
        <w:t>;</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1.3. подпункт 27 пункта 1 статьи 6 Главы II изложить в следующей редакции: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«27) утверждение правил благоустройства территории Шумихинского муниципального округа Курганской области, осуществление муниципального контроля  в сфере благоустройства, предметом которого является соблюдение правил благоустройства территории Шумихинского муниципального округа Курганской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w:t>
      </w:r>
      <w:proofErr w:type="gramEnd"/>
      <w:r w:rsidRPr="006108C8">
        <w:rPr>
          <w:rFonts w:ascii="Times New Roman" w:eastAsia="Times New Roman" w:hAnsi="Times New Roman" w:cs="Times New Roman"/>
          <w:sz w:val="24"/>
          <w:szCs w:val="24"/>
        </w:rPr>
        <w:t xml:space="preserve">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Шумихинского муниципального округа Курганской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Шумихинского муниципального округа Курганской области</w:t>
      </w:r>
      <w:proofErr w:type="gramStart"/>
      <w:r w:rsidRPr="006108C8">
        <w:rPr>
          <w:rFonts w:ascii="Times New Roman" w:eastAsia="Times New Roman" w:hAnsi="Times New Roman" w:cs="Times New Roman"/>
          <w:sz w:val="24"/>
          <w:szCs w:val="24"/>
        </w:rPr>
        <w:t>;»</w:t>
      </w:r>
      <w:proofErr w:type="gramEnd"/>
      <w:r w:rsidRPr="006108C8">
        <w:rPr>
          <w:rFonts w:ascii="Times New Roman" w:eastAsia="Times New Roman" w:hAnsi="Times New Roman" w:cs="Times New Roman"/>
          <w:sz w:val="24"/>
          <w:szCs w:val="24"/>
        </w:rPr>
        <w:t>;</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1.4. в под</w:t>
      </w:r>
      <w:hyperlink r:id="rId9" w:history="1">
        <w:proofErr w:type="gramStart"/>
        <w:r w:rsidRPr="006108C8">
          <w:rPr>
            <w:rFonts w:ascii="Times New Roman" w:eastAsia="Times New Roman" w:hAnsi="Times New Roman" w:cs="Times New Roman"/>
            <w:color w:val="0000FF"/>
            <w:sz w:val="24"/>
            <w:szCs w:val="24"/>
            <w:u w:val="single"/>
          </w:rPr>
          <w:t>пункте</w:t>
        </w:r>
        <w:proofErr w:type="gramEnd"/>
        <w:r w:rsidRPr="006108C8">
          <w:rPr>
            <w:rFonts w:ascii="Times New Roman" w:eastAsia="Times New Roman" w:hAnsi="Times New Roman" w:cs="Times New Roman"/>
            <w:color w:val="0000FF"/>
            <w:sz w:val="24"/>
            <w:szCs w:val="24"/>
            <w:u w:val="single"/>
          </w:rPr>
          <w:t xml:space="preserve"> 33</w:t>
        </w:r>
      </w:hyperlink>
      <w:r w:rsidRPr="006108C8">
        <w:rPr>
          <w:rFonts w:ascii="Times New Roman" w:eastAsia="Times New Roman" w:hAnsi="Times New Roman" w:cs="Times New Roman"/>
          <w:sz w:val="24"/>
          <w:szCs w:val="24"/>
        </w:rPr>
        <w:t>  пункта  1 статьи 6 Главы II слова «использования и охраны» заменить словами «охраны и использования»;</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lastRenderedPageBreak/>
        <w:t>1.5. пункт 1 статьи 6 Главы II дополнит подпунктом 44 следующего содержания:</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«44) принятие решений и проведение на территории Шумихинского муниципального округа Курганской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6108C8">
        <w:rPr>
          <w:rFonts w:ascii="Times New Roman" w:eastAsia="Times New Roman" w:hAnsi="Times New Roman" w:cs="Times New Roman"/>
          <w:sz w:val="24"/>
          <w:szCs w:val="24"/>
        </w:rPr>
        <w:t>.»;</w:t>
      </w:r>
      <w:proofErr w:type="gramEnd"/>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1.6. пункт 2 статьи 9 Главы II изложить в следующей редакции: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0" w:history="1">
        <w:r w:rsidRPr="006108C8">
          <w:rPr>
            <w:rFonts w:ascii="Times New Roman" w:eastAsia="Times New Roman" w:hAnsi="Times New Roman" w:cs="Times New Roman"/>
            <w:color w:val="0000FF"/>
            <w:sz w:val="24"/>
            <w:szCs w:val="24"/>
            <w:u w:val="single"/>
          </w:rPr>
          <w:t>законом</w:t>
        </w:r>
      </w:hyperlink>
      <w:r w:rsidRPr="006108C8">
        <w:rPr>
          <w:rFonts w:ascii="Times New Roman" w:eastAsia="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1.7. пункт 5 статьи 17 главы III изложить в следующей редакции: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«5. </w:t>
      </w:r>
      <w:proofErr w:type="gramStart"/>
      <w:r w:rsidRPr="006108C8">
        <w:rPr>
          <w:rFonts w:ascii="Times New Roman" w:eastAsia="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108C8">
        <w:rPr>
          <w:rFonts w:ascii="Times New Roman" w:eastAsia="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6108C8">
        <w:rPr>
          <w:rFonts w:ascii="Times New Roman" w:eastAsia="Times New Roman" w:hAnsi="Times New Roman" w:cs="Times New Roman"/>
          <w:sz w:val="24"/>
          <w:szCs w:val="24"/>
        </w:rPr>
        <w:t>.».</w:t>
      </w:r>
      <w:proofErr w:type="gramEnd"/>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1.8.  подпункт 17 пункта 2 статьи 24  Главы III  признать утратившим силу;</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1.9. пункт 7 статьи 31 Главы IV изложить в следующей редакции: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08C8">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108C8">
        <w:rPr>
          <w:rFonts w:ascii="Times New Roman" w:eastAsia="Times New Roman" w:hAnsi="Times New Roman" w:cs="Times New Roman"/>
          <w:sz w:val="24"/>
          <w:szCs w:val="24"/>
        </w:rPr>
        <w:t>;»</w:t>
      </w:r>
      <w:proofErr w:type="gramEnd"/>
      <w:r w:rsidRPr="006108C8">
        <w:rPr>
          <w:rFonts w:ascii="Times New Roman" w:eastAsia="Times New Roman" w:hAnsi="Times New Roman" w:cs="Times New Roman"/>
          <w:sz w:val="24"/>
          <w:szCs w:val="24"/>
        </w:rPr>
        <w:t>;</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1.10.подпункт 9 пункта 1 статьи 37 Главы IV   изложить в следующей редакции: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108C8">
        <w:rPr>
          <w:rFonts w:ascii="Times New Roman" w:eastAsia="Times New Roman" w:hAnsi="Times New Roman" w:cs="Times New Roman"/>
          <w:sz w:val="24"/>
          <w:szCs w:val="24"/>
        </w:rPr>
        <w:t xml:space="preserve"> договора </w:t>
      </w:r>
      <w:r w:rsidRPr="006108C8">
        <w:rPr>
          <w:rFonts w:ascii="Times New Roman" w:eastAsia="Times New Roman" w:hAnsi="Times New Roman" w:cs="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108C8">
        <w:rPr>
          <w:rFonts w:ascii="Times New Roman" w:eastAsia="Times New Roman" w:hAnsi="Times New Roman" w:cs="Times New Roman"/>
          <w:sz w:val="24"/>
          <w:szCs w:val="24"/>
        </w:rPr>
        <w:t>;»</w:t>
      </w:r>
      <w:proofErr w:type="gramEnd"/>
      <w:r w:rsidRPr="006108C8">
        <w:rPr>
          <w:rFonts w:ascii="Times New Roman" w:eastAsia="Times New Roman" w:hAnsi="Times New Roman" w:cs="Times New Roman"/>
          <w:sz w:val="24"/>
          <w:szCs w:val="24"/>
        </w:rPr>
        <w:t>;</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1.11. абзац 5 пункта 4 статьи 44  Главы V изложить в следующей редакции: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6108C8">
        <w:rPr>
          <w:rFonts w:ascii="Times New Roman" w:eastAsia="Times New Roman" w:hAnsi="Times New Roman" w:cs="Times New Roman"/>
          <w:sz w:val="24"/>
          <w:szCs w:val="24"/>
        </w:rPr>
        <w:t>.».</w:t>
      </w:r>
      <w:proofErr w:type="gramEnd"/>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2.Настоящее решение вступает в силу после его официального опубликования (обнародования).</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3.Направить настоящее решение на государственную регистрацию в Управление Министерства юстиции Российской Федерации по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Председатель  Думы</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Шумихинского муниципального округа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Курганской области                                                                                               А.М. </w:t>
      </w:r>
      <w:proofErr w:type="spellStart"/>
      <w:r w:rsidRPr="006108C8">
        <w:rPr>
          <w:rFonts w:ascii="Times New Roman" w:eastAsia="Times New Roman" w:hAnsi="Times New Roman" w:cs="Times New Roman"/>
          <w:sz w:val="24"/>
          <w:szCs w:val="24"/>
        </w:rPr>
        <w:t>Чичиланов</w:t>
      </w:r>
      <w:proofErr w:type="spellEnd"/>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Глава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Шумихинского муниципального округа</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Курганской области                                                                                         С.И. </w:t>
      </w:r>
      <w:proofErr w:type="spellStart"/>
      <w:r w:rsidRPr="006108C8">
        <w:rPr>
          <w:rFonts w:ascii="Times New Roman" w:eastAsia="Times New Roman" w:hAnsi="Times New Roman" w:cs="Times New Roman"/>
          <w:sz w:val="24"/>
          <w:szCs w:val="24"/>
        </w:rPr>
        <w:t>Максимовских</w:t>
      </w:r>
      <w:proofErr w:type="spellEnd"/>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lastRenderedPageBreak/>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Приложение 2</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к решению Думы Шумихинского муниципального</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округа Курганской области  от 26.10.2021г.  № 182</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«О принятии проекта решения</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Думы Шумихинского муниципального</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lastRenderedPageBreak/>
        <w:t>округа Курганской области «О внесении изменений в Устав</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Шумихинского муниципального округа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к рассмотрению и </w:t>
      </w:r>
      <w:proofErr w:type="gramStart"/>
      <w:r w:rsidRPr="006108C8">
        <w:rPr>
          <w:rFonts w:ascii="Times New Roman" w:eastAsia="Times New Roman" w:hAnsi="Times New Roman" w:cs="Times New Roman"/>
          <w:sz w:val="24"/>
          <w:szCs w:val="24"/>
        </w:rPr>
        <w:t>назначении</w:t>
      </w:r>
      <w:proofErr w:type="gramEnd"/>
      <w:r w:rsidRPr="006108C8">
        <w:rPr>
          <w:rFonts w:ascii="Times New Roman" w:eastAsia="Times New Roman" w:hAnsi="Times New Roman" w:cs="Times New Roman"/>
          <w:sz w:val="24"/>
          <w:szCs w:val="24"/>
        </w:rPr>
        <w:t xml:space="preserve"> публичных слушаний»</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Состав</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рабочей группы по подготовке и проведению публичных слушаний по проекту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1.Чичиланов А.М. – председатель Думы Шумихинского муниципального округа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2.Логинова Е.Н. - депутат Думы Шумихинского муниципального округа Курганской области;</w:t>
      </w:r>
    </w:p>
    <w:p w:rsidR="006108C8" w:rsidRPr="006108C8" w:rsidRDefault="006108C8" w:rsidP="00C602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Бушуева З.И. - депутат Думы Шумихинского муниципального округа Курганской области;</w:t>
      </w:r>
    </w:p>
    <w:p w:rsidR="006108C8" w:rsidRPr="006108C8" w:rsidRDefault="006108C8" w:rsidP="00C6020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Михайлов Н.А. - депутат Думы Шумихинского муниципального округа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5.Лисицын Д.Н. - депутат Думы Шумихинского муниципального округа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lastRenderedPageBreak/>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Утвержден</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Решением Думы Шумихинского муниципального округа Курганской области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от 23.10.2021 г. № 9</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lastRenderedPageBreak/>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Порядок</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 учета предложений по проекту Устава Шумихинского муниципального округа Курганской области, проекту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и участия граждан в их обсуждении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Раздел I. Общие положения</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C6020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Настоящий Порядок учета предложений по проекту Устава Шумихинского муниципального округа Курганской области, проекту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и участия граждан в их обсуждении (далее – Порядок), разработанный в соответствии с Федеральным законом от 6 октября 2003 года № 131-ФЗ «Об общих принципах организации местного самоуправления в Российской</w:t>
      </w:r>
      <w:proofErr w:type="gramEnd"/>
      <w:r w:rsidRPr="006108C8">
        <w:rPr>
          <w:rFonts w:ascii="Times New Roman" w:eastAsia="Times New Roman" w:hAnsi="Times New Roman" w:cs="Times New Roman"/>
          <w:sz w:val="24"/>
          <w:szCs w:val="24"/>
        </w:rPr>
        <w:t xml:space="preserve"> Федерации», устанавливает основные принципы и правила учета предложений по проекту Устава Шумихинского муниципального округа Курганской области,  проекту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и участия граждан в их обсуждении.</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Раздел II. Порядок учета  предложений по проекту Устава Шумихинского муниципального округа Курганской области, проекту решения Думы</w:t>
      </w:r>
      <w:r w:rsidRPr="006108C8">
        <w:rPr>
          <w:rFonts w:ascii="Times New Roman" w:eastAsia="Times New Roman" w:hAnsi="Times New Roman" w:cs="Times New Roman"/>
          <w:sz w:val="24"/>
          <w:szCs w:val="24"/>
        </w:rPr>
        <w:t xml:space="preserve"> </w:t>
      </w:r>
      <w:r w:rsidRPr="006108C8">
        <w:rPr>
          <w:rFonts w:ascii="Times New Roman" w:eastAsia="Times New Roman" w:hAnsi="Times New Roman" w:cs="Times New Roman"/>
          <w:b/>
          <w:bCs/>
          <w:sz w:val="24"/>
          <w:szCs w:val="24"/>
        </w:rPr>
        <w:t xml:space="preserve">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C6020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xml:space="preserve">Предложения по проекту Устава Шумихинского муниципального округа Курганской области, проекту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(далее – предложения) принимаются в письменной форме по адресу: Курганская область, Шумихинский район, </w:t>
      </w:r>
      <w:proofErr w:type="gramStart"/>
      <w:r w:rsidRPr="006108C8">
        <w:rPr>
          <w:rFonts w:ascii="Times New Roman" w:eastAsia="Times New Roman" w:hAnsi="Times New Roman" w:cs="Times New Roman"/>
          <w:sz w:val="24"/>
          <w:szCs w:val="24"/>
        </w:rPr>
        <w:t>г</w:t>
      </w:r>
      <w:proofErr w:type="gramEnd"/>
      <w:r w:rsidRPr="006108C8">
        <w:rPr>
          <w:rFonts w:ascii="Times New Roman" w:eastAsia="Times New Roman" w:hAnsi="Times New Roman" w:cs="Times New Roman"/>
          <w:sz w:val="24"/>
          <w:szCs w:val="24"/>
        </w:rPr>
        <w:t>. Шумиха, ул. Кирова, д.12.</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В предложениях указываются номер пункта проекта решения, в который предлагается внести изменения и (или) дополнения, а также формулировка предлагаемых изменений и (или) дополнений в проект решения либо новая редакция проекта решения.</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lastRenderedPageBreak/>
        <w:t xml:space="preserve">Предложения могут быть представлены лично, направлены почтой по адресу, указанному в  настоящем пункте Порядка,  электронной почтой на электронный адрес  в информационно-телекоммуникационной сети "Интернет" -  45t02302@kurganobl.ru,  </w:t>
      </w:r>
      <w:proofErr w:type="spellStart"/>
      <w:r w:rsidRPr="006108C8">
        <w:rPr>
          <w:rFonts w:ascii="Times New Roman" w:eastAsia="Times New Roman" w:hAnsi="Times New Roman" w:cs="Times New Roman"/>
          <w:sz w:val="24"/>
          <w:szCs w:val="24"/>
        </w:rPr>
        <w:t>факсовой</w:t>
      </w:r>
      <w:proofErr w:type="spellEnd"/>
      <w:r w:rsidRPr="006108C8">
        <w:rPr>
          <w:rFonts w:ascii="Times New Roman" w:eastAsia="Times New Roman" w:hAnsi="Times New Roman" w:cs="Times New Roman"/>
          <w:sz w:val="24"/>
          <w:szCs w:val="24"/>
        </w:rPr>
        <w:t xml:space="preserve"> связью 2-23-69.</w:t>
      </w:r>
    </w:p>
    <w:p w:rsidR="006108C8" w:rsidRPr="006108C8" w:rsidRDefault="006108C8" w:rsidP="00C6020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Представление, указанных в пункте 2 настоящего Порядка предложений, начинается со дня опубликования (обнародования) проекта Устава Шумихинского муниципального округа Курганской области, проекта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и заканчивается не позднее, чем за 5 дней до даты проведения публичных слушаний.</w:t>
      </w:r>
      <w:proofErr w:type="gramEnd"/>
    </w:p>
    <w:p w:rsidR="006108C8" w:rsidRPr="006108C8" w:rsidRDefault="006108C8" w:rsidP="00C6020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Организация учета предложений возлагается на рабочую группу (комиссию) по рассмотрению предложений по проекту Устава Шумихинского муниципального округа Курганской области, проекту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состав которой утверждается решением Думы Шумихинского муниципального округа Курганской области (далее – рабочая группа).</w:t>
      </w:r>
      <w:proofErr w:type="gramEnd"/>
    </w:p>
    <w:p w:rsidR="006108C8" w:rsidRPr="006108C8" w:rsidRDefault="006108C8" w:rsidP="00C602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Предложения подлежат обязательной регистрации секретарем рабочей группы в журнале учета предложений по вопросам, выносимым на публичные слушания.</w:t>
      </w:r>
    </w:p>
    <w:p w:rsidR="006108C8" w:rsidRPr="006108C8" w:rsidRDefault="006108C8" w:rsidP="00C602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Заседание рабочей группы проводится не позднее, чем за три дня до дня рассмотрения проекта Устава Шумихинского муниципального округа Курганской области, проекта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на публичных слушаниях.</w:t>
      </w:r>
    </w:p>
    <w:p w:rsidR="006108C8" w:rsidRPr="006108C8" w:rsidRDefault="006108C8" w:rsidP="00C6020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По каждому поступившему предложению рабочей группой подготавливается заключение, которое должно содержать следующие положения:</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о соответствии (несоответствии) предложения действующему законодательству;</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о принятии (отклонении) предложения.</w:t>
      </w:r>
    </w:p>
    <w:p w:rsidR="006108C8" w:rsidRPr="006108C8" w:rsidRDefault="006108C8" w:rsidP="00C6020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Предложения, заключения рабочей группы направляются организатору публичных слушаний не позднее, чем за 2 дня до дня проведения публичных слушаний.</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b/>
          <w:bCs/>
          <w:sz w:val="24"/>
          <w:szCs w:val="24"/>
        </w:rPr>
        <w:t>Раздел III. Порядок участия граждан в обсуждении проекта  Устава Шумихинского муниципального округа Курганской области, проекта решения Думы</w:t>
      </w:r>
      <w:r w:rsidRPr="006108C8">
        <w:rPr>
          <w:rFonts w:ascii="Times New Roman" w:eastAsia="Times New Roman" w:hAnsi="Times New Roman" w:cs="Times New Roman"/>
          <w:sz w:val="24"/>
          <w:szCs w:val="24"/>
        </w:rPr>
        <w:t xml:space="preserve"> </w:t>
      </w:r>
      <w:r w:rsidRPr="006108C8">
        <w:rPr>
          <w:rFonts w:ascii="Times New Roman" w:eastAsia="Times New Roman" w:hAnsi="Times New Roman" w:cs="Times New Roman"/>
          <w:b/>
          <w:bCs/>
          <w:sz w:val="24"/>
          <w:szCs w:val="24"/>
        </w:rPr>
        <w:t>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в ходе проведения публичных слушаний</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6108C8" w:rsidRPr="006108C8" w:rsidRDefault="006108C8" w:rsidP="00C6020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6108C8">
        <w:rPr>
          <w:rFonts w:ascii="Times New Roman" w:eastAsia="Times New Roman" w:hAnsi="Times New Roman" w:cs="Times New Roman"/>
          <w:sz w:val="24"/>
          <w:szCs w:val="24"/>
        </w:rPr>
        <w:t xml:space="preserve">В обсуждении проекта Устава Шумихинского муниципального округа Курганской области, проекта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в ходе проведения публичных слушаний вправе участвовать граждане, в возрасте не моложе 18 лет, </w:t>
      </w:r>
      <w:r w:rsidRPr="006108C8">
        <w:rPr>
          <w:rFonts w:ascii="Times New Roman" w:eastAsia="Times New Roman" w:hAnsi="Times New Roman" w:cs="Times New Roman"/>
          <w:sz w:val="24"/>
          <w:szCs w:val="24"/>
        </w:rPr>
        <w:lastRenderedPageBreak/>
        <w:t>проживающие на территории Шумихинского муниципального округа Курганской области.</w:t>
      </w:r>
      <w:proofErr w:type="gramEnd"/>
    </w:p>
    <w:p w:rsidR="006108C8" w:rsidRPr="006108C8" w:rsidRDefault="006108C8" w:rsidP="00C6020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Граждане, внесшие в установленном порядке предложения, имеют право на выступление для аргументации своих предложений.</w:t>
      </w:r>
    </w:p>
    <w:p w:rsidR="006108C8" w:rsidRPr="006108C8" w:rsidRDefault="006108C8" w:rsidP="00C6020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 высказанные ими в ходе публичных слушаний.</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12.Итоговый документ (рекомендации) о результатах публичных слушаний, с протоколом публичных слушаний и поступившими письменными предложениями в течение двух рабочих дней со дня подписания направляются в Думу Шумихинского муниципального округа Курганской области.</w:t>
      </w:r>
    </w:p>
    <w:p w:rsidR="006108C8" w:rsidRPr="006108C8" w:rsidRDefault="006108C8" w:rsidP="00C6020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Правовые и организационные основы подготовки и проведения публичных слушаний на территории Шумихинского муниципального округа Курганской области определяются Уставом Шумихинского муниципального округа Курганской области и (или) решением Думы Шумихинского муниципального округа Курганской области от 23.10.2020 года № 8.</w:t>
      </w:r>
    </w:p>
    <w:p w:rsidR="006108C8" w:rsidRPr="006108C8" w:rsidRDefault="006108C8" w:rsidP="006108C8">
      <w:pPr>
        <w:spacing w:before="100" w:beforeAutospacing="1" w:after="100" w:afterAutospacing="1" w:line="240" w:lineRule="auto"/>
        <w:rPr>
          <w:rFonts w:ascii="Times New Roman" w:eastAsia="Times New Roman" w:hAnsi="Times New Roman" w:cs="Times New Roman"/>
          <w:sz w:val="24"/>
          <w:szCs w:val="24"/>
        </w:rPr>
      </w:pPr>
      <w:r w:rsidRPr="006108C8">
        <w:rPr>
          <w:rFonts w:ascii="Times New Roman" w:eastAsia="Times New Roman" w:hAnsi="Times New Roman" w:cs="Times New Roman"/>
          <w:sz w:val="24"/>
          <w:szCs w:val="24"/>
        </w:rPr>
        <w:t> </w:t>
      </w:r>
    </w:p>
    <w:p w:rsidR="00C6020B" w:rsidRPr="006108C8" w:rsidRDefault="00C6020B" w:rsidP="006108C8"/>
    <w:sectPr w:rsidR="00C6020B" w:rsidRPr="00610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2F3"/>
    <w:multiLevelType w:val="multilevel"/>
    <w:tmpl w:val="918C24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A4874"/>
    <w:multiLevelType w:val="multilevel"/>
    <w:tmpl w:val="B06A7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94CA7"/>
    <w:multiLevelType w:val="multilevel"/>
    <w:tmpl w:val="DC8E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C34ED"/>
    <w:multiLevelType w:val="multilevel"/>
    <w:tmpl w:val="5F88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5171F"/>
    <w:multiLevelType w:val="multilevel"/>
    <w:tmpl w:val="4C6E8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4C2E2E"/>
    <w:multiLevelType w:val="multilevel"/>
    <w:tmpl w:val="BF5A7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D17499"/>
    <w:multiLevelType w:val="multilevel"/>
    <w:tmpl w:val="E9224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AC61CE"/>
    <w:multiLevelType w:val="multilevel"/>
    <w:tmpl w:val="D90C24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643F09"/>
    <w:multiLevelType w:val="multilevel"/>
    <w:tmpl w:val="FAD2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4"/>
  </w:num>
  <w:num w:numId="4">
    <w:abstractNumId w:val="3"/>
  </w:num>
  <w:num w:numId="5">
    <w:abstractNumId w:val="5"/>
  </w:num>
  <w:num w:numId="6">
    <w:abstractNumId w:val="6"/>
  </w:num>
  <w:num w:numId="7">
    <w:abstractNumId w:val="0"/>
  </w:num>
  <w:num w:numId="8">
    <w:abstractNumId w:val="7"/>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087904"/>
    <w:rsid w:val="00034E82"/>
    <w:rsid w:val="00087904"/>
    <w:rsid w:val="000B79A0"/>
    <w:rsid w:val="003021A6"/>
    <w:rsid w:val="00394731"/>
    <w:rsid w:val="003A1501"/>
    <w:rsid w:val="006108C8"/>
    <w:rsid w:val="00656828"/>
    <w:rsid w:val="007023C3"/>
    <w:rsid w:val="0070558C"/>
    <w:rsid w:val="008B7784"/>
    <w:rsid w:val="00950CF5"/>
    <w:rsid w:val="0097588B"/>
    <w:rsid w:val="00A55078"/>
    <w:rsid w:val="00A9418B"/>
    <w:rsid w:val="00C21950"/>
    <w:rsid w:val="00C52699"/>
    <w:rsid w:val="00C6020B"/>
    <w:rsid w:val="00C93B14"/>
    <w:rsid w:val="00CF39F3"/>
    <w:rsid w:val="00E102D8"/>
    <w:rsid w:val="00E50272"/>
    <w:rsid w:val="00EA6087"/>
    <w:rsid w:val="00F24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4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68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9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7904"/>
    <w:rPr>
      <w:b/>
      <w:bCs/>
    </w:rPr>
  </w:style>
  <w:style w:type="character" w:styleId="a5">
    <w:name w:val="Emphasis"/>
    <w:basedOn w:val="a0"/>
    <w:uiPriority w:val="20"/>
    <w:qFormat/>
    <w:rsid w:val="00C52699"/>
    <w:rPr>
      <w:i/>
      <w:iCs/>
    </w:rPr>
  </w:style>
  <w:style w:type="character" w:styleId="a6">
    <w:name w:val="Hyperlink"/>
    <w:basedOn w:val="a0"/>
    <w:uiPriority w:val="99"/>
    <w:semiHidden/>
    <w:unhideWhenUsed/>
    <w:rsid w:val="00CF39F3"/>
    <w:rPr>
      <w:color w:val="0000FF"/>
      <w:u w:val="single"/>
    </w:rPr>
  </w:style>
  <w:style w:type="character" w:customStyle="1" w:styleId="30">
    <w:name w:val="Заголовок 3 Знак"/>
    <w:basedOn w:val="a0"/>
    <w:link w:val="3"/>
    <w:uiPriority w:val="9"/>
    <w:rsid w:val="00656828"/>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034E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5189654">
      <w:bodyDiv w:val="1"/>
      <w:marLeft w:val="0"/>
      <w:marRight w:val="0"/>
      <w:marTop w:val="0"/>
      <w:marBottom w:val="0"/>
      <w:divBdr>
        <w:top w:val="none" w:sz="0" w:space="0" w:color="auto"/>
        <w:left w:val="none" w:sz="0" w:space="0" w:color="auto"/>
        <w:bottom w:val="none" w:sz="0" w:space="0" w:color="auto"/>
        <w:right w:val="none" w:sz="0" w:space="0" w:color="auto"/>
      </w:divBdr>
    </w:div>
    <w:div w:id="253781430">
      <w:bodyDiv w:val="1"/>
      <w:marLeft w:val="0"/>
      <w:marRight w:val="0"/>
      <w:marTop w:val="0"/>
      <w:marBottom w:val="0"/>
      <w:divBdr>
        <w:top w:val="none" w:sz="0" w:space="0" w:color="auto"/>
        <w:left w:val="none" w:sz="0" w:space="0" w:color="auto"/>
        <w:bottom w:val="none" w:sz="0" w:space="0" w:color="auto"/>
        <w:right w:val="none" w:sz="0" w:space="0" w:color="auto"/>
      </w:divBdr>
    </w:div>
    <w:div w:id="269360174">
      <w:bodyDiv w:val="1"/>
      <w:marLeft w:val="0"/>
      <w:marRight w:val="0"/>
      <w:marTop w:val="0"/>
      <w:marBottom w:val="0"/>
      <w:divBdr>
        <w:top w:val="none" w:sz="0" w:space="0" w:color="auto"/>
        <w:left w:val="none" w:sz="0" w:space="0" w:color="auto"/>
        <w:bottom w:val="none" w:sz="0" w:space="0" w:color="auto"/>
        <w:right w:val="none" w:sz="0" w:space="0" w:color="auto"/>
      </w:divBdr>
    </w:div>
    <w:div w:id="388849565">
      <w:bodyDiv w:val="1"/>
      <w:marLeft w:val="0"/>
      <w:marRight w:val="0"/>
      <w:marTop w:val="0"/>
      <w:marBottom w:val="0"/>
      <w:divBdr>
        <w:top w:val="none" w:sz="0" w:space="0" w:color="auto"/>
        <w:left w:val="none" w:sz="0" w:space="0" w:color="auto"/>
        <w:bottom w:val="none" w:sz="0" w:space="0" w:color="auto"/>
        <w:right w:val="none" w:sz="0" w:space="0" w:color="auto"/>
      </w:divBdr>
    </w:div>
    <w:div w:id="455568212">
      <w:bodyDiv w:val="1"/>
      <w:marLeft w:val="0"/>
      <w:marRight w:val="0"/>
      <w:marTop w:val="0"/>
      <w:marBottom w:val="0"/>
      <w:divBdr>
        <w:top w:val="none" w:sz="0" w:space="0" w:color="auto"/>
        <w:left w:val="none" w:sz="0" w:space="0" w:color="auto"/>
        <w:bottom w:val="none" w:sz="0" w:space="0" w:color="auto"/>
        <w:right w:val="none" w:sz="0" w:space="0" w:color="auto"/>
      </w:divBdr>
    </w:div>
    <w:div w:id="591620979">
      <w:bodyDiv w:val="1"/>
      <w:marLeft w:val="0"/>
      <w:marRight w:val="0"/>
      <w:marTop w:val="0"/>
      <w:marBottom w:val="0"/>
      <w:divBdr>
        <w:top w:val="none" w:sz="0" w:space="0" w:color="auto"/>
        <w:left w:val="none" w:sz="0" w:space="0" w:color="auto"/>
        <w:bottom w:val="none" w:sz="0" w:space="0" w:color="auto"/>
        <w:right w:val="none" w:sz="0" w:space="0" w:color="auto"/>
      </w:divBdr>
    </w:div>
    <w:div w:id="802582639">
      <w:bodyDiv w:val="1"/>
      <w:marLeft w:val="0"/>
      <w:marRight w:val="0"/>
      <w:marTop w:val="0"/>
      <w:marBottom w:val="0"/>
      <w:divBdr>
        <w:top w:val="none" w:sz="0" w:space="0" w:color="auto"/>
        <w:left w:val="none" w:sz="0" w:space="0" w:color="auto"/>
        <w:bottom w:val="none" w:sz="0" w:space="0" w:color="auto"/>
        <w:right w:val="none" w:sz="0" w:space="0" w:color="auto"/>
      </w:divBdr>
    </w:div>
    <w:div w:id="831605506">
      <w:bodyDiv w:val="1"/>
      <w:marLeft w:val="0"/>
      <w:marRight w:val="0"/>
      <w:marTop w:val="0"/>
      <w:marBottom w:val="0"/>
      <w:divBdr>
        <w:top w:val="none" w:sz="0" w:space="0" w:color="auto"/>
        <w:left w:val="none" w:sz="0" w:space="0" w:color="auto"/>
        <w:bottom w:val="none" w:sz="0" w:space="0" w:color="auto"/>
        <w:right w:val="none" w:sz="0" w:space="0" w:color="auto"/>
      </w:divBdr>
    </w:div>
    <w:div w:id="925000096">
      <w:bodyDiv w:val="1"/>
      <w:marLeft w:val="0"/>
      <w:marRight w:val="0"/>
      <w:marTop w:val="0"/>
      <w:marBottom w:val="0"/>
      <w:divBdr>
        <w:top w:val="none" w:sz="0" w:space="0" w:color="auto"/>
        <w:left w:val="none" w:sz="0" w:space="0" w:color="auto"/>
        <w:bottom w:val="none" w:sz="0" w:space="0" w:color="auto"/>
        <w:right w:val="none" w:sz="0" w:space="0" w:color="auto"/>
      </w:divBdr>
    </w:div>
    <w:div w:id="956330746">
      <w:bodyDiv w:val="1"/>
      <w:marLeft w:val="0"/>
      <w:marRight w:val="0"/>
      <w:marTop w:val="0"/>
      <w:marBottom w:val="0"/>
      <w:divBdr>
        <w:top w:val="none" w:sz="0" w:space="0" w:color="auto"/>
        <w:left w:val="none" w:sz="0" w:space="0" w:color="auto"/>
        <w:bottom w:val="none" w:sz="0" w:space="0" w:color="auto"/>
        <w:right w:val="none" w:sz="0" w:space="0" w:color="auto"/>
      </w:divBdr>
    </w:div>
    <w:div w:id="1032615624">
      <w:bodyDiv w:val="1"/>
      <w:marLeft w:val="0"/>
      <w:marRight w:val="0"/>
      <w:marTop w:val="0"/>
      <w:marBottom w:val="0"/>
      <w:divBdr>
        <w:top w:val="none" w:sz="0" w:space="0" w:color="auto"/>
        <w:left w:val="none" w:sz="0" w:space="0" w:color="auto"/>
        <w:bottom w:val="none" w:sz="0" w:space="0" w:color="auto"/>
        <w:right w:val="none" w:sz="0" w:space="0" w:color="auto"/>
      </w:divBdr>
    </w:div>
    <w:div w:id="1078594411">
      <w:bodyDiv w:val="1"/>
      <w:marLeft w:val="0"/>
      <w:marRight w:val="0"/>
      <w:marTop w:val="0"/>
      <w:marBottom w:val="0"/>
      <w:divBdr>
        <w:top w:val="none" w:sz="0" w:space="0" w:color="auto"/>
        <w:left w:val="none" w:sz="0" w:space="0" w:color="auto"/>
        <w:bottom w:val="none" w:sz="0" w:space="0" w:color="auto"/>
        <w:right w:val="none" w:sz="0" w:space="0" w:color="auto"/>
      </w:divBdr>
    </w:div>
    <w:div w:id="1115174035">
      <w:bodyDiv w:val="1"/>
      <w:marLeft w:val="0"/>
      <w:marRight w:val="0"/>
      <w:marTop w:val="0"/>
      <w:marBottom w:val="0"/>
      <w:divBdr>
        <w:top w:val="none" w:sz="0" w:space="0" w:color="auto"/>
        <w:left w:val="none" w:sz="0" w:space="0" w:color="auto"/>
        <w:bottom w:val="none" w:sz="0" w:space="0" w:color="auto"/>
        <w:right w:val="none" w:sz="0" w:space="0" w:color="auto"/>
      </w:divBdr>
    </w:div>
    <w:div w:id="1120299115">
      <w:bodyDiv w:val="1"/>
      <w:marLeft w:val="0"/>
      <w:marRight w:val="0"/>
      <w:marTop w:val="0"/>
      <w:marBottom w:val="0"/>
      <w:divBdr>
        <w:top w:val="none" w:sz="0" w:space="0" w:color="auto"/>
        <w:left w:val="none" w:sz="0" w:space="0" w:color="auto"/>
        <w:bottom w:val="none" w:sz="0" w:space="0" w:color="auto"/>
        <w:right w:val="none" w:sz="0" w:space="0" w:color="auto"/>
      </w:divBdr>
    </w:div>
    <w:div w:id="1370686256">
      <w:bodyDiv w:val="1"/>
      <w:marLeft w:val="0"/>
      <w:marRight w:val="0"/>
      <w:marTop w:val="0"/>
      <w:marBottom w:val="0"/>
      <w:divBdr>
        <w:top w:val="none" w:sz="0" w:space="0" w:color="auto"/>
        <w:left w:val="none" w:sz="0" w:space="0" w:color="auto"/>
        <w:bottom w:val="none" w:sz="0" w:space="0" w:color="auto"/>
        <w:right w:val="none" w:sz="0" w:space="0" w:color="auto"/>
      </w:divBdr>
    </w:div>
    <w:div w:id="1505244059">
      <w:bodyDiv w:val="1"/>
      <w:marLeft w:val="0"/>
      <w:marRight w:val="0"/>
      <w:marTop w:val="0"/>
      <w:marBottom w:val="0"/>
      <w:divBdr>
        <w:top w:val="none" w:sz="0" w:space="0" w:color="auto"/>
        <w:left w:val="none" w:sz="0" w:space="0" w:color="auto"/>
        <w:bottom w:val="none" w:sz="0" w:space="0" w:color="auto"/>
        <w:right w:val="none" w:sz="0" w:space="0" w:color="auto"/>
      </w:divBdr>
    </w:div>
    <w:div w:id="1575889976">
      <w:bodyDiv w:val="1"/>
      <w:marLeft w:val="0"/>
      <w:marRight w:val="0"/>
      <w:marTop w:val="0"/>
      <w:marBottom w:val="0"/>
      <w:divBdr>
        <w:top w:val="none" w:sz="0" w:space="0" w:color="auto"/>
        <w:left w:val="none" w:sz="0" w:space="0" w:color="auto"/>
        <w:bottom w:val="none" w:sz="0" w:space="0" w:color="auto"/>
        <w:right w:val="none" w:sz="0" w:space="0" w:color="auto"/>
      </w:divBdr>
    </w:div>
    <w:div w:id="1582135655">
      <w:bodyDiv w:val="1"/>
      <w:marLeft w:val="0"/>
      <w:marRight w:val="0"/>
      <w:marTop w:val="0"/>
      <w:marBottom w:val="0"/>
      <w:divBdr>
        <w:top w:val="none" w:sz="0" w:space="0" w:color="auto"/>
        <w:left w:val="none" w:sz="0" w:space="0" w:color="auto"/>
        <w:bottom w:val="none" w:sz="0" w:space="0" w:color="auto"/>
        <w:right w:val="none" w:sz="0" w:space="0" w:color="auto"/>
      </w:divBdr>
    </w:div>
    <w:div w:id="1592932501">
      <w:bodyDiv w:val="1"/>
      <w:marLeft w:val="0"/>
      <w:marRight w:val="0"/>
      <w:marTop w:val="0"/>
      <w:marBottom w:val="0"/>
      <w:divBdr>
        <w:top w:val="none" w:sz="0" w:space="0" w:color="auto"/>
        <w:left w:val="none" w:sz="0" w:space="0" w:color="auto"/>
        <w:bottom w:val="none" w:sz="0" w:space="0" w:color="auto"/>
        <w:right w:val="none" w:sz="0" w:space="0" w:color="auto"/>
      </w:divBdr>
    </w:div>
    <w:div w:id="1593588886">
      <w:bodyDiv w:val="1"/>
      <w:marLeft w:val="0"/>
      <w:marRight w:val="0"/>
      <w:marTop w:val="0"/>
      <w:marBottom w:val="0"/>
      <w:divBdr>
        <w:top w:val="none" w:sz="0" w:space="0" w:color="auto"/>
        <w:left w:val="none" w:sz="0" w:space="0" w:color="auto"/>
        <w:bottom w:val="none" w:sz="0" w:space="0" w:color="auto"/>
        <w:right w:val="none" w:sz="0" w:space="0" w:color="auto"/>
      </w:divBdr>
    </w:div>
    <w:div w:id="1806464790">
      <w:bodyDiv w:val="1"/>
      <w:marLeft w:val="0"/>
      <w:marRight w:val="0"/>
      <w:marTop w:val="0"/>
      <w:marBottom w:val="0"/>
      <w:divBdr>
        <w:top w:val="none" w:sz="0" w:space="0" w:color="auto"/>
        <w:left w:val="none" w:sz="0" w:space="0" w:color="auto"/>
        <w:bottom w:val="none" w:sz="0" w:space="0" w:color="auto"/>
        <w:right w:val="none" w:sz="0" w:space="0" w:color="auto"/>
      </w:divBdr>
    </w:div>
    <w:div w:id="1841695207">
      <w:bodyDiv w:val="1"/>
      <w:marLeft w:val="0"/>
      <w:marRight w:val="0"/>
      <w:marTop w:val="0"/>
      <w:marBottom w:val="0"/>
      <w:divBdr>
        <w:top w:val="none" w:sz="0" w:space="0" w:color="auto"/>
        <w:left w:val="none" w:sz="0" w:space="0" w:color="auto"/>
        <w:bottom w:val="none" w:sz="0" w:space="0" w:color="auto"/>
        <w:right w:val="none" w:sz="0" w:space="0" w:color="auto"/>
      </w:divBdr>
    </w:div>
    <w:div w:id="2091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EB4DC65D8FC8EB578C14DAA0CDD212F876EEDD248C0C3A5DD7BEB1274A09D729C240E1C2671D9EACDCB4E73292C63404CD06A143DE194DY2bDF" TargetMode="External"/><Relationship Id="rId3" Type="http://schemas.openxmlformats.org/officeDocument/2006/relationships/settings" Target="settings.xml"/><Relationship Id="rId7" Type="http://schemas.openxmlformats.org/officeDocument/2006/relationships/hyperlink" Target="https://pandia.ru/text/category/organi_mestnogo_samoupravlen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organi_mestnogo_samoupravleniya/" TargetMode="External"/><Relationship Id="rId11" Type="http://schemas.openxmlformats.org/officeDocument/2006/relationships/fontTable" Target="fontTable.xml"/><Relationship Id="rId5" Type="http://schemas.openxmlformats.org/officeDocument/2006/relationships/hyperlink" Target="https://pandia.ru/text/category/6_oktyabrya/" TargetMode="External"/><Relationship Id="rId10" Type="http://schemas.openxmlformats.org/officeDocument/2006/relationships/hyperlink" Target="consultantplus://offline/ref=2AA31D277992689A3CBC20BCF8E0F18F86C9BB9398DE664D358E431BB38E7ED532FF769C21C6AF11AE66639B33D9d7L" TargetMode="External"/><Relationship Id="rId4" Type="http://schemas.openxmlformats.org/officeDocument/2006/relationships/webSettings" Target="webSettings.xml"/><Relationship Id="rId9" Type="http://schemas.openxmlformats.org/officeDocument/2006/relationships/hyperlink" Target="consultantplus://offline/ref=233C74B3774139E3D8D7B211746F43601E7D28D80F8649095AAA3C30C6B93878B6432DD7BBFF723C7AF550C498F1497201362DE1B26A141Cd6S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2867</Words>
  <Characters>16347</Characters>
  <Application>Microsoft Office Word</Application>
  <DocSecurity>0</DocSecurity>
  <Lines>136</Lines>
  <Paragraphs>38</Paragraphs>
  <ScaleCrop>false</ScaleCrop>
  <Company>Microsoft</Company>
  <LinksUpToDate>false</LinksUpToDate>
  <CharactersWithSpaces>19176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2022-09-29T12:42:00Z</dcterms:created>
  <dcterms:modified xsi:type="dcterms:W3CDTF">2022-09-29T12:42:00Z</dcterms:modified>
</cp:coreProperties>
</file>