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38" w:rsidRPr="00726F38" w:rsidRDefault="00726F38" w:rsidP="00726F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6F38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726F38" w:rsidRPr="00726F38" w:rsidRDefault="00726F38" w:rsidP="00726F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6F3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26F38" w:rsidRPr="00726F38" w:rsidRDefault="00726F38" w:rsidP="00726F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6F38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726F38" w:rsidRPr="00726F38" w:rsidRDefault="00726F38" w:rsidP="00726F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6F3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26F38" w:rsidRPr="00726F38" w:rsidRDefault="00726F38" w:rsidP="00726F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6F38">
        <w:rPr>
          <w:rFonts w:ascii="Times New Roman" w:eastAsia="Times New Roman" w:hAnsi="Times New Roman" w:cs="Times New Roman"/>
          <w:b/>
          <w:bCs/>
          <w:sz w:val="24"/>
          <w:szCs w:val="24"/>
        </w:rPr>
        <w:t>ДУМА ШУМИХИНСКОГО МУНИЦИПАЛЬНОГО ОКРУГА</w:t>
      </w:r>
    </w:p>
    <w:p w:rsidR="00726F38" w:rsidRPr="00726F38" w:rsidRDefault="00726F38" w:rsidP="00726F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6F38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726F38" w:rsidRPr="00726F38" w:rsidRDefault="00726F38" w:rsidP="00726F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6F3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26F38" w:rsidRPr="00726F38" w:rsidRDefault="00726F38" w:rsidP="00726F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6F38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726F38" w:rsidRPr="00726F38" w:rsidRDefault="00726F38" w:rsidP="00726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F3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26F38" w:rsidRPr="00726F38" w:rsidRDefault="00726F38" w:rsidP="00726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F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26F38" w:rsidRPr="00726F38" w:rsidRDefault="00726F38" w:rsidP="00726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F38">
        <w:rPr>
          <w:rFonts w:ascii="Times New Roman" w:eastAsia="Times New Roman" w:hAnsi="Times New Roman" w:cs="Times New Roman"/>
          <w:sz w:val="24"/>
          <w:szCs w:val="24"/>
        </w:rPr>
        <w:t>от 25.03.2021 г. №  119</w:t>
      </w:r>
    </w:p>
    <w:p w:rsidR="00726F38" w:rsidRPr="00726F38" w:rsidRDefault="00726F38" w:rsidP="00726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F38">
        <w:rPr>
          <w:rFonts w:ascii="Times New Roman" w:eastAsia="Times New Roman" w:hAnsi="Times New Roman" w:cs="Times New Roman"/>
          <w:sz w:val="24"/>
          <w:szCs w:val="24"/>
        </w:rPr>
        <w:t>           г. Шумиха   </w:t>
      </w:r>
    </w:p>
    <w:p w:rsidR="00726F38" w:rsidRPr="00726F38" w:rsidRDefault="00726F38" w:rsidP="00726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F3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26F38" w:rsidRPr="00726F38" w:rsidRDefault="00726F38" w:rsidP="00726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F3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26F38" w:rsidRPr="00726F38" w:rsidRDefault="00726F38" w:rsidP="00726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F3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26F38" w:rsidRPr="00726F38" w:rsidRDefault="00726F38" w:rsidP="00726F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6F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приеме имущества в муниципальную собственность  Шумихинского муниципального округа Курганской области </w:t>
      </w:r>
    </w:p>
    <w:p w:rsidR="00726F38" w:rsidRPr="00726F38" w:rsidRDefault="00726F38" w:rsidP="00726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F3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26F38" w:rsidRPr="00726F38" w:rsidRDefault="00726F38" w:rsidP="00726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F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26F38" w:rsidRPr="00726F38" w:rsidRDefault="00726F38" w:rsidP="00726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F38">
        <w:rPr>
          <w:rFonts w:ascii="Times New Roman" w:eastAsia="Times New Roman" w:hAnsi="Times New Roman" w:cs="Times New Roman"/>
          <w:sz w:val="24"/>
          <w:szCs w:val="24"/>
        </w:rPr>
        <w:t>      В соответствии с Гражданским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законом Курганской области от 23.06.2020 года № 48 «О преобразовании муниципальных образований путем объединения всех поселений, входящих в состав Шумихинского района Курганской области, во вновь образованное муниципальное образование – Шумихинский муниципальный округ Курганской области», решением Думы Шумихинского района  Курганской области от 23.10.2020 года № 7 «О правопреемстве органов местного самоуправления Шумихинского муниципального округа Курганской области», Дума Шумихинского муниципального округа Курганской области РЕШИЛА:</w:t>
      </w:r>
    </w:p>
    <w:p w:rsidR="00726F38" w:rsidRPr="00726F38" w:rsidRDefault="00726F38" w:rsidP="00E50D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F38">
        <w:rPr>
          <w:rFonts w:ascii="Times New Roman" w:eastAsia="Times New Roman" w:hAnsi="Times New Roman" w:cs="Times New Roman"/>
          <w:sz w:val="24"/>
          <w:szCs w:val="24"/>
        </w:rPr>
        <w:t>Принять в муниципальную собственность Шумихинского муниципального округа Курганской области (в казну) имущество, ранее находившееся в собственности муниципального образования Стариковский сельсовет Шумихинского района в соответствии с приложением к настоящему решению.</w:t>
      </w:r>
    </w:p>
    <w:p w:rsidR="00726F38" w:rsidRPr="00726F38" w:rsidRDefault="00726F38" w:rsidP="00E50D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F38">
        <w:rPr>
          <w:rFonts w:ascii="Times New Roman" w:eastAsia="Times New Roman" w:hAnsi="Times New Roman" w:cs="Times New Roman"/>
          <w:sz w:val="24"/>
          <w:szCs w:val="24"/>
        </w:rPr>
        <w:lastRenderedPageBreak/>
        <w:t>Решение вступает в силу со дня его принятия</w:t>
      </w:r>
    </w:p>
    <w:p w:rsidR="00726F38" w:rsidRPr="00726F38" w:rsidRDefault="00726F38" w:rsidP="00E50D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F38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решения возложить на председателя Думы Шумихинского муниципального округа Курганской области.</w:t>
      </w:r>
    </w:p>
    <w:p w:rsidR="00726F38" w:rsidRPr="00726F38" w:rsidRDefault="00726F38" w:rsidP="00726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F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26F38" w:rsidRPr="00726F38" w:rsidRDefault="00726F38" w:rsidP="00726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F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26F38" w:rsidRPr="00726F38" w:rsidRDefault="00726F38" w:rsidP="00726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F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26F38" w:rsidRPr="00726F38" w:rsidRDefault="00726F38" w:rsidP="00726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F38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</w:p>
    <w:p w:rsidR="00726F38" w:rsidRPr="00726F38" w:rsidRDefault="00726F38" w:rsidP="00726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F38">
        <w:rPr>
          <w:rFonts w:ascii="Times New Roman" w:eastAsia="Times New Roman" w:hAnsi="Times New Roman" w:cs="Times New Roman"/>
          <w:sz w:val="24"/>
          <w:szCs w:val="24"/>
        </w:rPr>
        <w:t>Думы Шумихинского муниципального округа     </w:t>
      </w:r>
    </w:p>
    <w:p w:rsidR="00726F38" w:rsidRPr="00726F38" w:rsidRDefault="00726F38" w:rsidP="00726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F38">
        <w:rPr>
          <w:rFonts w:ascii="Times New Roman" w:eastAsia="Times New Roman" w:hAnsi="Times New Roman" w:cs="Times New Roman"/>
          <w:sz w:val="24"/>
          <w:szCs w:val="24"/>
        </w:rPr>
        <w:t>Курганской области                                                                                         А.М. Чичиланов     </w:t>
      </w:r>
    </w:p>
    <w:p w:rsidR="00726F38" w:rsidRPr="00726F38" w:rsidRDefault="00726F38" w:rsidP="00726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F38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726F38" w:rsidRPr="00726F38" w:rsidRDefault="00726F38" w:rsidP="00726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F3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26F38" w:rsidRPr="00726F38" w:rsidRDefault="00726F38" w:rsidP="00726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F3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26F38" w:rsidRPr="00726F38" w:rsidRDefault="00726F38" w:rsidP="00726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F38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726F38" w:rsidRPr="00726F38" w:rsidRDefault="00726F38" w:rsidP="00726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F38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726F38" w:rsidRPr="00726F38" w:rsidRDefault="00726F38" w:rsidP="00726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F38">
        <w:rPr>
          <w:rFonts w:ascii="Times New Roman" w:eastAsia="Times New Roman" w:hAnsi="Times New Roman" w:cs="Times New Roman"/>
          <w:sz w:val="24"/>
          <w:szCs w:val="24"/>
        </w:rPr>
        <w:t>Курганской области                                                                                    С.И. Максимовских             </w:t>
      </w:r>
    </w:p>
    <w:p w:rsidR="00726F38" w:rsidRPr="00726F38" w:rsidRDefault="00726F38" w:rsidP="00726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F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26F38" w:rsidRPr="00726F38" w:rsidRDefault="00726F38" w:rsidP="00726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F3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6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"/>
        <w:gridCol w:w="1932"/>
        <w:gridCol w:w="1941"/>
        <w:gridCol w:w="1807"/>
        <w:gridCol w:w="1937"/>
        <w:gridCol w:w="1879"/>
        <w:gridCol w:w="2903"/>
        <w:gridCol w:w="1881"/>
        <w:gridCol w:w="1963"/>
      </w:tblGrid>
      <w:tr w:rsidR="00726F38" w:rsidRPr="00726F38" w:rsidTr="00726F38">
        <w:trPr>
          <w:tblCellSpacing w:w="15" w:type="dxa"/>
        </w:trPr>
        <w:tc>
          <w:tcPr>
            <w:tcW w:w="16185" w:type="dxa"/>
            <w:gridSpan w:val="9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к  решению Думы Шумихинского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муниципального округа от 25.03. 2021 года № 119 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«О приеме имущества в муниципальную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собственность Шумихинского муниципального округа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Курганской области»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Перечень 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муниципального имущества Стариковского сельсовета, передаваемого в собственность муниципального образования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Шумихинского муниципального округа Курганской области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Реестровый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Кадастровый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объект  (здания,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помещения,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сооружения,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земельный участок, движимое имущество)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Назначение объекта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(жилое/нежилое)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  (местонахождения)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объекта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Характеристики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объекта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(площадь,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протяженность и др.)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 об  ограничениях и обременениях правами третьих лиц (вид права, обременения, срок обременения)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45-45/008-45/002/107/2015-52/1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45:22:011002:795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участок: Земли населенных пунктов - специальная (код 12,2)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Свалка ТБО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хранение ТБО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с.Стариково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62000 кв.м.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45-45/001-45/002/105/2015-754/2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45:22:011020:195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- плотина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Комплекс гидротехнических сооружений водохранилища на р.Однога у с.Стариково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водозаборное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с.Стариково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473,0000м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45-45/008-45/002/102/2015-27/1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45:22:011002:762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участок: земли населенных пунктов – для размещения и эксплуатации модульной котельной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Модульная котельная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с.Стариково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ул.Центральная, 12А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200кв.м.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45-45/001-45/002/102/2015-93/1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45:22:011201:147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участок: земли населенных пунктов – для размещения и эксплуатации автомобильной дороги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37 242 852ОП МП Д-21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д.Родники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ул.Лесная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731 кв.м.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45-45/001-45/002/102/2015-94/1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45:22:011201:149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участок: земли населенных пунктов – для размещения и эксплуатации автомобильной дороги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37 242 852ОП МП Д-20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д.Родники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ул.Полевая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3251 кв.м.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45-45/001-45/002/102/2015-97/1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45:22:011001:195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участок: земли населенных пунктов – для размещения и эксплуатации автомобильной дороги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37 242 852ОП МП Д-14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д.Большая Николаевка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ул.Псковская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11871 кв.м.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45-45/001-45/002/102/2015-98/1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45:22:010901:144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участок: земли населенных пунктов – для размещения и эксплуатации автомобильной дороги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37 242 852ОП МП Д-16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д.Кардаполова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ул. Нижняя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1744 кв.м.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45-45/001-45/002/102/2015-99/1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45:22:011201:148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участок: земли населенных пунктов – для размещения и эксплуатации автомобильной дороги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37 242 852ОП МП Д-19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д.Родники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ул.Клубная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3860 кв.м.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45-45/001-45/002/102/2015-100/1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45:22:010901:146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участок: земли населенных пунктов – для размещения и эксплуатации автомобильной дороги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37 242 852ОП МП Д-17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д.Кардаполова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Верхняя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7525 кв.м.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45-45/001-45/002/102/2015-101/1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45:22:0112011:146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участок: земли населенных пунктов – для размещения и эксплуатации автомобильной дороги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37 242 852ОП МП Д-18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д.Родники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ул.Центральная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4608 кв.м.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45-45/001-45/002/102/2015-102/1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45:22:011201:150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участок: земли населенных пунктов – для размещения и эксплуатации автомобильной дороги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37 242 852ОП МП Д-22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д.Родники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ул.Школьная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2178 кв.м.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45-45/001-45/002/102/2015-103/1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45:22:000000:3259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участок: земли населенных </w:t>
            </w: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пунктов – для размещения и эксплуатации автомобильной дороги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Автомобильная дорога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37 242 852ОП МП Д-26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с.Стариково- скважина (д.Тахтарово)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6419 кв.м.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45-45/001-45/002/102/2015-107/1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45:22:011001:196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участок: земли населенных пунктов – для размещения и эксплуатации автомобильной дороги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37 242 852ОП МП Д-13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д.Большая Николаевка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ул.Орловская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11865 кв.м.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45-45/001-45/002/102/2015-108/1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45:22:011002:653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участок: земли населенных пунктов – для размещения и эксплуатации автомобильной дороги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37 242 852ОП МП Д-8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с.Стариково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ул.Ключевая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2934 кв.м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45-45/001-45/002/102/2015-109/1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45:22:011001:194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участок: земли населенных пунктов – для размещения и эксплуатации автомобильной дороги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37 242 852ОП МП Д-23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с.Стариково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д.Большая Николаевка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22658 кв.м.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45-45/001-45/002/102/2015-111/1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45:22:011003:158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участок: земли населенных пунктов – для размещения и эксплуатации автомобильной дороги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37 242 852ОП МП Д-11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с.Стариково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пер.Зеленый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928 кв.м.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45-45/001-45/002/102/2015-114/1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45:22:011003:159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участок: земли населенных пунктов – для размещения и эксплуатации автомобильной дороги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37 242 852ОП МП Д-10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с.Стариково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ул.Набережная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1999 кв.м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45-45/001-45/002/102/2015-115/1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45:22:010901:143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участок: земли населенных пунктов – для размещения и </w:t>
            </w: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эксплуатации автомобильной дороги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Автомобильная дорога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37 242 852ОП МП Д-15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д.Кардаполова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ул.Центральная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6866 кв.м.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45-45/001-45/002/102/2015-116/1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45:22:011002:651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участок: земли населенных пунктов – для размещения и эксплуатации автомобильной дороги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37 242 852ОП МП Д-12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с.Стариково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пер.Школьный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756 кв.м.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20  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45-45/001-45/002/102/2015-117/1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45:22:011002:652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участок: земли населенных пунктов – для размещения и эксплуатации автомобильной дороги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37 242 852ОП МП Д-7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с.Стариково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ул.Школьная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45-45-08/312/2014-383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45:22:000000:3345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с.Стариково- скважина (д.Тахтарово)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802м.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45-45-08/312/2014-385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45:22:011002:661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с.Стариково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пер.Школьный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149 м.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45-45-08/312/2014-386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45:22:011201:154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д.Родники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ул.Центральная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615 м,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45-45-08/312/2014-389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45:22:011201:151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д.Родники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ул.Лесная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149 м.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45-45-08/312/2014-390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45:22:011002:658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Автомобильная дорога общего </w:t>
            </w: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 местного 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Сооружение дорожного </w:t>
            </w: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транспорта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с.Стариково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ул.Ключевая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420 м.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45-45-08/312/2014-391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45:22:011201:155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д.Родники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ул.Полевая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462 м.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45-45-08/312/2014-393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45:22:011003:162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с.Стариково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пер.Зеленый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185 м.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45-45-08/312/2014-394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45:22:011003:160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с.Стариково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ул.Рябиновая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165 м.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45-45-08/312/2014-395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45:22:011002:657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с.Стариково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ул.Советская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424 м.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45-45-08/312/2014-398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45:22:000000:3265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с.Стариково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ул.Центральная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988 м.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45-45-08/312/2014-400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45:22:011003:161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с.Стариково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ул.Набережная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332 м.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45-45-08/312/2014-404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45:22:000000:3261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Автомобильная дорога общего пользования </w:t>
            </w: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местного 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Сооружение дорожного транспорта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с.Стариково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ул.Зеленая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466 м.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45-45-08/312/2014-406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45:22:000000:3263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с.Стариково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ул.Заречная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1213 м.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45-45-08/312/2014-407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45:22:010901:149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д.Кардаполова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ул.Нижняя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248 м.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45-45-08/312/2014-408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45:22:011002:660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с.Стариково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ул.Школьная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272 м.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45-45-08/312/2014-410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45:22:011002:659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с.Стариково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ул.Новая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656 м.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45-45-08/312/2014-411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45:22:010901:147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д.Кардаполова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ул.Центральная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861 м.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45-45-08/312/2014-412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45:22:011001:200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д.Большая Николаевка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ул.Орловская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1505 м.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45-45-08/312/2014-414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45:22:011002:656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Автомобильная дорога общего пользования </w:t>
            </w: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местного 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Сооружение дорожного транспорта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с.Стариково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ул.Пионерская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586 м.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45-45-08/312/2014-415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45:22:011001:198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с.Стариково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д.Большая Николаевка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1619 м.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45-45-08/312/2014-417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45:22:011001:199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д.Большая Николаевка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ул.Псковская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1696 м.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45-45-08/312/2014-419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45:22:010901:148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д.Кардаполова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ул.Верхняя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1066 м.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45-45-08/312/2014-422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45:22:011201:153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д.Кардаполова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ул.Верхняя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436 м.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45-45-08/312/2014-424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45:22:011201:152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д.Родники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ул.Клубная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480 м.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в реестровую книгу № 551а-5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Инвентарное дело №12290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Администрации Стариковского сельсовета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с.Стариково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ул.Советская, дом 3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183,5 кв.м.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45-45/008-45/215/001/2018-175/8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45:22:000000:3019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вокруг с.Стариково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16,2 га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45-45/008-45/215/001/2017-3266/4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45:22:000000:3019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вокруг с.Стариково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16,2 га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45-45/008-45/215/001/2017-3230/12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45:22:000000:3018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вокруг с.Стариково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16,2  га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45-45/008-45/215/001/2017-3216/8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45:22:011501:149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вокруг с.Стариково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16,2 га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45-45/008-45/215/001/2017-3215/14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45:22:011501:151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вокруг с.Стариково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16,2 га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45-45/215/001/2017-3182/29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45:22:000000:12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вокруг с.Стариково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16,2 га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45-45/008-45/215/001/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2017-3167/8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45:22:011501:151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вокруг с.Стариково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16,2 га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45-45/008-45/215/001/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2017-12/14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45:22:011501:149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вокруг с.Стариково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16,2 га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45:22:011501:149-45/008/2018-20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45:22:011501:149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вокруг с.Стариково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16,2 га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45-45/209/001/2017-</w:t>
            </w: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3397/22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45:22:000000:12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вокруг с.Стариково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16,2 га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45/209/001/2017-3398/24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45:22:000000:12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вокруг с.Стариково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16,2 га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45-45/008-45/215/001/2017-2823/4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45:22:011501:151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вокруг с.Стариково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16,2 га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45-45/008-45/215/001/2017-2068/10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45:22:000000:12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вокруг с.Стариково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16,2 га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45-45/008-45/215/001/2017-2066/7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45:22:000000:12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вокруг с.Стариково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16,2 га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45-45/008-45/215/001/2017-1834/4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45:22:000000:12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вокруг с.Стариково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16,2 га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45-45/008-45/215/001/2017-2558/1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45:22:000000:3018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вокруг с.Стариково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16,2 га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45-45/008-45/215/001/2016-2559/4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45:22:000000:3018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вокруг с.Стариково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16,2 га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45-45/008-45/215/001/2016-2590/8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45:22:000000:3018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вокруг с.Стариково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16,2 га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45-45/008-45/215/001/2017-2587/16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45:22:000000:12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вокруг с.Стариково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16,2 га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45-45/008-45/215/001/2017-</w:t>
            </w: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2584/13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45:22:000000:12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вокруг с.Стариково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16,2 га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45-45/008-45/215/001/2016-2589/6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45:22:000000:3018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вокруг с.Стариково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16,2 га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45-45/008-45/215/001/2017-2749/19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45:22:000000:12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вокруг с.Стариково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4,1 га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45-45/008-45/201/001/2017-48591/25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45:22:000000:12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вокруг с.Стариково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4,05 га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45-45/008-45/215/002/2016-12/2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45:22:000000:12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вокруг с.Стариково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16,2 га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45-45/008-45/215/002/2016-475/2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45:22:000000:12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вокруг с.Стариково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16,2 га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45-45/008-45/215/002/2016-312/2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45:22:000000:12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вокруг с.Стариково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16,2 га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45-45/008-45/215/002/2016-116/2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45:22:000000:12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вокруг с.Стариково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16,2 га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45-45/008-45/215/002/2016-38/2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45:22:000000:12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вокруг с.Стариково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16,2 га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45-45/008-45/215/002/2016-40/2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45:22:000000:12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с.Стариково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16,2 га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45-45/008-45/215/001/2016-</w:t>
            </w: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887/2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45:22:000000:12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с.Стариково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16,2 га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45-45/008-45/215/001/2016-888/2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45:22:000000:12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с.Стариково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8,1 га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45-45/008-45/215/001/2016-889/2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45:22:000000:12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с.Стариково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8,1 га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45-45/008-45/215/001/2016-693/2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45:22:000000:3018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с.Стариково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32,4 га 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45-45/008-45/215/001/2016-882/2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45:22:011501:149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с.Стариково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16,2 га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45-45/008-45/215/001/2016-884/2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45:22:000000:12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с.Стариково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16,2 га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45-45/008-45/215/001/2016-304/2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45:22:011501:151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с.Стариково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16,2 га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45-45/008-45/215/001/2016-577/2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45:22:000000:12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с.Стариково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16,2 га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45-45/008-45/215/001/2016-579/2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45:22:000000:12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с.Стариково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16,2 га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45-45/008-45/215/001/2016-472/2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45:22:000000:12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с.Стариково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16,2 га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45-45/008-45/215/001/2016-</w:t>
            </w: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441/2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45:22:000000:12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с.Стариково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16,2 га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45-45/008-45/215/001/2016-444/2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45:22:000000:12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с.Стариково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16,2 га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45-45/008-45/215/001/2016-442/2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45:22:000000:12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с.Стариково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16,2 га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45-45/008-45/215/001/2016-422/2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45:22:000000:12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с.Стариково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16,2 га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45-45/008-45/215/001/2016-260/2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45:22:000000:12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с.Стариково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16,2 га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45-45/008-45/215/001/2016-261/2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45:22:000000:12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с.Стариково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16,2 га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45-45/008-45/215/001/2016-383/2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45:22:011501:149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с.Стариково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16,2 га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45-45/008-45/215/001/2016-266/2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45:22:000000:12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с.Стариково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16,2 га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45-45/008-45/215/001/2016-387/2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45:22:000000:12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с.Стариково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16,2 га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45-45/008-45/215/001/2016-385/2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45:22:000000:12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с.Стариково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16,2 га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45-45/008-45/215/001/2016-</w:t>
            </w: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2626/2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45:22:000000:12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с.Стариково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16,2 га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45-45/008-45/002/301/2016-327/2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45:22:000000:12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с.Стариково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16,2 га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45-45/008-45/002/107/2015-448/2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45:22:000000:12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с.Стариково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16,2 га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45-45/008-45/002/107/2015-445/2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45:22:000000:12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с.Стариково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16,2 га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45-45/008-45/002/107/2015-443/2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45:22:000000:12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с.Стариково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16,2 га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45-45/008-45/002/107/2015-439/2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45:22:000000:12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с.Стариково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16,2 га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103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Государственный номер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Р730РР45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Автомобиль легковой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ВАЗ-21099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с.Стариково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ул.Советская,3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1998 года выпуска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104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Государственный номер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О1960Е45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спецтехника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ЮМЗ-6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с.Стариково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ул.Советская,3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1988 года выпуска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F38" w:rsidRPr="00726F38" w:rsidTr="00726F38">
        <w:trPr>
          <w:tblCellSpacing w:w="15" w:type="dxa"/>
        </w:trPr>
        <w:tc>
          <w:tcPr>
            <w:tcW w:w="4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номер -  б/н</w:t>
            </w:r>
          </w:p>
        </w:tc>
        <w:tc>
          <w:tcPr>
            <w:tcW w:w="1560" w:type="dxa"/>
            <w:vAlign w:val="center"/>
            <w:hideMark/>
          </w:tcPr>
          <w:p w:rsidR="00726F38" w:rsidRPr="00726F38" w:rsidRDefault="00726F38" w:rsidP="0072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Станция разливочная</w:t>
            </w:r>
          </w:p>
        </w:tc>
        <w:tc>
          <w:tcPr>
            <w:tcW w:w="198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ЗИЛ-131 АРС-14</w:t>
            </w:r>
          </w:p>
        </w:tc>
        <w:tc>
          <w:tcPr>
            <w:tcW w:w="1845" w:type="dxa"/>
            <w:vAlign w:val="center"/>
            <w:hideMark/>
          </w:tcPr>
          <w:p w:rsidR="00726F38" w:rsidRPr="00726F38" w:rsidRDefault="00726F38" w:rsidP="0072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обл.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район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с.Стариково</w:t>
            </w:r>
          </w:p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ул.Советская,3</w:t>
            </w:r>
          </w:p>
        </w:tc>
        <w:tc>
          <w:tcPr>
            <w:tcW w:w="1695" w:type="dxa"/>
            <w:vAlign w:val="center"/>
            <w:hideMark/>
          </w:tcPr>
          <w:p w:rsidR="00726F38" w:rsidRPr="00726F38" w:rsidRDefault="00726F38" w:rsidP="00726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1975 года выпуска</w:t>
            </w:r>
          </w:p>
        </w:tc>
        <w:tc>
          <w:tcPr>
            <w:tcW w:w="2085" w:type="dxa"/>
            <w:vAlign w:val="center"/>
            <w:hideMark/>
          </w:tcPr>
          <w:p w:rsidR="00726F38" w:rsidRPr="00726F38" w:rsidRDefault="00726F38" w:rsidP="0072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26F38" w:rsidRPr="00726F38" w:rsidRDefault="00726F38" w:rsidP="00726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F38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726F38" w:rsidRPr="00726F38" w:rsidRDefault="00726F38" w:rsidP="00726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F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26F38" w:rsidRPr="00726F38" w:rsidRDefault="00726F38" w:rsidP="00726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F3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26F38" w:rsidRPr="00726F38" w:rsidRDefault="00726F38" w:rsidP="00726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F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0DBC" w:rsidRPr="00726F38" w:rsidRDefault="00E50DBC" w:rsidP="00726F38"/>
    <w:sectPr w:rsidR="00E50DBC" w:rsidRPr="00726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62B86"/>
    <w:multiLevelType w:val="multilevel"/>
    <w:tmpl w:val="BCF22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FELayout/>
  </w:compat>
  <w:rsids>
    <w:rsidRoot w:val="00312308"/>
    <w:rsid w:val="0002602E"/>
    <w:rsid w:val="000344C7"/>
    <w:rsid w:val="000532F3"/>
    <w:rsid w:val="000D1CD5"/>
    <w:rsid w:val="00144546"/>
    <w:rsid w:val="00312308"/>
    <w:rsid w:val="003157EF"/>
    <w:rsid w:val="00366D73"/>
    <w:rsid w:val="00391119"/>
    <w:rsid w:val="00392943"/>
    <w:rsid w:val="003B18E1"/>
    <w:rsid w:val="00420B67"/>
    <w:rsid w:val="00460814"/>
    <w:rsid w:val="00543376"/>
    <w:rsid w:val="005A6F82"/>
    <w:rsid w:val="005C5B97"/>
    <w:rsid w:val="0061465F"/>
    <w:rsid w:val="00671AF9"/>
    <w:rsid w:val="0067425C"/>
    <w:rsid w:val="0069246A"/>
    <w:rsid w:val="006B2D46"/>
    <w:rsid w:val="006C244D"/>
    <w:rsid w:val="006C4BB6"/>
    <w:rsid w:val="007225F9"/>
    <w:rsid w:val="00726F38"/>
    <w:rsid w:val="0075399A"/>
    <w:rsid w:val="007F2210"/>
    <w:rsid w:val="00800DC0"/>
    <w:rsid w:val="008A3AC1"/>
    <w:rsid w:val="009374AB"/>
    <w:rsid w:val="00A715D5"/>
    <w:rsid w:val="00AB10F6"/>
    <w:rsid w:val="00BF60F3"/>
    <w:rsid w:val="00C822C9"/>
    <w:rsid w:val="00D23C09"/>
    <w:rsid w:val="00D72646"/>
    <w:rsid w:val="00D90DD7"/>
    <w:rsid w:val="00DD59F3"/>
    <w:rsid w:val="00DD6A79"/>
    <w:rsid w:val="00E50DBC"/>
    <w:rsid w:val="00E7599C"/>
    <w:rsid w:val="00F22E63"/>
    <w:rsid w:val="00F46D9A"/>
    <w:rsid w:val="00F56788"/>
    <w:rsid w:val="00F83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0D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00D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00D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822C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800DC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2308"/>
    <w:rPr>
      <w:b/>
      <w:bCs/>
    </w:rPr>
  </w:style>
  <w:style w:type="character" w:styleId="a5">
    <w:name w:val="Hyperlink"/>
    <w:basedOn w:val="a0"/>
    <w:uiPriority w:val="99"/>
    <w:semiHidden/>
    <w:unhideWhenUsed/>
    <w:rsid w:val="003123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00D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00DC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00DC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00DC0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6">
    <w:name w:val="FollowedHyperlink"/>
    <w:basedOn w:val="a0"/>
    <w:uiPriority w:val="99"/>
    <w:semiHidden/>
    <w:unhideWhenUsed/>
    <w:rsid w:val="00800DC0"/>
    <w:rPr>
      <w:color w:val="800080"/>
      <w:u w:val="single"/>
    </w:rPr>
  </w:style>
  <w:style w:type="character" w:styleId="a7">
    <w:name w:val="Emphasis"/>
    <w:basedOn w:val="a0"/>
    <w:uiPriority w:val="20"/>
    <w:qFormat/>
    <w:rsid w:val="00800DC0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C822C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3353</Words>
  <Characters>19117</Characters>
  <Application>Microsoft Office Word</Application>
  <DocSecurity>0</DocSecurity>
  <Lines>159</Lines>
  <Paragraphs>44</Paragraphs>
  <ScaleCrop>false</ScaleCrop>
  <Company>Microsoft</Company>
  <LinksUpToDate>false</LinksUpToDate>
  <CharactersWithSpaces>22426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2022-09-29T12:06:00Z</dcterms:created>
  <dcterms:modified xsi:type="dcterms:W3CDTF">2022-09-29T12:06:00Z</dcterms:modified>
</cp:coreProperties>
</file>