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63" w:rsidRPr="00F22E63" w:rsidRDefault="00F22E63" w:rsidP="00F22E63">
      <w:pPr>
        <w:spacing w:before="100" w:beforeAutospacing="1" w:after="100" w:afterAutospacing="1" w:line="240" w:lineRule="auto"/>
        <w:jc w:val="center"/>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КУРГАНСКАЯ ОБЛАСТЬ</w:t>
      </w:r>
    </w:p>
    <w:p w:rsidR="00F22E63" w:rsidRPr="00F22E63" w:rsidRDefault="00F22E63" w:rsidP="00F22E63">
      <w:pPr>
        <w:spacing w:before="100" w:beforeAutospacing="1" w:after="100" w:afterAutospacing="1" w:line="240" w:lineRule="auto"/>
        <w:jc w:val="center"/>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ШУМИХИНСКИЙ МУНИЦИПАЛЬНЫЙ ОКРУГ КУРГАНСКОЙ ОБЛАСТИ</w:t>
      </w:r>
    </w:p>
    <w:p w:rsidR="00F22E63" w:rsidRPr="00F22E63" w:rsidRDefault="00F22E63" w:rsidP="00F22E63">
      <w:pPr>
        <w:spacing w:before="100" w:beforeAutospacing="1" w:after="100" w:afterAutospacing="1" w:line="240" w:lineRule="auto"/>
        <w:jc w:val="center"/>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 </w:t>
      </w:r>
    </w:p>
    <w:p w:rsidR="00F22E63" w:rsidRPr="00F22E63" w:rsidRDefault="00F22E63" w:rsidP="00F22E63">
      <w:pPr>
        <w:spacing w:before="100" w:beforeAutospacing="1" w:after="100" w:afterAutospacing="1" w:line="240" w:lineRule="auto"/>
        <w:jc w:val="center"/>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ДУМА ШУМИХИНСКОГО МУНИЦИПАЛЬНОГО ОКРУГА</w:t>
      </w:r>
    </w:p>
    <w:p w:rsidR="00F22E63" w:rsidRPr="00F22E63" w:rsidRDefault="00F22E63" w:rsidP="00F22E63">
      <w:pPr>
        <w:spacing w:before="100" w:beforeAutospacing="1" w:after="100" w:afterAutospacing="1" w:line="240" w:lineRule="auto"/>
        <w:jc w:val="center"/>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КУРГАНСКОЙ ОБЛАСТИ</w:t>
      </w:r>
    </w:p>
    <w:p w:rsidR="00F22E63" w:rsidRPr="00F22E63" w:rsidRDefault="00F22E63" w:rsidP="00F22E63">
      <w:pPr>
        <w:spacing w:before="100" w:beforeAutospacing="1" w:after="100" w:afterAutospacing="1" w:line="240" w:lineRule="auto"/>
        <w:jc w:val="center"/>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 </w:t>
      </w:r>
    </w:p>
    <w:p w:rsidR="00F22E63" w:rsidRPr="00F22E63" w:rsidRDefault="00F22E63" w:rsidP="00F22E63">
      <w:pPr>
        <w:spacing w:before="100" w:beforeAutospacing="1" w:after="100" w:afterAutospacing="1" w:line="240" w:lineRule="auto"/>
        <w:jc w:val="center"/>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РЕШЕНИЕ</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от 25.03.2021 г. №  108</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г. Шумиха</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jc w:val="center"/>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Об утверждении Положения о муниципальном лесном  контроле на территории Шумихинского муниципального округа Курганской области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xml:space="preserve">            В соответствии с </w:t>
      </w:r>
      <w:hyperlink r:id="rId5" w:history="1">
        <w:r w:rsidRPr="00F22E63">
          <w:rPr>
            <w:rFonts w:ascii="Times New Roman" w:eastAsia="Times New Roman" w:hAnsi="Times New Roman" w:cs="Times New Roman"/>
            <w:color w:val="0000FF"/>
            <w:sz w:val="24"/>
            <w:szCs w:val="24"/>
            <w:u w:val="single"/>
          </w:rPr>
          <w:t>Федеральным законом от 06.10.2003 года № 131-ФЗ «Об общих принципах организации местного самоуправления в Российской Федерации</w:t>
        </w:r>
      </w:hyperlink>
      <w:r w:rsidRPr="00F22E63">
        <w:rPr>
          <w:rFonts w:ascii="Times New Roman" w:eastAsia="Times New Roman" w:hAnsi="Times New Roman" w:cs="Times New Roman"/>
          <w:sz w:val="24"/>
          <w:szCs w:val="24"/>
        </w:rPr>
        <w:t xml:space="preserve">», </w:t>
      </w:r>
      <w:hyperlink r:id="rId6" w:history="1">
        <w:r w:rsidRPr="00F22E63">
          <w:rPr>
            <w:rFonts w:ascii="Times New Roman" w:eastAsia="Times New Roman" w:hAnsi="Times New Roman" w:cs="Times New Roman"/>
            <w:color w:val="0000FF"/>
            <w:sz w:val="24"/>
            <w:szCs w:val="24"/>
            <w:u w:val="single"/>
          </w:rPr>
          <w:t>Федеральным законом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22E63">
        <w:rPr>
          <w:rFonts w:ascii="Times New Roman" w:eastAsia="Times New Roman" w:hAnsi="Times New Roman" w:cs="Times New Roman"/>
          <w:sz w:val="24"/>
          <w:szCs w:val="24"/>
        </w:rPr>
        <w:t xml:space="preserve">», </w:t>
      </w:r>
      <w:hyperlink r:id="rId7" w:history="1">
        <w:r w:rsidRPr="00F22E63">
          <w:rPr>
            <w:rFonts w:ascii="Times New Roman" w:eastAsia="Times New Roman" w:hAnsi="Times New Roman" w:cs="Times New Roman"/>
            <w:color w:val="0000FF"/>
            <w:sz w:val="24"/>
            <w:szCs w:val="24"/>
            <w:u w:val="single"/>
          </w:rPr>
          <w:t>Лесным кодексом Российской Федерации</w:t>
        </w:r>
      </w:hyperlink>
      <w:r w:rsidRPr="00F22E63">
        <w:rPr>
          <w:rFonts w:ascii="Times New Roman" w:eastAsia="Times New Roman" w:hAnsi="Times New Roman" w:cs="Times New Roman"/>
          <w:sz w:val="24"/>
          <w:szCs w:val="24"/>
        </w:rPr>
        <w:t>, Уставом Шумихинского муниципального округа Курганской области Дума Шумихинского муниципального округа Курганской области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РЕШИЛА:</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1.Утвердить Положение о муниципальном лесном контроле на территории Шумихинского муниципального округа Курганской области согласно приложению к настоящему решению.</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lastRenderedPageBreak/>
        <w:t>            2.Опубликовать настоящее решение в информационном бюллетене «Официальный вестник Администрации Шумихинского муниципального округа».</w:t>
      </w:r>
    </w:p>
    <w:p w:rsidR="00F22E63" w:rsidRPr="00F22E63" w:rsidRDefault="00F22E63" w:rsidP="00612D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Контроль за исполнением настоящего решения возложить на постоянную комиссию Думы Шумихинского муниципального округа Курганской области по вопросам жилищно-коммунального хозяйства.</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Председатель</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Думы Шумихинского муниципального округа</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Курганской области                                                                                             А.М. Чичиланов</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Глава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Шумихинского муниципального округа</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Курганской области</w:t>
      </w:r>
      <w:r w:rsidRPr="00F22E63">
        <w:rPr>
          <w:rFonts w:ascii="Times New Roman" w:eastAsia="Times New Roman" w:hAnsi="Times New Roman" w:cs="Times New Roman"/>
          <w:b/>
          <w:bCs/>
          <w:sz w:val="24"/>
          <w:szCs w:val="24"/>
        </w:rPr>
        <w:t>                                                                                       </w:t>
      </w:r>
      <w:r w:rsidRPr="00F22E63">
        <w:rPr>
          <w:rFonts w:ascii="Times New Roman" w:eastAsia="Times New Roman" w:hAnsi="Times New Roman" w:cs="Times New Roman"/>
          <w:sz w:val="24"/>
          <w:szCs w:val="24"/>
        </w:rPr>
        <w:t>С.И. Максимовских</w:t>
      </w:r>
      <w:r w:rsidRPr="00F22E63">
        <w:rPr>
          <w:rFonts w:ascii="Times New Roman" w:eastAsia="Times New Roman" w:hAnsi="Times New Roman" w:cs="Times New Roman"/>
          <w:b/>
          <w:bCs/>
          <w:sz w:val="24"/>
          <w:szCs w:val="24"/>
        </w:rPr>
        <w:t xml:space="preserve">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Приложение к решению Думы Шумихинского муниципального округа 25.03.2021 года № 108 «Об утверждении Положения об осуществлении муниципального лесного контроля на территории Шумихинского муниципального округа Курганской области»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Положение</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об осуществлении муниципального лесного контроля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на территории Шумихинского муниципального округа Курганской области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Статья 1. Общие положения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612D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lastRenderedPageBreak/>
        <w:t xml:space="preserve">Настоящее Положение об осуществлении муниципального лесного контроля на территории Шумихинского муниципального округа Курганской области (далее - Положение) разработано в соответствии с </w:t>
      </w:r>
      <w:hyperlink r:id="rId8" w:history="1">
        <w:r w:rsidRPr="00F22E63">
          <w:rPr>
            <w:rFonts w:ascii="Times New Roman" w:eastAsia="Times New Roman" w:hAnsi="Times New Roman" w:cs="Times New Roman"/>
            <w:color w:val="0000FF"/>
            <w:sz w:val="24"/>
            <w:szCs w:val="24"/>
            <w:u w:val="single"/>
          </w:rPr>
          <w:t>Лесным кодексом Российской Федерации</w:t>
        </w:r>
      </w:hyperlink>
      <w:r w:rsidRPr="00F22E63">
        <w:rPr>
          <w:rFonts w:ascii="Times New Roman" w:eastAsia="Times New Roman" w:hAnsi="Times New Roman" w:cs="Times New Roman"/>
          <w:sz w:val="24"/>
          <w:szCs w:val="24"/>
        </w:rPr>
        <w:t xml:space="preserve">, </w:t>
      </w:r>
      <w:hyperlink r:id="rId9" w:history="1">
        <w:r w:rsidRPr="00F22E63">
          <w:rPr>
            <w:rFonts w:ascii="Times New Roman" w:eastAsia="Times New Roman" w:hAnsi="Times New Roman" w:cs="Times New Roman"/>
            <w:color w:val="0000FF"/>
            <w:sz w:val="24"/>
            <w:szCs w:val="24"/>
            <w:u w:val="single"/>
          </w:rPr>
          <w:t>Федеральным законам от 06.10.2003 N 131-ФЗ "Об общих принципах организации местного самоуправления в Российской Федерации"</w:t>
        </w:r>
      </w:hyperlink>
      <w:r w:rsidRPr="00F22E63">
        <w:rPr>
          <w:rFonts w:ascii="Times New Roman" w:eastAsia="Times New Roman" w:hAnsi="Times New Roman" w:cs="Times New Roman"/>
          <w:sz w:val="24"/>
          <w:szCs w:val="24"/>
        </w:rPr>
        <w:t xml:space="preserve">, Федеральным законом </w:t>
      </w:r>
      <w:hyperlink r:id="rId10" w:history="1">
        <w:r w:rsidRPr="00F22E63">
          <w:rPr>
            <w:rFonts w:ascii="Times New Roman" w:eastAsia="Times New Roman" w:hAnsi="Times New Roman" w:cs="Times New Roman"/>
            <w:color w:val="0000FF"/>
            <w:sz w:val="24"/>
            <w:szCs w:val="24"/>
            <w:u w:val="single"/>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22E63">
        <w:rPr>
          <w:rFonts w:ascii="Times New Roman" w:eastAsia="Times New Roman" w:hAnsi="Times New Roman" w:cs="Times New Roman"/>
          <w:sz w:val="24"/>
          <w:szCs w:val="24"/>
        </w:rPr>
        <w:t xml:space="preserve"> (далее - Федеральный закон N 294-ФЗ) и регламентирует порядок организации и осуществления муниципального лесного контроля в отношении лесных участков, находящихся в муниципальной собственности муниципальных образований Шумихинского муниципального округа Курганской области (далее - муниципальный лесной контроль или муниципальный контроль).</w:t>
      </w:r>
    </w:p>
    <w:p w:rsidR="00F22E63" w:rsidRPr="00F22E63" w:rsidRDefault="00F22E63" w:rsidP="00612D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Под муниципальным лесным контролем понимается деятельность Администрации Шумихинского муниципального округа в лице сектора административного и муниципального контроля Администрации Шумихинского муниципального округа, уполномоченного на осуществление муниципального лесного контроля (далее – Сектор контроля), по проведению проверок соблюдения юридическими и физическими лицами, индивидуальными предпринимателями обязательных требований, установленных муниципальными правовыми актами Шумихинского муниципального округа Курганской области в области использования лесных участков, находящихся в муниципальной собственности, а также обязательных требований, установленных федеральными законами и законами Курганской области в области использования лесных участков, а также мероприятий по профилактике нарушений указанных требований.</w:t>
      </w:r>
    </w:p>
    <w:p w:rsidR="00F22E63" w:rsidRPr="00F22E63" w:rsidRDefault="00F22E63" w:rsidP="00612D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Объектом муниципального лесного контроля являются леса, находящиеся в муниципальной собственности Шумихинского муниципального округа Курганской области. 4. Субъектами муниципального лесного контроля являются индивидуальные предприниматели, юридические, физические и должностные лица, участвующие в отношениях по осуществлению муниципального лесного контроля.</w:t>
      </w:r>
    </w:p>
    <w:p w:rsidR="00F22E63" w:rsidRPr="00F22E63" w:rsidRDefault="00F22E63" w:rsidP="00612D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Муниципальный лесной контроль осуществляется во взаимодействии с органом государственного контроля (надзора) в соответствующей сфере деятельности, федеральными органами исполнительной власти, органами исполнительной власти Курганской области, организациями независимо от организационно-правовых форм и форм собственности, гражданами.</w:t>
      </w:r>
    </w:p>
    <w:p w:rsidR="00F22E63" w:rsidRPr="00F22E63" w:rsidRDefault="00F22E63" w:rsidP="00612D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xml:space="preserve">Основные понятия и термины, используемые в настоящем Положении, применяются в значениях, определенных </w:t>
      </w:r>
      <w:hyperlink r:id="rId11" w:history="1">
        <w:r w:rsidRPr="00F22E63">
          <w:rPr>
            <w:rFonts w:ascii="Times New Roman" w:eastAsia="Times New Roman" w:hAnsi="Times New Roman" w:cs="Times New Roman"/>
            <w:color w:val="0000FF"/>
            <w:sz w:val="24"/>
            <w:szCs w:val="24"/>
            <w:u w:val="single"/>
          </w:rPr>
          <w:t>Федеральным законом № 294-ФЗ</w:t>
        </w:r>
      </w:hyperlink>
      <w:r w:rsidRPr="00F22E63">
        <w:rPr>
          <w:rFonts w:ascii="Times New Roman" w:eastAsia="Times New Roman" w:hAnsi="Times New Roman" w:cs="Times New Roman"/>
          <w:sz w:val="24"/>
          <w:szCs w:val="24"/>
        </w:rPr>
        <w:t>.</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Статья 2. Цели и задачи муниципального лесного контроля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612D5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Целью муниципального лесного контроля является соблюдение лесного законодательства, требований по использованию, охране, воспроизводству объектов муниципального контроля, юридическими и физическими лицами, индивидуальными предпринимателями, осуществляющими свою деятельность в лесах, находящихся в Шумихинского муниципального округа Курганской области.</w:t>
      </w:r>
    </w:p>
    <w:p w:rsidR="00F22E63" w:rsidRPr="00F22E63" w:rsidRDefault="00F22E63" w:rsidP="00612D5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lastRenderedPageBreak/>
        <w:t>Основными задачами муниципального лесного контроля является проверка:</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2.1. соблюдения требований по использованию лесных участков;</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2.2. использования лесных участков по целевому назначению;</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2.3. самовольного занятия лесных участков или использования их без оформленных в установленном порядке документов, удостоверяющих право на лесные участки;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2.4. соблюдения порядка переуступки права пользования лесными участками;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2.5. своевременного освоения лесных участков;</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2.6. своевременного освобождения лесных участков по окончании срока аренды (безвозмездного пользования) лесных участков;</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2.7. фактов самовольного снятия и перемещения плодородного слоя земли;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2.8. фактов незаконной порубки лесов;</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2.9. фактов несанкционированных свалок и захламления лесных участков;</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2.10. фактов вредного воздействия на леса и древесно-кустарниковую растительность при осуществлении хозяйственной и иной деятельности;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2.11. выполнения иных требований лесного законодательства по вопросам использования, охраны, защиты, воспроизводства лесов, находящихся в собственности Шумихинского муниципального округа Курганской области.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Статья 3. Должностные лица, осуществляющие лесной контроль, их обязанности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 </w:t>
      </w:r>
    </w:p>
    <w:p w:rsidR="00F22E63" w:rsidRPr="00F22E63" w:rsidRDefault="00F22E63" w:rsidP="00612D5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Полномочиями по осуществлению муниципального лесного контроля наделяются лица, замещающие муниципальные должности сектора административного и муниципального контроля Администрации Шумихинского муниципального округа Курганской области.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Перечень должностных лиц, уполномоченных осуществлять муниципальный лесной контроль на территории Шумихинского муниципального округа Курганской области (далее - должностные лица Сектора контроля), утверждается распоряжением  Администрации Шумихинского муниципального округа.</w:t>
      </w:r>
    </w:p>
    <w:p w:rsidR="00F22E63" w:rsidRPr="00F22E63" w:rsidRDefault="00F22E63" w:rsidP="00612D5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Должностные лица Сектора контроля при осуществлении муниципального  лесного контроля обязаны:</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lastRenderedPageBreak/>
        <w:t>  2.2. соблюдать законодательство Российской Федерации, права и законные интересы юридического или физического лица, индивидуального предпринимателя, проверка которых проводится;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2.3. проводить проверку на основании распоряжения Администрации Шумихинского муниципального округа Курганской области, о ее проведении в соответствии с ее назначением;</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xml:space="preserve">  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Шумихинского муниципального округа Курганской областии в случае, предусмотренном </w:t>
      </w:r>
      <w:hyperlink r:id="rId12" w:history="1">
        <w:r w:rsidRPr="00F22E63">
          <w:rPr>
            <w:rFonts w:ascii="Times New Roman" w:eastAsia="Times New Roman" w:hAnsi="Times New Roman" w:cs="Times New Roman"/>
            <w:color w:val="0000FF"/>
            <w:sz w:val="24"/>
            <w:szCs w:val="24"/>
            <w:u w:val="single"/>
          </w:rPr>
          <w:t>Федеральным законом № 294-ФЗ</w:t>
        </w:r>
      </w:hyperlink>
      <w:r w:rsidRPr="00F22E63">
        <w:rPr>
          <w:rFonts w:ascii="Times New Roman" w:eastAsia="Times New Roman" w:hAnsi="Times New Roman" w:cs="Times New Roman"/>
          <w:sz w:val="24"/>
          <w:szCs w:val="24"/>
        </w:rPr>
        <w:t>;</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2.5. 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2.6.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2.7. знакомить физическое лицо,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         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2.9.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2.10. соблюдать сроки проведения проверки, установленные Федеральным законом № 294-ФЗ, административным регламентом проведения проверок, утвержденным постановлением Администрации Шумихинского муниципального округа (далее - административный регламент);</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2.11.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xml:space="preserve">  2.12. 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F22E63">
        <w:rPr>
          <w:rFonts w:ascii="Times New Roman" w:eastAsia="Times New Roman" w:hAnsi="Times New Roman" w:cs="Times New Roman"/>
          <w:sz w:val="24"/>
          <w:szCs w:val="24"/>
        </w:rPr>
        <w:lastRenderedPageBreak/>
        <w:t>представителя ознакомить их с положениями административного регламента, в соответствии с которым проводится проверка;</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22E63" w:rsidRPr="00F22E63" w:rsidRDefault="00F22E63" w:rsidP="00612D5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При проведении проверки должностные лица сектора контроля не вправе:</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3.1.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сектора контроля;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3.1.1.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3.1.2.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3.2. осуществлять плановую или внеплановую выездную проверку в случае отсутствия при ее проведении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10.2.2 пункта 10.2 части 10 статьи 6 настоящего Положения.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3.3. требовать предоставления документов, информации, проб обследования объектов окружающей среды, если они не являются объектами проверки или не относятся к предмету проверки, а также изымать оригиналы таких документов;</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3.4. отбирать пробы обследования объектов окружающей среды для проведения их исследований, испытаний, измерений без оформления протоколов об отборе проб по установленной форме и в количестве, превышающем нормы, установленные национальными стандартами, правилами отбора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3.5.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3.6. превышать установленные сроки проверки;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3.7. осуществлять выдачу юридическим и физическим лицам, индивидуальным предпринимателям предписаний или предложений о проведении за их счет мероприятий по контролю;</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xml:space="preserve">  3.8. требовать от юридического или физического лица, индивидуального предпринимателя представления документов и (или) информации, включая </w:t>
      </w:r>
      <w:r w:rsidRPr="00F22E63">
        <w:rPr>
          <w:rFonts w:ascii="Times New Roman" w:eastAsia="Times New Roman" w:hAnsi="Times New Roman" w:cs="Times New Roman"/>
          <w:sz w:val="24"/>
          <w:szCs w:val="24"/>
        </w:rPr>
        <w:lastRenderedPageBreak/>
        <w:t>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3.9. требовать от юридического или физического лица, индивидуального предпринимателя представления документов, информации до даты проведения проверки. Департамент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Статья 4. Права юридического и физического лица, индивидуального предпринимателя при проведении проверки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612D5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Физическое лицо,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1.1. непосредственно присутствовать при проведении проверки, давать объяснения по вопросам, относящимся к предмету проверки;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1.2. получать от Сектора контроля, и должностных лиц сектора контроля  информацию, которая относится к предмету проверки и предоставление которой предусмотрено Федеральным законом № 294-ФЗ:</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1.2.1. знакомиться с документами и (или) информацией, полученными Сектором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1.2.2. представлять документы и (или) информацию, запрашиваемые в рамках межведомственного информационного взаимодействия, в  Сектор  контроля по собственной инициативе;</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Сектора контроля;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1.4. обжаловать действия (бездействие) должностных лиц Сектора контроля,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1.5. привлекать Уполномоченного по защите прав предпринимателей в Курганской области к участию в проверке (при проведении проверки в отношении юридического лица, индивидуального предпринимателя).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lastRenderedPageBreak/>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Статья 5. Организация и проведение мероприятий по контролю без взаимодействия с юридическими и физическими лицами, индивидуальными предпринимателями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 </w:t>
      </w:r>
    </w:p>
    <w:p w:rsidR="00F22E63" w:rsidRPr="00F22E63" w:rsidRDefault="00F22E63" w:rsidP="00612D5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К мероприятиям муниципального лесного контроля, при проведении которых не требуется взаимодействие Сектора контроля с юридическими и физическими лицами, индивидуальными предпринимателями относятся плановые (рейдовые) осмотры (обследования) лесных участков, находящихся в муниципальной собственности Шумихинского муниципального округа Курганской области и наблюдение за соблюдением обязательных требований посредством анализа информации о деятельности либо действиях юридического и физического лица, индивидуального предпринимателя, обязанность по предоставлению которой возложена на такие лица в соответствии с федеральными законами.</w:t>
      </w:r>
    </w:p>
    <w:p w:rsidR="00F22E63" w:rsidRPr="00F22E63" w:rsidRDefault="00F22E63" w:rsidP="00612D5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Плановые (рейдовые) осмотры, обследования лесных участков, находящихся в собственности Шумихинского муниципального округа, проводятся должностными лицами Сектора контроля в пределах своей компетенции на основании плановых (рейдовых) заданий. Порядок оформления и содержания таких заданий и порядок оформления результатов плановых (рейдовых) осмотров, обследований устанавливаются Администрацией Шумихинского муниципального округа.</w:t>
      </w:r>
    </w:p>
    <w:p w:rsidR="00F22E63" w:rsidRPr="00F22E63" w:rsidRDefault="00F22E63" w:rsidP="00612D5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В случае выявления при проведении плановых (рейдовых) осмотров, обследований нарушений обязательных требований должностные лица сектора муниципального контроля принимают в пределах своей компетенции меры по пресечению таких нарушений, а также доводят в письменной форме Главу Шумихинского муниципального округа Курганской области информацию о выявленных нарушениях для принятия решения о назначении внеплановой проверки юридического или физического лица, индивидуального предпринимателя по основаниям, указанным в пункте 10.2 части 10 статьи 6 настоящего Положения.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Статья 6. Порядок организации и осуществления муниципального лесного контроля юридических и физических лиц, индивидуальных предпринимателей</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 </w:t>
      </w:r>
    </w:p>
    <w:p w:rsidR="00F22E63" w:rsidRPr="00F22E63" w:rsidRDefault="00F22E63" w:rsidP="00612D5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Порядок проведения проверок определяется административным регламентом с учетом требований законодательства Российской Федерации и Курганской области.</w:t>
      </w:r>
    </w:p>
    <w:p w:rsidR="00F22E63" w:rsidRPr="00F22E63" w:rsidRDefault="00F22E63" w:rsidP="00612D5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Муниципальный лесной контроль юридических и физических лиц, индивидуальных предпринимателей проводится путем плановых, внеплановых и предварительных проверок.</w:t>
      </w:r>
    </w:p>
    <w:p w:rsidR="00F22E63" w:rsidRPr="00F22E63" w:rsidRDefault="00F22E63" w:rsidP="00612D5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Мероприятия по муниципальному контролю в отношении юридических лиц и индивидуальных предпринимателей проводятся с соблюдением требований статей 9 - 17 Федерального закона № 294-ФЗ.</w:t>
      </w:r>
    </w:p>
    <w:p w:rsidR="00F22E63" w:rsidRPr="00F22E63" w:rsidRDefault="00F22E63" w:rsidP="00612D5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Предметом плановой проверки является соблюдение юридическим или физическим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F22E63" w:rsidRPr="00F22E63" w:rsidRDefault="00F22E63" w:rsidP="00612D5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Плановые проверки проводятся не чаще чем один раз в три года.</w:t>
      </w:r>
    </w:p>
    <w:p w:rsidR="00F22E63" w:rsidRPr="00F22E63" w:rsidRDefault="00F22E63" w:rsidP="00612D5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lastRenderedPageBreak/>
        <w:t>О проведении плановой проверки юридическое или физическое лицо, индивидуальный предприниматель уведомляются сектором контроля  не позднее чем за три рабочих дня до начала ее проведения посредством направления копии распоряжения Администрации Шумихинского муниципального округа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сектор контроля, или иным доступным способом.</w:t>
      </w:r>
    </w:p>
    <w:p w:rsidR="00F22E63" w:rsidRPr="00F22E63" w:rsidRDefault="00F22E63" w:rsidP="00612D5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Плановые проверки юридического и физического лица, индивидуального предпринимателя проводятся на основании разрабатываемых сектором контроля  ежегодных планов. Утвержденных Главой Шумихинского муниципального округа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Шумихинского муниципального округа Курганской области в сети "Интернет" либо иным доступным способом.</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Ежегодный план проведения проверок юридических лиц и индивидуальных предпринимателей подлежит согласованию с органами прокуратуры в порядке, установленном Федеральным законом  № 294-ФЗ.</w:t>
      </w:r>
    </w:p>
    <w:p w:rsidR="00F22E63" w:rsidRPr="00F22E63" w:rsidRDefault="00F22E63" w:rsidP="00612D5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Основанием для включения плановой проверки физического лица, юридического лица, индивидуального предпринимателя в ежегодный план проведения плановых проверок является истечение трех лет со дня: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8.1. государственной регистрации юридического лица, индивидуального предпринимателя;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8.2. заключения договора аренды (безвозмездного пользования) лесного участка с физическим лицом;</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8.3. окончания проведения последней плановой проверки юридического или физического лица, индивидуального предпринимателя.</w:t>
      </w:r>
    </w:p>
    <w:p w:rsidR="00F22E63" w:rsidRPr="00F22E63" w:rsidRDefault="00F22E63" w:rsidP="00612D5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Предметом внеплановой проверки является соблюдение юридическим или физическим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сектора контроля , проведение мероприятий по предотвращению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22E63" w:rsidRPr="00F22E63" w:rsidRDefault="00F22E63" w:rsidP="00612D5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Основанием для проведения внеплановой проверки юридического или физического лица, индивидуального предпринимателя является: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10.1. истечение срока исполнения юридическим или физическим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lastRenderedPageBreak/>
        <w:t>  10.2. мотивированное представление должностного лица Сектора контроля  по результатам анализа результатов мероприятий по контролю без взаимодействия с юридическими и физическими лицами, индивидуальными предпринимателями рассмотрения или предварительной проверки поступивших в сектор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10.2.1. возникновения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10.2.2. причинения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1.1. Обращения и заявления, не позволяющие установить лицо, обратившееся в сектор контроля, а также обращения и заявления, не содержащие сведений о фактах, указанных в части 10 настоящей статьи, не могут служить основанием для проведения внеплановой проверки.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В случае если изложенная в обращении или заявлении информация может в соответствии с частью 10 настоящей статьи являться основанием для проведения внеплановой проверки, должностное лицо Сектора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1.2.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том условии, что они были направлены заявителем с использованием средств информационно-документационных технологий, предусматривающих обязательную авторизацию заявителя в единой системе идентификации и аутентификации.</w:t>
      </w:r>
    </w:p>
    <w:p w:rsidR="00F22E63" w:rsidRPr="00F22E63" w:rsidRDefault="00F22E63" w:rsidP="00612D5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При рассмотрении обращений и заявлений, информации о фактах, указанных в части 10 настоящей статьи, должны учитываться результаты рассмотренных ранее поступивших подобных обращений и заявлений, информации и результаты ранее проведенных мероприятий по контролю в отношении соответствующих юридических и физически лиц, индивидуальных предпринимателей.</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Статья 7. Порядок организации и осуществления предварительной проверки юридических и физических лиц, индивидуальных предпринимателей</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612D5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10 статьи 6 настоящего Положения, должностным лицом Сектора контроля  может быть проведена предварительная проверка поступившей информации.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lastRenderedPageBreak/>
        <w:t>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или физического лица, индивидуального предпринимателя, имеющихся в распоряжении сектора контроля,  при необходимости проводятся мероприятия по контролю, осуществляемые без взаимодействия с юридическими и физическими лицами, индивидуальными предпринимателями и без возложения на указанных лиц обязанности по предоставлению информации и исполнению требований Сектора контроля.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В рамках предварительной проверки у юридического или физического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22E63" w:rsidRPr="00F22E63" w:rsidRDefault="00F22E63" w:rsidP="00612D5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10 статьи 6 настоящего Положения, должностное лицо Департамента подготавливает мотивированное представление о назначении внеплановой проверки по основаниям, указанным в пункте 10.2 части 10 статьи 6 настоящего Положения.</w:t>
      </w:r>
    </w:p>
    <w:p w:rsidR="00F22E63" w:rsidRPr="00F22E63" w:rsidRDefault="00F22E63" w:rsidP="00612D5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По результатам предварительной проверки меры по привлечению юридического или физического лица, индивидуального предпринимателя к ответственности не принимаются.</w:t>
      </w:r>
    </w:p>
    <w:p w:rsidR="00F22E63" w:rsidRPr="00F22E63" w:rsidRDefault="00F22E63" w:rsidP="00612D5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По решению Главы Шумихинского муниципального округа Курганской области предварительная проверка прекращается, если после начала соответствующей проверки выявлена анонимность обращения или заявления, явившиеся поводом для ее организации, либо установлены заведомо недостоверные сведения, содержащиеся в обращении или заявлении.</w:t>
      </w:r>
    </w:p>
    <w:p w:rsidR="00F22E63" w:rsidRPr="00F22E63" w:rsidRDefault="00F22E63" w:rsidP="00612D5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Сектора контроля вправе обратиться в суд с иском о взыскании с физического или юридического лица, индивидуального предпринимателя расходов, понесенных сектором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Статья 8. Порядок организации и осуществления мероприятий, направленных на профилактику и предупреждение нарушений обязательных требований</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 </w:t>
      </w:r>
    </w:p>
    <w:p w:rsidR="00F22E63" w:rsidRPr="00F22E63" w:rsidRDefault="00F22E63" w:rsidP="00612D5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В целях предупреждения нарушений юридическими и физическими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сектор контроля осуществляет мероприятия по профилактике нарушений обязательных требований в соответствии с ежегодно утверждаемыми программами.</w:t>
      </w:r>
    </w:p>
    <w:p w:rsidR="00F22E63" w:rsidRPr="00F22E63" w:rsidRDefault="00F22E63" w:rsidP="00612D5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В целях профилактики нарушений обязательных требований Сектор контроля: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xml:space="preserve">  2.1. обеспечивает размещение на официальном сайте Администрации Шумихинского муниципального округа в сети "Интернет" перечень нормативных актов или их отдельных </w:t>
      </w:r>
      <w:r w:rsidRPr="00F22E63">
        <w:rPr>
          <w:rFonts w:ascii="Times New Roman" w:eastAsia="Times New Roman" w:hAnsi="Times New Roman" w:cs="Times New Roman"/>
          <w:sz w:val="24"/>
          <w:szCs w:val="24"/>
        </w:rPr>
        <w:lastRenderedPageBreak/>
        <w:t>частей, содержащих обязательные требования, оценка соблюдения которых является предметом муниципального лесного контроля, а также текстов соответствующих нормативных правовых актов;</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2.2. осуществляет информирование юридических и физических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В случае изменения обязательных требований Сектор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2.3. обеспечивает регулярное (не реже одного раза в год) обобщение практики осуществления в области муниципального лесного контроля и размещение на официальном сайте Администрации  Шумихинского муниципального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и физическими лицами, индивидуальными предпринимателями в целях недопущения таких нарушений;</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2.4 выдают предостережения о недопустимости нарушения обязательных требований в соответствии с частью 3 настоящей статьи, если иной порядок не установлен федеральным законом.</w:t>
      </w:r>
    </w:p>
    <w:p w:rsidR="00F22E63" w:rsidRPr="00F22E63" w:rsidRDefault="00F22E63" w:rsidP="00612D5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xml:space="preserve">При условии, что иное не установлено федеральным законом, при наличии у сектора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и физическими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и физическое лицо, индивидуальный предприниматель ранее не привлекались к ответственности за нарушение соответствующих требований, Сектор контроля в порядке, установленном действующим законодательством, объявляет юридическому и физическому лицу, индивидуальному предпринимателю предостережение о недопустимости нарушения обязательных требований и предлагает юридическому и физическому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w:t>
      </w:r>
      <w:r w:rsidRPr="00F22E63">
        <w:rPr>
          <w:rFonts w:ascii="Times New Roman" w:eastAsia="Times New Roman" w:hAnsi="Times New Roman" w:cs="Times New Roman"/>
          <w:sz w:val="24"/>
          <w:szCs w:val="24"/>
        </w:rPr>
        <w:lastRenderedPageBreak/>
        <w:t>уведомить об этом в установленный в таком предостережении срок сектор контроля.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Статья 9. Порядок оформления результатов проверки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612D5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По результатам проверки юридического лица или индивидуального предпринимателя должностным лицом сектора контроля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 Перечень сведений, которые указываются в акте проверки, устанавливается федеральным законом.</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По результатам проверки физического лица должностным лицом Сектора контроля составляется акт проверки в двух экземплярах по форме, утвержденной  постановлением Администрации Шумихинского муниципального округа. Перечень сведений, которые указываются в акте проверки, устанавливается административным регламентом.</w:t>
      </w:r>
    </w:p>
    <w:p w:rsidR="00F22E63" w:rsidRPr="00F22E63" w:rsidRDefault="00F22E63" w:rsidP="00612D5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Акт проверки оформляется должностным лицом Сектора контроля непосредственно после ее завершения.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22E63" w:rsidRPr="00F22E63" w:rsidRDefault="00F22E63" w:rsidP="00612D5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физического лица,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Администрации Шумихинского муниципального округа в области использования лесных участков, а также требований, установленных федеральными законами и законами Курганской области в области использования лесных участков, предписания об устранении выявленных нарушений и иные связанные с результатами проверки документы или их копии.</w:t>
      </w:r>
    </w:p>
    <w:p w:rsidR="00F22E63" w:rsidRPr="00F22E63" w:rsidRDefault="00F22E63" w:rsidP="00612D5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В случае выявления при проведении проверки нарушений юридическим или физическим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Сектора контроля в пределах полномочий, предусмотренных законодательством Российской Федерации, обязаны:</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4.1. выдать предписание юридическому или физическому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угрозы чрезвычайных ситуаций природного и техногенного характера, а также других мероприятий, предусмотренных федеральными законами;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lastRenderedPageBreak/>
        <w:t>4.2.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угрозы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22E63" w:rsidRPr="00F22E63" w:rsidRDefault="00F22E63" w:rsidP="00612D5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xml:space="preserve">В случае если при проведении проверки установлено, что деятельность физического лица, юридического лица, его филиала, представительства, структурного подразделения,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возникновению чрезвычайных ситуаций природного и техногенного характера или такой вред причинен, Сектор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sidRPr="00F22E63">
          <w:rPr>
            <w:rFonts w:ascii="Times New Roman" w:eastAsia="Times New Roman" w:hAnsi="Times New Roman" w:cs="Times New Roman"/>
            <w:color w:val="0000FF"/>
            <w:sz w:val="24"/>
            <w:szCs w:val="24"/>
            <w:u w:val="single"/>
          </w:rPr>
          <w:t>Кодексом Российской Федерации об административных правонарушениях</w:t>
        </w:r>
      </w:hyperlink>
      <w:r w:rsidRPr="00F22E63">
        <w:rPr>
          <w:rFonts w:ascii="Times New Roman" w:eastAsia="Times New Roman" w:hAnsi="Times New Roman" w:cs="Times New Roman"/>
          <w:sz w:val="24"/>
          <w:szCs w:val="24"/>
        </w:rPr>
        <w:t>, и довести до сведения физических и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22E63" w:rsidRPr="00F22E63" w:rsidRDefault="00F22E63" w:rsidP="00612D5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Один экземпляр акта проверки с копиями приложений вручается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В случае отсутствия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должностное лицо сектора контроля направляет акт заказным почтовым отправлением с уведомлением о вручении, которое приобщается к экземпляру акта проверки, хранящемуся в деле сектора контроля. При отказе субъекта проверки от ознакомления с актом проверки должностное лицо сектора контроля делает соответствующую запись в акте проверки.</w:t>
      </w:r>
    </w:p>
    <w:p w:rsidR="00F22E63" w:rsidRPr="00F22E63" w:rsidRDefault="00F22E63" w:rsidP="00612D5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Сектор контроля ведет учет мероприятий по муниципальному лесному контролю.</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b/>
          <w:bCs/>
          <w:sz w:val="24"/>
          <w:szCs w:val="24"/>
        </w:rPr>
        <w:t>Статья 10. Заключительные положения</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612D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Должностные лица Сектора контроля несут установленную законодательством Российской Федерации и (или) Курганской области ответственность за неисполнение или ненадлежащее исполнение возложенных на них функций по осуществлению муниципального лесного контроля.</w:t>
      </w:r>
    </w:p>
    <w:p w:rsidR="00F22E63" w:rsidRPr="00F22E63" w:rsidRDefault="00F22E63" w:rsidP="00612D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Невыполнение законных требований должностных лиц Сектора контроля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w:t>
      </w:r>
    </w:p>
    <w:p w:rsidR="00F22E63" w:rsidRPr="00F22E63" w:rsidRDefault="00F22E63" w:rsidP="00612D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lastRenderedPageBreak/>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Сектора контроля обязан сообщить в письменной форме юридическому или физическому лицу, индивидуальному предпринимателю, права и (или) законные интересы которых нарушены.</w:t>
      </w:r>
    </w:p>
    <w:p w:rsidR="00F22E63" w:rsidRPr="00F22E63" w:rsidRDefault="00F22E63" w:rsidP="00612D5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Финансовое обеспечение мероприятий по муниципальному лесному контролю осуществляется за счет средств бюджета Шумихинского муниципального округа Курганской области.</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F22E63" w:rsidRPr="00F22E63" w:rsidRDefault="00F22E63" w:rsidP="00F22E63">
      <w:pPr>
        <w:spacing w:before="100" w:beforeAutospacing="1" w:after="100" w:afterAutospacing="1" w:line="240" w:lineRule="auto"/>
        <w:rPr>
          <w:rFonts w:ascii="Times New Roman" w:eastAsia="Times New Roman" w:hAnsi="Times New Roman" w:cs="Times New Roman"/>
          <w:sz w:val="24"/>
          <w:szCs w:val="24"/>
        </w:rPr>
      </w:pPr>
      <w:r w:rsidRPr="00F22E63">
        <w:rPr>
          <w:rFonts w:ascii="Times New Roman" w:eastAsia="Times New Roman" w:hAnsi="Times New Roman" w:cs="Times New Roman"/>
          <w:sz w:val="24"/>
          <w:szCs w:val="24"/>
        </w:rPr>
        <w:t> </w:t>
      </w:r>
    </w:p>
    <w:p w:rsidR="00612D59" w:rsidRPr="00F22E63" w:rsidRDefault="00612D59" w:rsidP="00F22E63"/>
    <w:sectPr w:rsidR="00612D59" w:rsidRPr="00F22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6863"/>
    <w:multiLevelType w:val="multilevel"/>
    <w:tmpl w:val="B462B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437841"/>
    <w:multiLevelType w:val="multilevel"/>
    <w:tmpl w:val="3032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8C7014"/>
    <w:multiLevelType w:val="multilevel"/>
    <w:tmpl w:val="0D8A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72C20"/>
    <w:multiLevelType w:val="multilevel"/>
    <w:tmpl w:val="E86C1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41271B"/>
    <w:multiLevelType w:val="multilevel"/>
    <w:tmpl w:val="BD9A73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0C358D"/>
    <w:multiLevelType w:val="multilevel"/>
    <w:tmpl w:val="4062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A9308B"/>
    <w:multiLevelType w:val="multilevel"/>
    <w:tmpl w:val="057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924584"/>
    <w:multiLevelType w:val="multilevel"/>
    <w:tmpl w:val="22D49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7E2881"/>
    <w:multiLevelType w:val="multilevel"/>
    <w:tmpl w:val="3B6E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340601"/>
    <w:multiLevelType w:val="multilevel"/>
    <w:tmpl w:val="17B4D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ED7B29"/>
    <w:multiLevelType w:val="multilevel"/>
    <w:tmpl w:val="2E40A4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F070CF"/>
    <w:multiLevelType w:val="multilevel"/>
    <w:tmpl w:val="2FAC4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7E21DB"/>
    <w:multiLevelType w:val="multilevel"/>
    <w:tmpl w:val="138A16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3A7BEA"/>
    <w:multiLevelType w:val="multilevel"/>
    <w:tmpl w:val="2DAE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8000C1"/>
    <w:multiLevelType w:val="multilevel"/>
    <w:tmpl w:val="4FB4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25094D"/>
    <w:multiLevelType w:val="multilevel"/>
    <w:tmpl w:val="23A4B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684120"/>
    <w:multiLevelType w:val="multilevel"/>
    <w:tmpl w:val="475C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2568EB"/>
    <w:multiLevelType w:val="multilevel"/>
    <w:tmpl w:val="A7B43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553AFB"/>
    <w:multiLevelType w:val="multilevel"/>
    <w:tmpl w:val="D802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E40C62"/>
    <w:multiLevelType w:val="multilevel"/>
    <w:tmpl w:val="64EC2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2270A4"/>
    <w:multiLevelType w:val="multilevel"/>
    <w:tmpl w:val="1E32B5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E701D6"/>
    <w:multiLevelType w:val="multilevel"/>
    <w:tmpl w:val="218EB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16"/>
  </w:num>
  <w:num w:numId="4">
    <w:abstractNumId w:val="18"/>
  </w:num>
  <w:num w:numId="5">
    <w:abstractNumId w:val="9"/>
  </w:num>
  <w:num w:numId="6">
    <w:abstractNumId w:val="21"/>
  </w:num>
  <w:num w:numId="7">
    <w:abstractNumId w:val="2"/>
  </w:num>
  <w:num w:numId="8">
    <w:abstractNumId w:val="5"/>
  </w:num>
  <w:num w:numId="9">
    <w:abstractNumId w:val="14"/>
  </w:num>
  <w:num w:numId="10">
    <w:abstractNumId w:val="0"/>
  </w:num>
  <w:num w:numId="11">
    <w:abstractNumId w:val="12"/>
  </w:num>
  <w:num w:numId="12">
    <w:abstractNumId w:val="10"/>
  </w:num>
  <w:num w:numId="13">
    <w:abstractNumId w:val="6"/>
  </w:num>
  <w:num w:numId="14">
    <w:abstractNumId w:val="19"/>
  </w:num>
  <w:num w:numId="15">
    <w:abstractNumId w:val="7"/>
  </w:num>
  <w:num w:numId="16">
    <w:abstractNumId w:val="15"/>
  </w:num>
  <w:num w:numId="17">
    <w:abstractNumId w:val="13"/>
  </w:num>
  <w:num w:numId="18">
    <w:abstractNumId w:val="3"/>
  </w:num>
  <w:num w:numId="19">
    <w:abstractNumId w:val="11"/>
  </w:num>
  <w:num w:numId="20">
    <w:abstractNumId w:val="4"/>
  </w:num>
  <w:num w:numId="21">
    <w:abstractNumId w:val="20"/>
  </w:num>
  <w:num w:numId="22">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2602E"/>
    <w:rsid w:val="000532F3"/>
    <w:rsid w:val="000D1CD5"/>
    <w:rsid w:val="00144546"/>
    <w:rsid w:val="00312308"/>
    <w:rsid w:val="003157EF"/>
    <w:rsid w:val="00366D73"/>
    <w:rsid w:val="00391119"/>
    <w:rsid w:val="00392943"/>
    <w:rsid w:val="003B18E1"/>
    <w:rsid w:val="00420B67"/>
    <w:rsid w:val="00460814"/>
    <w:rsid w:val="00543376"/>
    <w:rsid w:val="005C5B97"/>
    <w:rsid w:val="00612D59"/>
    <w:rsid w:val="0061465F"/>
    <w:rsid w:val="00671AF9"/>
    <w:rsid w:val="0067425C"/>
    <w:rsid w:val="0069246A"/>
    <w:rsid w:val="006B2D46"/>
    <w:rsid w:val="006C4BB6"/>
    <w:rsid w:val="007225F9"/>
    <w:rsid w:val="007F2210"/>
    <w:rsid w:val="00800DC0"/>
    <w:rsid w:val="008A3AC1"/>
    <w:rsid w:val="009374AB"/>
    <w:rsid w:val="00BF60F3"/>
    <w:rsid w:val="00C822C9"/>
    <w:rsid w:val="00D23C09"/>
    <w:rsid w:val="00D72646"/>
    <w:rsid w:val="00DD59F3"/>
    <w:rsid w:val="00F22E63"/>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C822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 w:type="character" w:customStyle="1" w:styleId="50">
    <w:name w:val="Заголовок 5 Знак"/>
    <w:basedOn w:val="a0"/>
    <w:link w:val="5"/>
    <w:uiPriority w:val="9"/>
    <w:rsid w:val="00C822C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66410621">
      <w:bodyDiv w:val="1"/>
      <w:marLeft w:val="0"/>
      <w:marRight w:val="0"/>
      <w:marTop w:val="0"/>
      <w:marBottom w:val="0"/>
      <w:divBdr>
        <w:top w:val="none" w:sz="0" w:space="0" w:color="auto"/>
        <w:left w:val="none" w:sz="0" w:space="0" w:color="auto"/>
        <w:bottom w:val="none" w:sz="0" w:space="0" w:color="auto"/>
        <w:right w:val="none" w:sz="0" w:space="0" w:color="auto"/>
      </w:divBdr>
    </w:div>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06347922">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853881014">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911893726">
      <w:bodyDiv w:val="1"/>
      <w:marLeft w:val="0"/>
      <w:marRight w:val="0"/>
      <w:marTop w:val="0"/>
      <w:marBottom w:val="0"/>
      <w:divBdr>
        <w:top w:val="none" w:sz="0" w:space="0" w:color="auto"/>
        <w:left w:val="none" w:sz="0" w:space="0" w:color="auto"/>
        <w:bottom w:val="none" w:sz="0" w:space="0" w:color="auto"/>
        <w:right w:val="none" w:sz="0" w:space="0" w:color="auto"/>
      </w:divBdr>
    </w:div>
    <w:div w:id="971135464">
      <w:bodyDiv w:val="1"/>
      <w:marLeft w:val="0"/>
      <w:marRight w:val="0"/>
      <w:marTop w:val="0"/>
      <w:marBottom w:val="0"/>
      <w:divBdr>
        <w:top w:val="none" w:sz="0" w:space="0" w:color="auto"/>
        <w:left w:val="none" w:sz="0" w:space="0" w:color="auto"/>
        <w:bottom w:val="none" w:sz="0" w:space="0" w:color="auto"/>
        <w:right w:val="none" w:sz="0" w:space="0" w:color="auto"/>
      </w:divBdr>
    </w:div>
    <w:div w:id="1144783352">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46959456">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59300277">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540437616">
      <w:bodyDiv w:val="1"/>
      <w:marLeft w:val="0"/>
      <w:marRight w:val="0"/>
      <w:marTop w:val="0"/>
      <w:marBottom w:val="0"/>
      <w:divBdr>
        <w:top w:val="none" w:sz="0" w:space="0" w:color="auto"/>
        <w:left w:val="none" w:sz="0" w:space="0" w:color="auto"/>
        <w:bottom w:val="none" w:sz="0" w:space="0" w:color="auto"/>
        <w:right w:val="none" w:sz="0" w:space="0" w:color="auto"/>
      </w:divBdr>
    </w:div>
    <w:div w:id="154660543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66609196">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27829297">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17047" TargetMode="External"/><Relationship Id="rId13" Type="http://schemas.openxmlformats.org/officeDocument/2006/relationships/hyperlink" Target="http://docs.cntd.ru/document/901807667" TargetMode="External"/><Relationship Id="rId3" Type="http://schemas.openxmlformats.org/officeDocument/2006/relationships/settings" Target="settings.xml"/><Relationship Id="rId7" Type="http://schemas.openxmlformats.org/officeDocument/2006/relationships/hyperlink" Target="http://docs.cntd.ru/document/902017047" TargetMode="External"/><Relationship Id="rId12" Type="http://schemas.openxmlformats.org/officeDocument/2006/relationships/hyperlink" Target="http://docs.cntd.ru/document/9021357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35756" TargetMode="External"/><Relationship Id="rId11" Type="http://schemas.openxmlformats.org/officeDocument/2006/relationships/hyperlink" Target="http://docs.cntd.ru/document/902135756" TargetMode="External"/><Relationship Id="rId5" Type="http://schemas.openxmlformats.org/officeDocument/2006/relationships/hyperlink" Target="http://docs.cntd.ru/document/901876063" TargetMode="External"/><Relationship Id="rId15" Type="http://schemas.openxmlformats.org/officeDocument/2006/relationships/theme" Target="theme/theme1.xml"/><Relationship Id="rId10" Type="http://schemas.openxmlformats.org/officeDocument/2006/relationships/hyperlink" Target="http://docs.cntd.ru/document/902135756"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5408</Words>
  <Characters>30830</Characters>
  <Application>Microsoft Office Word</Application>
  <DocSecurity>0</DocSecurity>
  <Lines>256</Lines>
  <Paragraphs>72</Paragraphs>
  <ScaleCrop>false</ScaleCrop>
  <Company>Microsoft</Company>
  <LinksUpToDate>false</LinksUpToDate>
  <CharactersWithSpaces>36166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2022-09-29T12:01:00Z</dcterms:created>
  <dcterms:modified xsi:type="dcterms:W3CDTF">2022-09-29T12:01:00Z</dcterms:modified>
</cp:coreProperties>
</file>