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КУРГАНСКАЯ ОБЛАСТЬ</w:t>
      </w:r>
    </w:p>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ШУМИХИНСКИЙ МУНИЦИПАЛЬНЫЙ ОКРУГ КУРГАНСКОЙ ОБЛАСТИ</w:t>
      </w:r>
    </w:p>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ДУМА ШУМИХИНСКОГО МУНИЦИПАЛЬНОГО ОКРУГА</w:t>
      </w:r>
    </w:p>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КУРГАНСКОЙ ОБЛАСТИ</w:t>
      </w:r>
    </w:p>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РЕШЕНИЕ</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от 25.03.2021 г. № 106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г. Шумиха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jc w:val="center"/>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Об утверждении Положения о муниципальном жилищном контроле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            </w:t>
      </w:r>
      <w:r w:rsidRPr="00C822C9">
        <w:rPr>
          <w:rFonts w:ascii="Times New Roman" w:eastAsia="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Жилищным кодексом Российской Федерации, Законом Курганской области от 03.10.2012 года № 49 «О муниципальном жилищном контроле в Курганской области», Уставом Шумихинского муниципального округа Курганской области Дума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РЕШИЛА:</w:t>
      </w:r>
    </w:p>
    <w:p w:rsidR="00C822C9" w:rsidRPr="00C822C9" w:rsidRDefault="00C822C9" w:rsidP="00027B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Утвердить Положение о муниципальном жилищном контроле на территории Шумихинского муниципального округа Курганской области согласно приложению к настоящему решению.</w:t>
      </w:r>
    </w:p>
    <w:p w:rsidR="00C822C9" w:rsidRPr="00C822C9" w:rsidRDefault="00C822C9" w:rsidP="00027B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Опубликовать настоящее решение в информационном бюллетене «Официальный вестник Администрации Шумихинского муниципального округа».</w:t>
      </w:r>
    </w:p>
    <w:p w:rsidR="00C822C9" w:rsidRPr="00C822C9" w:rsidRDefault="00C822C9" w:rsidP="00027B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Контроль за исполнением настоящего решения возложить на постоянную комиссию Думы Шумихинского муниципального округа Курганской области по вопросам жилищно-коммунального хозяйства.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Председатель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Думы Шумихинского муниципального округа                                                 А.М. Чичиланов</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Глава  Шумихинского муниципального округа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Курганской области</w:t>
      </w:r>
      <w:r w:rsidRPr="00C822C9">
        <w:rPr>
          <w:rFonts w:ascii="Times New Roman" w:eastAsia="Times New Roman" w:hAnsi="Times New Roman" w:cs="Times New Roman"/>
          <w:b/>
          <w:bCs/>
          <w:sz w:val="24"/>
          <w:szCs w:val="24"/>
        </w:rPr>
        <w:t xml:space="preserve">                                                                                                  </w:t>
      </w:r>
      <w:r w:rsidRPr="00C822C9">
        <w:rPr>
          <w:rFonts w:ascii="Times New Roman" w:eastAsia="Times New Roman" w:hAnsi="Times New Roman" w:cs="Times New Roman"/>
          <w:sz w:val="24"/>
          <w:szCs w:val="24"/>
        </w:rPr>
        <w:t>С.И. Максимовских</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 решению Шумихинской окружной Думы от  25.03.2021 года № 106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«Об утверждении положения  по  осуществлению муниципального жилищного контроля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Положение</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о муниципальном жилищном контроле на территории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lastRenderedPageBreak/>
        <w:t>Раздел I. Общие положения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027B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Положение о муниципальном жилищном контроле на территории Шумихинского муниципального округа Курганской области разработано в соответствии с Жилищным кодексом Российской Федерации (далее - Кодекс),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Законом Курганской области от 03.10.2012 № 49 «О муниципальном жилищном контроле в Курганской области», и определяет порядок осуществления муниципального жилищного контроля на территории Шумихинского муниципального округа Курганской области.</w:t>
      </w:r>
    </w:p>
    <w:p w:rsidR="00C822C9" w:rsidRPr="00C822C9" w:rsidRDefault="00C822C9" w:rsidP="00027B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Муниципальный жилищный контроль - деятельность органов местного самоуправления, уполномоченных на организацию и проведение на территории Шумихинского муниципального округа Курганской области проверок соблюдения физическими и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Курганской области в области жилищных отношений, а также муниципальными правовыми актами (далее – обязательные требования и (или) требования, установленные муниципальными правовыми актами), а также на организацию и проведение мероприятий по профилактике нарушений указанных требований.</w:t>
      </w:r>
    </w:p>
    <w:p w:rsidR="00C822C9" w:rsidRPr="00C822C9" w:rsidRDefault="00C822C9" w:rsidP="00027B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Понятия и термины, используемые в настоящем Положении, применяются в значениях, определенных Кодексом и иными федеральными законами, регулирующими правоотношения при осуществлении регионального государственного контроля (надзора) и муниципального контроля.</w:t>
      </w:r>
    </w:p>
    <w:p w:rsidR="00C822C9" w:rsidRPr="00C822C9" w:rsidRDefault="00C822C9" w:rsidP="00027B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Основной задачей муниципального жилищного контроля является предупреждение, выявление и пресечение нарушений физическими и юридическими лицами, индивидуальными предпринимателями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Муниципальный жилищный контроль не осуществляется в отношении лиц, получивших лицензию на осуществление предпринимательской деятельности по управлению многоквартирными домами.</w:t>
      </w:r>
    </w:p>
    <w:p w:rsidR="00C822C9" w:rsidRPr="00C822C9" w:rsidRDefault="00C822C9" w:rsidP="00027B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Муниципальный жилищный контроль на территории Шумихинского муниципального округа Курганской области осуществляется сектором административного и муниципального контроля Администрации Шумихинского муниципального округа Курганской области.</w:t>
      </w:r>
    </w:p>
    <w:p w:rsidR="00C822C9" w:rsidRPr="00C822C9" w:rsidRDefault="00C822C9" w:rsidP="00027B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 полномочиям сектора административного и муниципального контроля Администрации Шумихинского муниципального округа Курганской области относятся: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организация и осуществление муниципального жилищного контроля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организация и проведение мониторинга эффективности муниципального жилищного контроля</w:t>
      </w:r>
      <w:r w:rsidRPr="00C822C9">
        <w:rPr>
          <w:rFonts w:ascii="Times New Roman" w:eastAsia="Times New Roman" w:hAnsi="Times New Roman" w:cs="Times New Roman"/>
          <w:i/>
          <w:iCs/>
          <w:sz w:val="24"/>
          <w:szCs w:val="24"/>
        </w:rPr>
        <w:t>;</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3) осуществление иных полномочий, предусмотренных федеральными законами, законами и иными нормативными правовыми актами Курганской области, а также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При организации и осуществлении муниципального жилищного контроля, Администрация Шумихинского муниципального округа Курганской области взаимодействует с органом регионального государственного жилищного надзора в порядке, установленном Законом Курганской области от 03.10.2012 № 50 «О порядке взаимодействия органов муниципального жилищного контроля с уполномоченным органом исполнительной власти Курганской области, осуществляющим региональный государственный жилищный надзор, при организации и осуществлении муниципального жилищного контроля».</w:t>
      </w:r>
    </w:p>
    <w:p w:rsidR="00C822C9" w:rsidRPr="00C822C9" w:rsidRDefault="00C822C9" w:rsidP="00027B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Финансирование деятельности по осуществлению муниципального жилищного контроля осуществляется за счёт средств бюджета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Раздел II. Должностные лица, осуществляющие</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муниципальный жилищный контроль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027B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Перечень должностных лиц, осуществляющих муниципальный жилищный контроль на территории Шумихинского муниципального округа Курганской области, утверждается распоряжением Администрации Шумихинского муниципального округа Курганской области.</w:t>
      </w:r>
    </w:p>
    <w:p w:rsidR="00C822C9" w:rsidRPr="00C822C9" w:rsidRDefault="00C822C9" w:rsidP="00027B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Муниципальные жилищные инспекторы имеют служебные удостоверения единого образца по форме, указанной в приложении 1 к настоящему Положению.</w:t>
      </w:r>
    </w:p>
    <w:p w:rsidR="00C822C9" w:rsidRPr="00C822C9" w:rsidRDefault="00C822C9" w:rsidP="00027B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 осуществлении муниципального жилищного контроля муниципальные жилищные инспекторы имеют право:</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2) беспрепятственно по предъявлении служебного удостоверения и копии распоряжения Администрации Шумихинского муниципального округа Курганской области о проведении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и (или) требований, установленных муниципальными правовыми актами,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r w:rsidRPr="00C822C9">
        <w:rPr>
          <w:rFonts w:ascii="Times New Roman" w:eastAsia="Times New Roman" w:hAnsi="Times New Roman" w:cs="Times New Roman"/>
          <w:sz w:val="24"/>
          <w:szCs w:val="24"/>
        </w:rPr>
        <w:lastRenderedPageBreak/>
        <w:t xml:space="preserve">соблюдение лицами, предусмотренными в соответствии с </w:t>
      </w:r>
      <w:hyperlink r:id="rId5" w:history="1">
        <w:r w:rsidRPr="00C822C9">
          <w:rPr>
            <w:rFonts w:ascii="Times New Roman" w:eastAsia="Times New Roman" w:hAnsi="Times New Roman" w:cs="Times New Roman"/>
            <w:color w:val="0000FF"/>
            <w:sz w:val="24"/>
            <w:szCs w:val="24"/>
            <w:u w:val="single"/>
          </w:rPr>
          <w:t>частью 2 статьи 91.18</w:t>
        </w:r>
      </w:hyperlink>
      <w:r w:rsidRPr="00C822C9">
        <w:rPr>
          <w:rFonts w:ascii="Times New Roman" w:eastAsia="Times New Roman" w:hAnsi="Times New Roman" w:cs="Times New Roman"/>
          <w:sz w:val="24"/>
          <w:szCs w:val="24"/>
        </w:rPr>
        <w:t xml:space="preserve">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действующего законодательства;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history="1">
        <w:r w:rsidRPr="00C822C9">
          <w:rPr>
            <w:rFonts w:ascii="Times New Roman" w:eastAsia="Times New Roman" w:hAnsi="Times New Roman" w:cs="Times New Roman"/>
            <w:color w:val="0000FF"/>
            <w:sz w:val="24"/>
            <w:szCs w:val="24"/>
            <w:u w:val="single"/>
          </w:rPr>
          <w:t>статьей 162</w:t>
        </w:r>
      </w:hyperlink>
      <w:r w:rsidRPr="00C822C9">
        <w:rPr>
          <w:rFonts w:ascii="Times New Roman" w:eastAsia="Times New Roman" w:hAnsi="Times New Roman" w:cs="Times New Roman"/>
          <w:sz w:val="24"/>
          <w:szCs w:val="24"/>
        </w:rPr>
        <w:t xml:space="preserve">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7" w:history="1">
        <w:r w:rsidRPr="00C822C9">
          <w:rPr>
            <w:rFonts w:ascii="Times New Roman" w:eastAsia="Times New Roman" w:hAnsi="Times New Roman" w:cs="Times New Roman"/>
            <w:color w:val="0000FF"/>
            <w:sz w:val="24"/>
            <w:szCs w:val="24"/>
            <w:u w:val="single"/>
          </w:rPr>
          <w:t>части 1 статьи 164</w:t>
        </w:r>
      </w:hyperlink>
      <w:r w:rsidRPr="00C822C9">
        <w:rPr>
          <w:rFonts w:ascii="Times New Roman" w:eastAsia="Times New Roman" w:hAnsi="Times New Roman" w:cs="Times New Roman"/>
          <w:sz w:val="24"/>
          <w:szCs w:val="24"/>
        </w:rPr>
        <w:t xml:space="preserve">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выдавать предписания о прекращении нарушений обязательных требований и (или)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и (или) требованиям, установленным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4) составлять протоколы об административных правонарушениях, связанных с нарушением обязательных требований и (или) требований, установленных муниципальными правовыми актами, и принимать меры по предотвращению таких нарушений;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5)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6) реализовывать иные права, установленные действующим законодательством.</w:t>
      </w:r>
    </w:p>
    <w:p w:rsidR="00C822C9" w:rsidRPr="00C822C9" w:rsidRDefault="00C822C9" w:rsidP="00027B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Муниципальные жилищные инспекторы при проведении проверки обязаны:</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соблюдать действующее законодательство, права и законные интересы физических и юридических лиц, индивидуальных предпринимателей, проверка которых проводится;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проводить проверку на основании распоряжения Администрации Шумихинского муниципального округа Курганской области о ее проведении в соответствии с ее назначением;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Шумихинского муниципального округа Курганской области и в случае, предусмотренном </w:t>
      </w:r>
      <w:hyperlink r:id="rId8" w:history="1">
        <w:r w:rsidRPr="00C822C9">
          <w:rPr>
            <w:rFonts w:ascii="Times New Roman" w:eastAsia="Times New Roman" w:hAnsi="Times New Roman" w:cs="Times New Roman"/>
            <w:color w:val="0000FF"/>
            <w:sz w:val="24"/>
            <w:szCs w:val="24"/>
            <w:u w:val="single"/>
          </w:rPr>
          <w:t>частью 5 статьи 10</w:t>
        </w:r>
      </w:hyperlink>
      <w:r w:rsidRPr="00C822C9">
        <w:rPr>
          <w:rFonts w:ascii="Times New Roman" w:eastAsia="Times New Roman" w:hAnsi="Times New Roman" w:cs="Times New Roman"/>
          <w:sz w:val="24"/>
          <w:szCs w:val="24"/>
        </w:rPr>
        <w:t xml:space="preserve"> Федерального закона № 294-ФЗ, копии документа о согласовании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w:t>
      </w:r>
      <w:r w:rsidRPr="00C822C9">
        <w:rPr>
          <w:rFonts w:ascii="Times New Roman" w:eastAsia="Times New Roman" w:hAnsi="Times New Roman" w:cs="Times New Roman"/>
          <w:sz w:val="24"/>
          <w:szCs w:val="24"/>
        </w:rPr>
        <w:lastRenderedPageBreak/>
        <w:t>законных интересов граждан, в том числе индивидуальных предпринимателей, юридических лиц;</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10)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11) соблюдать сроки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12) не требовать от физического или юридического лица, индивидуального предпринимателя документы и иные сведения, представление которых не предусмотрено действующим законодательством;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15) истребовать документы и (или) информацию, включенные в перечень документов и (или) информации, утвержденный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в рамках межведомственного информационного взаимодействия;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16) вносить сведения о плановых и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постановлением Правительства Российской Федерации от 28 апреля 2015 года № 415 «О Правилах формирования и ведения единого реестра проверок».</w:t>
      </w:r>
    </w:p>
    <w:p w:rsidR="00C822C9" w:rsidRPr="00C822C9" w:rsidRDefault="00C822C9" w:rsidP="00027B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 осуществлении муниципального жилищного контроля муниципальные жилищные инспекторы вправе 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w:t>
      </w:r>
    </w:p>
    <w:p w:rsidR="00C822C9" w:rsidRPr="00C822C9" w:rsidRDefault="00C822C9" w:rsidP="00027B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При осуществлении муниципального жилищного контроля муниципальные жилищные инспекторы несут ответственность в соответствии с действующим </w:t>
      </w:r>
      <w:r w:rsidRPr="00C822C9">
        <w:rPr>
          <w:rFonts w:ascii="Times New Roman" w:eastAsia="Times New Roman" w:hAnsi="Times New Roman" w:cs="Times New Roman"/>
          <w:sz w:val="24"/>
          <w:szCs w:val="24"/>
        </w:rPr>
        <w:lastRenderedPageBreak/>
        <w:t>законодательством за неисполнение или ненадлежащее исполнение возложенных на них полномочий.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Раздел III. Порядок осуществления муниципального жилищного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в отношении физических лиц</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027B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Муниципальный жилищный контроль в отношении физических лиц (за исключением индивидуальных предпринимателей) проводится в форме плановых и внеплановых проверок на основании распоряжения Администрации Шумихинского муниципального округа Курганской области по форме, указанной в приложении 2 к настоящему Положению.</w:t>
      </w:r>
    </w:p>
    <w:p w:rsidR="00C822C9" w:rsidRPr="00C822C9" w:rsidRDefault="00C822C9" w:rsidP="00027B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распоряжении Администрации Шумихинского муниципального округа Курганской области о проведении проверки указываются: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наименование Администрации Шумихинского муниципального округа Курганской области, а также вид муниципального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фамилия, имя, отчество физического лица, проверка которого проводится, место пребывания и (или) место жительства;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4) цели, задачи, предмет проверки и срок ее проведения;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5) правовые основания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6) подлежащие проверке обязательные требования и (или) требования, установленные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7) сроки проведения и перечень мероприятий по контролю, необходимых для достижения целей и задач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8) перечень административных регламентов по осуществлению муниципального жилищного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9) перечень документов, представление которых физическим лицом необходимо для достижения целей и задач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10) даты начала и окончания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11) иные сведения, если это предусмотрено формой распоряжения Администрации Шумихинского муниципального округа Курганской области.</w:t>
      </w:r>
    </w:p>
    <w:p w:rsidR="00C822C9" w:rsidRPr="00C822C9" w:rsidRDefault="00C822C9" w:rsidP="00027B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Плановые проверки проводятся на основании утверждаемых  Администрацией Шумихинского муниципального округа Курганской области ежегодных планов по форме, указанной в  приложении 3 к настоящему Положению.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Ежегодный план проведения плановых проверок утверждается до 1 ноября года, предшествующего году проведения плановых проверок.</w:t>
      </w:r>
    </w:p>
    <w:p w:rsidR="00C822C9" w:rsidRPr="00C822C9" w:rsidRDefault="00C822C9" w:rsidP="00027B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ежегодных планах проведения плановых проверок указываются следующие сведения: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фамилии, имена, отчества физических лиц, подлежащих плановым проверкам;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место пребывания и (или) место жительства физических лиц, подлежащих плановым проверкам;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цель и основание проведения каждой плановой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4) дата начала и сроки проведения каждой плановой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5) форма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6) наименование органа государственного контроля (надзора), органа муниципального контроля, с которым проверка проводится совместно.</w:t>
      </w:r>
    </w:p>
    <w:p w:rsidR="00C822C9" w:rsidRPr="00C822C9" w:rsidRDefault="00C822C9" w:rsidP="00027B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двух лет со дня окончания проведения последней плановой проверки физического лица.</w:t>
      </w:r>
    </w:p>
    <w:p w:rsidR="00C822C9" w:rsidRPr="00C822C9" w:rsidRDefault="00C822C9" w:rsidP="00027B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19. Утвержденный Администрацией Шумихинского муниципального округаКурганско области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Шумихинского муниципального округа Курганской области в сети «Интернет» в течение пяти рабочих дней со дня его утверждения.</w:t>
      </w:r>
    </w:p>
    <w:p w:rsidR="00C822C9" w:rsidRPr="00C822C9" w:rsidRDefault="00C822C9" w:rsidP="00027B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Основанием для проведения внеплановой проверки является: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-истечение срока исполнения физическим лицом ранее выданного предписания об устранении выявленных нарушений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 мотивированное представление муниципального жилищного инспектора по результатам анализа результатов мероприятий по контролю без взаимодействия с физическим лицом, рассмотрения или предварительной проверки поступивших в Администрацию Шумихинского муниципального округа Курганской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C822C9">
        <w:rPr>
          <w:rFonts w:ascii="Times New Roman" w:eastAsia="Times New Roman" w:hAnsi="Times New Roman" w:cs="Times New Roman"/>
          <w:sz w:val="24"/>
          <w:szCs w:val="24"/>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822C9" w:rsidRPr="00C822C9" w:rsidRDefault="00C822C9" w:rsidP="00027B2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Обращения и заявления, не позволяющие установить лицо, обратившееся в Администрацию Шумихинского муниципального округа Курганской области, а также обращения и заявления, не содержащие сведений о фактах, указанных в пункте 20 настоящего Положения, не могут служить основанием для проведения внеплановой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В случае, если изложенная в обращении или заявлении информация может в соответствии с пунктом 20 являться основанием для проведения внеплановой проверки, муниципальный жилищный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822C9" w:rsidRPr="00C822C9" w:rsidRDefault="00C822C9" w:rsidP="00027B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Проверки проводятся в форме документарной и (или) выездной проверки.</w:t>
      </w:r>
    </w:p>
    <w:p w:rsidR="00C822C9" w:rsidRPr="00C822C9" w:rsidRDefault="00C822C9" w:rsidP="00027B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Администрация Шумихинского муниципального округа Курганской области может проводить совместные проверки с органами государственного контроля (надзора).</w:t>
      </w:r>
    </w:p>
    <w:p w:rsidR="00C822C9" w:rsidRPr="00C822C9" w:rsidRDefault="00C822C9" w:rsidP="00027B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Администрация Шумихинского муниципального округа Курганской области вправе обращаться в органы прокуратуры, правоохранительные и иные контролирующие (надзорные) органы с предложением о проведении совместной проверки с указанием обоснования такой необходимости.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Представители вышеуказанных органов включаются в состав лиц, уполномоченных на проведение проверки, на основании официальных писем с указанием должностей сотрудников, рекомендуемых для участия в проверке.</w:t>
      </w:r>
    </w:p>
    <w:p w:rsidR="00C822C9" w:rsidRPr="00C822C9" w:rsidRDefault="00C822C9" w:rsidP="00027B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 проведении плановой проверки физическое лицо уведомляется не позднее чем за три рабочих дня до начала ее проведения посредством направления копии распоряжения Администрации Шумихинского муниципального округа Курганской области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физического лица, если такой адрес ранее был представлен физическим лицом в Администрацию Шумихинского муниципального округа Курганской области, или иным доступным способом.</w:t>
      </w:r>
    </w:p>
    <w:p w:rsidR="00C822C9" w:rsidRPr="00C822C9" w:rsidRDefault="00C822C9" w:rsidP="00027B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О проведении внеплановой проверки физическое лицо уведомляется посредством направления копии распоряжения Администрации Шумихинского муниципального округа Курганской области о проведении внеплановой проверки не позднее двадцати четырех часов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физического лица, если такой адрес ранее был представлен физическим лицом в Администрацию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В случае, если в результате деятельности физических лиц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физических лиц о начале проведения внеплановой выездной проверки не требуется.</w:t>
      </w:r>
    </w:p>
    <w:p w:rsidR="00C822C9" w:rsidRPr="00C822C9" w:rsidRDefault="00C822C9" w:rsidP="00027B2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Срок проведения каждой из проверок не может превышать двадцать рабочих дней.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Шумихинского муниципального округа Курганской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На период действия срока приостановления проведения проверки приостанавливаются связанные с указанной проверкой действия Администрации  Шумихинского муниципального округа Курганской области на территории, в помещениях, на иных объектах физического лица.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Шумихинского муниципального округа Курганской области, но не более чем на двадцать рабочих дней.</w:t>
      </w:r>
    </w:p>
    <w:p w:rsidR="00C822C9" w:rsidRPr="00C822C9" w:rsidRDefault="00C822C9" w:rsidP="00027B2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физического лица, связанные с соблюдением им обязательных требований и (или) требований, установленных муниципальными правовыми актами, исполнением предписаний Администрации Шумихинского муниципального округа Курганской области.</w:t>
      </w:r>
    </w:p>
    <w:p w:rsidR="00C822C9" w:rsidRPr="00C822C9" w:rsidRDefault="00C822C9" w:rsidP="00027B2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Документарная проверка проводится по месту нахождения Администрации Шумихинского муниципального округа Курганской области.</w:t>
      </w:r>
    </w:p>
    <w:p w:rsidR="00C822C9" w:rsidRPr="00C822C9" w:rsidRDefault="00C822C9" w:rsidP="00027B2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В процессе проведения документарной проверки муниципальными жилищными инспекторами в первую очередь рассматриваются документы физического лица, </w:t>
      </w:r>
      <w:r w:rsidRPr="00C822C9">
        <w:rPr>
          <w:rFonts w:ascii="Times New Roman" w:eastAsia="Times New Roman" w:hAnsi="Times New Roman" w:cs="Times New Roman"/>
          <w:sz w:val="24"/>
          <w:szCs w:val="24"/>
        </w:rPr>
        <w:lastRenderedPageBreak/>
        <w:t>имеющиеся в распоряжении Администрации Шумихинского муниципального округа Курганской области, в том числе акты предыдущих проверок, материалы рассмотрения дел об административных правонарушениях и иные документы.</w:t>
      </w:r>
    </w:p>
    <w:p w:rsidR="00C822C9" w:rsidRPr="00C822C9" w:rsidRDefault="00C822C9" w:rsidP="00027B2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Шумихинского муниципального округа Курганской области, вызывает обоснованные сомнения либо эти сведения не позволяют оценить исполнение физическим лицом обязательных требований и (или) требований, установленных муниципальными правовыми актами, муниципальные жилищные инспекторы, проводящие документарную проверку, вручают физическому лицу, его уполномоченному представителю мотивированный запрос с требованием представить иные документы и информацию по форме, указанной в приложении 4 к настоящему Положению.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К запросу прилагается заверенная печатью копия распоряжения Администрации Шумихинского муниципального округа Курганской области о проведении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Запрос вручается физическому лицу, его уполномоченному представителю под роспись или направляется по почте заказным почтовым отправлением с уведомлением о вручении.</w:t>
      </w:r>
    </w:p>
    <w:p w:rsidR="00C822C9" w:rsidRPr="00C822C9" w:rsidRDefault="00C822C9" w:rsidP="00027B2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Истребуемые документы и информация представляются физическим лицом, его уполномоченным лицом в срок, не превышающий трех рабочих дней с момента получения указанного запроса. Документы, указанные в запросе, представляются физическим лицом, его уполномоченным представителем в виде копий.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822C9" w:rsidRPr="00C822C9" w:rsidRDefault="00C822C9" w:rsidP="00027B2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случае, если в ходе документарной проверки выявлены ошибки и (или) противоречия в представленных физическим лицом документах либо несоответствие сведений, содержащихся в этих документах, сведениям, содержащимся в имеющихся у Администрации Шумихинского муниципального округа Курганской области документах и (или) полученным в ходе осуществления муниципального жилищного контроля, информация об этом направляется физическом лицу с требованием представить в течение трех рабочих дней необходимые пояснения в письменной форме.</w:t>
      </w:r>
    </w:p>
    <w:p w:rsidR="00C822C9" w:rsidRPr="00C822C9" w:rsidRDefault="00C822C9" w:rsidP="00027B2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Муниципальные жилищные инспекторы, проводящие документарную проверку, обязаны рассмотреть представленные физическим лицом, его уполномоченным представителем пояснения и документы, подтверждающие достоверность ранее представленных документов.</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В случае если после рассмотрения представленных пояснений и документов либо при отсутствии пояснений Администрация Шумихинского муниципального округа Курганской области установит признаки нарушения обязательных требований и (или) требований, установленных муниципальными правовыми актами, муниципальные жилищные инспекторы вправе провести выездную проверку.</w:t>
      </w:r>
    </w:p>
    <w:p w:rsidR="00C822C9" w:rsidRPr="00C822C9" w:rsidRDefault="00C822C9" w:rsidP="00027B2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Предметом выездной проверки являются содержащиеся в документах физического лица сведения и принимаемые им меры по исполнению обязательных требований и (или) требований, установленных муниципальными правовыми актами.</w:t>
      </w:r>
    </w:p>
    <w:p w:rsidR="00C822C9" w:rsidRPr="00C822C9" w:rsidRDefault="00C822C9" w:rsidP="00027B2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Выездная проверка проводится по месту проживания физического лица.</w:t>
      </w:r>
    </w:p>
    <w:p w:rsidR="00C822C9" w:rsidRPr="00C822C9" w:rsidRDefault="00C822C9" w:rsidP="00027B2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1) удостовериться в полноте и достоверности сведений, содержащихся в  имеющихся в распоряжении Администрации Шумихинского муниципального округа Курганской области документах физического лица;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оценить соответствие действий (бездействия) физического лица обязательным требованиям и (или) требованиям, установленным муниципальными правовыми актами.</w:t>
      </w:r>
    </w:p>
    <w:p w:rsidR="00C822C9" w:rsidRPr="00C822C9" w:rsidRDefault="00C822C9" w:rsidP="00027B2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Выездная проверка начинается с предъявления служебного удостоверения муниципальными жилищными инспекторами, обязательного ознакомления физического лица, его уполномоченного представителя с распоряжением Администрации Шумихинского муниципального округа Курганской области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822C9" w:rsidRPr="00C822C9" w:rsidRDefault="00C822C9" w:rsidP="00027B2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Физическое лицо, его уполномоченный представитель 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или в помещение проверяемого физического лица.</w:t>
      </w:r>
    </w:p>
    <w:p w:rsidR="00C822C9" w:rsidRPr="00C822C9" w:rsidRDefault="00C822C9" w:rsidP="00027B2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Сектор административного и муниципального контроля Администрации Шумихинского муниципального округа Курганской области может привлекать к проведению выездной проверки физического лица экспертов, экспертные организации, не состоящих в гражданско-правовых отношениях с проверяемым физическим лицом.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            В случае, если проведение внеплановой выездной проверки оказалось невозможным в связи с отсутствием физического лица либо в связи с иными действиями (бездействием) физического лица, повлекшими невозможность проведения проверки, муниципальный жилищный инспектор составляет акт о невозможности проведения соответствующей проверки с указанием причин невозможности ее проведения.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            Акт о невозможности проведения соответствующей проверки составляется в двух экземплярах по форме, указанной в приложении 5 к настоящему Положению.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            Администрация </w:t>
      </w:r>
      <w:r w:rsidRPr="00C822C9">
        <w:rPr>
          <w:rFonts w:ascii="Times New Roman" w:eastAsia="Times New Roman" w:hAnsi="Times New Roman" w:cs="Times New Roman"/>
          <w:sz w:val="24"/>
          <w:szCs w:val="24"/>
        </w:rPr>
        <w:t>Шумихинского муниципального округа</w:t>
      </w:r>
      <w:r w:rsidRPr="00C822C9">
        <w:rPr>
          <w:rFonts w:ascii="Times New Roman" w:eastAsia="Times New Roman" w:hAnsi="Times New Roman" w:cs="Times New Roman"/>
          <w:b/>
          <w:bCs/>
          <w:sz w:val="24"/>
          <w:szCs w:val="24"/>
        </w:rPr>
        <w:t xml:space="preserve"> Курганской области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физического лица внеплановой выездной проверки без предварительного уведомления физического лица. </w:t>
      </w:r>
    </w:p>
    <w:p w:rsidR="00C822C9" w:rsidRPr="00C822C9" w:rsidRDefault="00C822C9" w:rsidP="00027B2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 результатам проверки составляется акт проверки в двух экземплярах по форме, указанной в приложении 6 к настоящему Положению.</w:t>
      </w:r>
    </w:p>
    <w:p w:rsidR="00C822C9" w:rsidRPr="00C822C9" w:rsidRDefault="00C822C9" w:rsidP="00027B2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акте проверки указываются следующие сведения: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дата, время и место составления акта проверки, номер акта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2) наименование органа муниципального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дата и номер распоряжения Администрации Шумихинского муниципального округа Курганской области о проведении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4) фамилии, имена, отчества и должности должностного лица или должностных лиц, проводивших проверку;</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5) фамилия, имя, отчество проверяемого физического лица, фамилия, имя, отчество его уполномоченного представителя, присутствовавших  при проведении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6) дата, время, продолжительность и место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8) сведения об ознакомлении или об отказе в ознакомлении с актом проверки физического лица и (или) его представителя, присутствовавшего при проведении проверки, его подписи или сведения об отказе от подписи;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9) подписи должностного лица или должностных лиц, проводивших проверку.</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К акту проверки могут быть приложены заключения специалистов и иные связанные с результатами проверки документы и их копии, подтверждающие наличие или отсутствие нарушения обязательных требований и (или) требований, установленных муниципальными правовыми актами.       </w:t>
      </w:r>
    </w:p>
    <w:p w:rsidR="00C822C9" w:rsidRPr="00C822C9" w:rsidRDefault="00C822C9" w:rsidP="00027B2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Акт проверки оформляется муниципальным жилищным инспектором непосредственно после ее завершения.</w:t>
      </w:r>
    </w:p>
    <w:p w:rsidR="00C822C9" w:rsidRPr="00C822C9" w:rsidRDefault="00C822C9" w:rsidP="00027B2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день получения соответствующих заключений, но не позднее трех рабочих дней после завершения проверки.</w:t>
      </w:r>
    </w:p>
    <w:p w:rsidR="00C822C9" w:rsidRPr="00C822C9" w:rsidRDefault="00C822C9" w:rsidP="00027B2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Один экземпляр акта проверки с копиями приложений вручается физическому лицу или его уполномоченному представителю под расписку об ознакомлении, а в случае отсутствия указанных лиц или при отказе в получении акта, он направляется не позднее рабочего дня, следующего за днем его составления, заказным почтовым отправлением с уведомлением о вручении, которое приобщается к акту проверки, хранящемуся в архивном деле Администрации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По просьбе физического лица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w:t>
      </w:r>
    </w:p>
    <w:p w:rsidR="00C822C9" w:rsidRPr="00C822C9" w:rsidRDefault="00C822C9" w:rsidP="00027B2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действующим законодательством.</w:t>
      </w:r>
    </w:p>
    <w:p w:rsidR="00C822C9" w:rsidRPr="00C822C9" w:rsidRDefault="00C822C9" w:rsidP="00027B2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Физическое лицо, его уполномоченный представитель в течение пятнадцати рабочих дней с даты получения акта проверки вправе представить в </w:t>
      </w:r>
      <w:r w:rsidRPr="00C822C9">
        <w:rPr>
          <w:rFonts w:ascii="Times New Roman" w:eastAsia="Times New Roman" w:hAnsi="Times New Roman" w:cs="Times New Roman"/>
          <w:sz w:val="24"/>
          <w:szCs w:val="24"/>
        </w:rPr>
        <w:lastRenderedPageBreak/>
        <w:t>Администрацию Шумихинского муниципального округа Курганской области свои письменные возражения в отношении акта проверки, которые приобщаются к акту проверки не позднее следующего рабочего дня после дня их поступления.</w:t>
      </w:r>
    </w:p>
    <w:p w:rsidR="00C822C9" w:rsidRPr="00C822C9" w:rsidRDefault="00C822C9" w:rsidP="00027B2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случае выявления при проведении проверки нарушений физическим лицом обязательных требований и (или) требований, установленных муниципальными правовыми актами, муниципальные жилищные инспекторы, проводившие проверку, в пределах полномочий, предусмотренных действующим законодательством: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выдают предписание об устранении выявленных нарушений, по форме, указанной в приложении 7 к настоящему Положению,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Администрация Шумихинского муниципального округа Курганской области вправе обратиться в суд с заявлениями: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Кодекса;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Кодексом.</w:t>
      </w:r>
    </w:p>
    <w:p w:rsidR="00C822C9" w:rsidRPr="00C822C9" w:rsidRDefault="00C822C9" w:rsidP="00027B2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целях предупреждения нарушений физическими лицами обязательных требований и (или) требований, установленных муниципальными правовыми актами, устранения причин, факторов и условий, способствующих нарушениям обязательных требований и (или) требований, установленных муниципальными правовыми актами, Администрация Шумихинского муниципального округа Курганской области осуществляет мероприятия по профилактике нарушений обязательных требований и (или) требований, установленных муниципальными правовыми актами, в соответствии с ежегодно утверждаемой ею программой профилактики нарушений.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Программа профилактики нарушений утверждается до 1 декабря года, предшествующего году проведения плановых проверок.</w:t>
      </w:r>
    </w:p>
    <w:p w:rsidR="00C822C9" w:rsidRPr="00C822C9" w:rsidRDefault="00C822C9" w:rsidP="00027B2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целях профилактики нарушений обязательных требований и (или) требований, установленных муниципальными правовыми актами, Администрация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 обеспечивает размещение на официальном сайте перечней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2) осуществляет информирование физических лиц по вопросам соблюдения обязательных требований и (или)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и (или)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и (или) требований, установленных </w:t>
      </w:r>
      <w:r w:rsidRPr="00C822C9">
        <w:rPr>
          <w:rFonts w:ascii="Times New Roman" w:eastAsia="Times New Roman" w:hAnsi="Times New Roman" w:cs="Times New Roman"/>
          <w:sz w:val="24"/>
          <w:szCs w:val="24"/>
        </w:rPr>
        <w:lastRenderedPageBreak/>
        <w:t>муниципальными правовыми актами, Администрация Шумихинского муниципального округа Курганской области подготавливает и распространяет комментарии о содержании новых нормативных правовых актов, устанавливающих обязательные требования и (или)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обеспечивает регулярное (не реже одного раза в год) обобщение практики осуществления  муниципального жилищного контроля и размещение на официальных сайтах соответствующих обобщений, в том числе с указанием наиболее часто встречающихся случаев нарушений обязательных требований и (или) требований, установленных муниципальными правовыми актами, с рекомендациями в отношении мер, которые должны приниматься физическими лицами в целях недопущения таких нарушений;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4) выдает предостережения о недопустимости нарушения обязательных требований и (или) требований, установленных муниципальными правовыми актами.</w:t>
      </w:r>
    </w:p>
    <w:p w:rsidR="00C822C9" w:rsidRPr="00C822C9" w:rsidRDefault="00C822C9" w:rsidP="00027B2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 условии, что иное не установлено федеральным законом, при наличии у Администрации Шумихинского муниципального округа Курганской области сведений о готовящихся нарушениях или о признаках нарушений обязательных требований и (или)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 (или)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физическое лицо ранее не привлекалось к ответственности за нарушение соответствующих требований, Администрация Шумихинского муниципального округа Курганской области объявляет физическому лицу предостережение о недопустимости нарушения обязательных требований и предлагают физическому лицу принять меры по обеспечению соблюдения обязательных требований и (или) требований, установленных муниципальными правовыми актами, и уведомить об этом в установленный в таком предостережении срок Администрацию Шумихинского муниципального округа Курганской области.</w:t>
      </w:r>
    </w:p>
    <w:p w:rsidR="00C822C9" w:rsidRPr="00C822C9" w:rsidRDefault="00C822C9" w:rsidP="00027B2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Предостережение о недопустимости нарушения обязательных требований и (или) требований, установленных муниципальными правовыми актами, должно содержать указания на соответствующие обязательные требования и (или)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физического лица могут привести или приводят к нарушению этих требований.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Раздел IV. Особенности осуществления муниципального жилищного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в отношении юридических лиц и индивидуальных предпринимателей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027B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Муниципальный жилищный контроль в отношении юридических лиц и индивидуальных предпринимателей осуществляется путем проведения плановых и внеплановых проверок, осуществляемых в форме документарных и (или) выездных проверок, в порядке и с соблюдением процедур, установленных Федеральным законом № 294-ФЗ с учетом особенностей, предусмотренных частями 4¹, 4² статьи 20 Кодекса.</w:t>
      </w:r>
    </w:p>
    <w:p w:rsidR="00C822C9" w:rsidRPr="00C822C9" w:rsidRDefault="00C822C9" w:rsidP="00027B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Проверки проводятся на основании распоряжения Администрации Шумихинского муниципального округа Курганской области о проведении проверки, подготовленного по типовой форме, установленной уполномоченным Правительством Российской Федерации федеральным органом исполнительной власти.</w:t>
      </w:r>
    </w:p>
    <w:p w:rsidR="00C822C9" w:rsidRPr="00C822C9" w:rsidRDefault="00C822C9" w:rsidP="00027B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Плановые проверки проводятся на основании ежегодных планов проверок, утверждаемых Администрацией Шумихинского муниципального округа Курганской области и согласованных с органами прокуратуры в соответствии со статьей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22C9" w:rsidRPr="00C822C9" w:rsidRDefault="00C822C9" w:rsidP="00027B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Внеплановые проверки проводятся по основаниям, предусмотренным частью 2 статьи 10 Федерального закона № 294-ФЗ, частью 4² статьи 20 Кодекса.</w:t>
      </w:r>
    </w:p>
    <w:p w:rsidR="00C822C9" w:rsidRPr="00C822C9" w:rsidRDefault="00C822C9" w:rsidP="00027B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Проведение проверок осуществляется в соответствии с административным регламентом, утверждаемым Администрацией Шумихинского муниципального округа.</w:t>
      </w:r>
    </w:p>
    <w:p w:rsidR="00C822C9" w:rsidRPr="00C822C9" w:rsidRDefault="00C822C9" w:rsidP="00027B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 результатам проверки муниципальные жилищные инспекторы, проводившие проверку, составляют акт проверки по типовой форме, установленной уполномоченным Правительством Российской Федерации федеральным органом исполнительной власти.</w:t>
      </w:r>
    </w:p>
    <w:p w:rsidR="00C822C9" w:rsidRPr="00C822C9" w:rsidRDefault="00C822C9" w:rsidP="00027B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муниципальные жилищные инспекторы, проводившие проверку, в пределах полномочий, предусмотренных действующим законодательством: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1) выдают предписание об устранении выявленных нарушений, в том числе о прекращении нарушений обязательных требований и (или)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и (или) требованиям, установленными муниципальными правовыми актами,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w:t>
      </w:r>
      <w:r w:rsidRPr="00C822C9">
        <w:rPr>
          <w:rFonts w:ascii="Times New Roman" w:eastAsia="Times New Roman" w:hAnsi="Times New Roman" w:cs="Times New Roman"/>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вносят Главе Шумихинского муниципального округа Курганской области предложение о созыве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Шумихинского муниципального округа Курганской области обязана незамедлительно принять меры по недопущению причинения вреда или прекращению его причинения,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Администрация Шумихинского муниципального округа Курганской области вправе обратиться в суд с заявлениями: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1) о признании недействительным решения, принятого общим собранием собственников помещений в многоквартирном доме либо общим собранием членов </w:t>
      </w:r>
      <w:r w:rsidRPr="00C822C9">
        <w:rPr>
          <w:rFonts w:ascii="Times New Roman" w:eastAsia="Times New Roman" w:hAnsi="Times New Roman" w:cs="Times New Roman"/>
          <w:sz w:val="24"/>
          <w:szCs w:val="24"/>
        </w:rPr>
        <w:lastRenderedPageBreak/>
        <w:t>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Кодекса;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Кодексом.</w:t>
      </w:r>
    </w:p>
    <w:p w:rsidR="00C822C9" w:rsidRPr="00C822C9" w:rsidRDefault="00C822C9" w:rsidP="00027B2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целях предупреждения нарушений юридическими лицами, индивидуальными предпринимателями обязательных требований и (или) требований, установленных муниципальными правовыми актами, устранения причин, факторов и условий, способствующих нарушениям обязательных требований и (или) требований, установленных муниципальными правовыми актами, Администрация Шумихинского муниципального округа Курганской области осуществляет мероприятия по профилактике нарушений обязательных требований и (или) требований, установленных муниципальными правовыми актами, в соответствии с административным регламентом, утверждаемым Администрацией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Раздел IV. Учет, отчетность при осуществлении муниципального жилищного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027B2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Администрация Шумихинского муниципального округа Курганской области ведет учет проверок.</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Все сведения о составляемых в ходе проведения проверок документах и иная необходимая информация заносятся в Журнал учета проверок соблюдения жилищного законодательства, составляемый по форме, согласно приложению 8 к настоящему Положению.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            Журнал учета проверок соблюдения жилищного законодательства ведется в документальном </w:t>
      </w:r>
      <w:r w:rsidRPr="00C822C9">
        <w:rPr>
          <w:rFonts w:ascii="Times New Roman" w:eastAsia="Times New Roman" w:hAnsi="Times New Roman" w:cs="Times New Roman"/>
          <w:i/>
          <w:iCs/>
          <w:sz w:val="24"/>
          <w:szCs w:val="24"/>
        </w:rPr>
        <w:t xml:space="preserve">(и электронном) </w:t>
      </w:r>
      <w:r w:rsidRPr="00C822C9">
        <w:rPr>
          <w:rFonts w:ascii="Times New Roman" w:eastAsia="Times New Roman" w:hAnsi="Times New Roman" w:cs="Times New Roman"/>
          <w:sz w:val="24"/>
          <w:szCs w:val="24"/>
        </w:rPr>
        <w:t>виде.</w:t>
      </w:r>
    </w:p>
    <w:p w:rsidR="00C822C9" w:rsidRPr="00C822C9" w:rsidRDefault="00C822C9" w:rsidP="00027B2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Муниципальные жилищные инспекторы в осуществлении контрольной деятельности подотчетны Главе Шумихинского муниципального округа Курганской области как руководителю органа муниципального жилищного контроля.</w:t>
      </w:r>
    </w:p>
    <w:p w:rsidR="00C822C9" w:rsidRPr="00C822C9" w:rsidRDefault="00C822C9" w:rsidP="00027B2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Отчеты о результатах деятельности по осуществлению муниципального жилищного контроля представляются муниципальными жилищными инспекторами Главе Шумихинского муниципального округа ежеквартально в срок не позднее 10 числа месяца, следующего за отчетным кварталом.</w:t>
      </w:r>
    </w:p>
    <w:p w:rsidR="00C822C9" w:rsidRPr="00C822C9" w:rsidRDefault="00C822C9" w:rsidP="00027B2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Администрация Шумихинского муниципального округа Курганской области направляет в исполнительный орган государственной власти Курганской области, ответственный за подготовку в установленном порядке докладов об осуществлении регионального государственного контроля (надзора), отчет об осуществлении муниципального контроля по утвержденной форме федерального статистического наблюдения и в установленном действующим законодательством порядке.</w:t>
      </w:r>
    </w:p>
    <w:p w:rsidR="00C822C9" w:rsidRPr="00C822C9" w:rsidRDefault="00C822C9" w:rsidP="00027B2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Администрацией Шумихинского муниципального округа Курганской области ежегодно подготавливается доклад об осуществлении муниципального жилищного контроля на территории Шумихинского муниципального округа Курганской области и об эффективности такого контроля (далее – доклад) в установленном действующем законодательством порядке.</w:t>
      </w:r>
    </w:p>
    <w:p w:rsidR="00C822C9" w:rsidRPr="00C822C9" w:rsidRDefault="00C822C9" w:rsidP="00027B2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Порядок подготовки и обобщения сведений об организации и проведении муниципального жилищного контроля на территории Шумихинского района, необходимых для подготовки доклада, определяется Администрацией Шумихинского муниципального округа Курганской области в соответствии с действующим законодательством.</w:t>
      </w:r>
    </w:p>
    <w:p w:rsidR="00C822C9" w:rsidRPr="00C822C9" w:rsidRDefault="00C822C9" w:rsidP="00027B2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Доклад представляется в исполнительный орган государственной власти Курганской области, ответственный за подготовку в установленном порядке докладов об осуществлении регионального государственного контроля (надзора), не позднее 15 января года, следующего за отчетным годом.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1 к Положению о муниципальном жилищном контроле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Образец удостоверения муниципального жилищного инспектора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447"/>
        <w:gridCol w:w="4998"/>
      </w:tblGrid>
      <w:tr w:rsidR="00C822C9" w:rsidRPr="00C822C9" w:rsidTr="00C822C9">
        <w:trPr>
          <w:tblCellSpacing w:w="15" w:type="dxa"/>
        </w:trPr>
        <w:tc>
          <w:tcPr>
            <w:tcW w:w="45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Администрация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w:t>
            </w:r>
          </w:p>
        </w:tc>
        <w:tc>
          <w:tcPr>
            <w:tcW w:w="51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Настоящим подтверждается, что 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 является инспектором по муниципальному жилищному контролю на территории муниципального образования 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w:t>
            </w:r>
          </w:p>
        </w:tc>
      </w:tr>
      <w:tr w:rsidR="00C822C9" w:rsidRPr="00C822C9" w:rsidTr="00C822C9">
        <w:trPr>
          <w:tblCellSpacing w:w="15" w:type="dxa"/>
        </w:trPr>
        <w:tc>
          <w:tcPr>
            <w:tcW w:w="45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для фото</w:t>
            </w:r>
          </w:p>
        </w:tc>
        <w:tc>
          <w:tcPr>
            <w:tcW w:w="51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М.П.            выдано «___»________20__г.</w:t>
            </w:r>
          </w:p>
        </w:tc>
      </w:tr>
      <w:tr w:rsidR="00C822C9" w:rsidRPr="00C822C9" w:rsidTr="00C822C9">
        <w:trPr>
          <w:tblCellSpacing w:w="15" w:type="dxa"/>
        </w:trPr>
        <w:tc>
          <w:tcPr>
            <w:tcW w:w="45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(личная подпись)</w:t>
            </w:r>
          </w:p>
        </w:tc>
        <w:tc>
          <w:tcPr>
            <w:tcW w:w="51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Глава  _____________ ____  _____________</w:t>
            </w:r>
          </w:p>
        </w:tc>
      </w:tr>
      <w:tr w:rsidR="00C822C9" w:rsidRPr="00C822C9" w:rsidTr="00C822C9">
        <w:trPr>
          <w:tblCellSpacing w:w="15" w:type="dxa"/>
        </w:trPr>
        <w:tc>
          <w:tcPr>
            <w:tcW w:w="45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1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2 к Положению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 муниципальном жилищном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контроле на территории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Шумихинского муниципального</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КУРГАНСКАЯ ОБЛАСТЬ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ШУМИХИНСКИЙ МУНИЦИПАЛЬНЫЙ ОКРУГ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АДМИНИСТРАЦИЯ ШУМИХИНСКОГО МУНИЦИПАЛЬНОГО ОКРУГА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РАСПОРЯЖЕНИЕ</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от ___________ г.  № 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О проведении ________________________________ проверки физического лица</w:t>
      </w:r>
      <w:r w:rsidRPr="00C822C9">
        <w:rPr>
          <w:rFonts w:ascii="Times New Roman" w:eastAsia="Times New Roman" w:hAnsi="Times New Roman" w:cs="Times New Roman"/>
          <w:sz w:val="24"/>
          <w:szCs w:val="24"/>
        </w:rPr>
        <w:t xml:space="preserve"> (плановой/внеплановой, документарной/выездной)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соответствии 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(указать нормативно-правовые акты - основание проверок)</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Администрация Шумихинского муниципального округа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ОБЯЗЫВАЕТ:       </w:t>
      </w:r>
    </w:p>
    <w:p w:rsidR="00C822C9" w:rsidRPr="00C822C9" w:rsidRDefault="00C822C9" w:rsidP="00027B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Провести проверку в отношении 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(фамилия, имя, отчество (при наличии) физического лица)</w:t>
      </w:r>
    </w:p>
    <w:p w:rsidR="00C822C9" w:rsidRPr="00C822C9" w:rsidRDefault="00C822C9" w:rsidP="00027B2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пребывания/место жительства: 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(проверяемого физического лица)</w:t>
      </w:r>
    </w:p>
    <w:p w:rsidR="00C822C9" w:rsidRPr="00C822C9" w:rsidRDefault="00C822C9" w:rsidP="00027B2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Назначить лицом(ми), уполномоченным(ми) на проведение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 (Ф.И.О., должность должностного лица (должностных лиц), уполномоченного(ых)</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 проведение проверки)</w:t>
      </w:r>
    </w:p>
    <w:p w:rsidR="00C822C9" w:rsidRPr="00C822C9" w:rsidRDefault="00C822C9" w:rsidP="00027B2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Привлечь к  проведению  проверки  в качестве экспертов, представителей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экспертных организаций следующих лиц: 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должности привлекаемых к проведению проверки экспертов и (или) наименование экспертной организации)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027B2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Установить, что настоящая проверка проводится с целью: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   установлении  целей  проводимой  проверки  указывается  следующая информация:а) в случае проведения плановой проверки:- ссылка на утвержденный ежегодный план проведения плановых проверок;б) в случае проведения внеплановой выездной проверки:- реквизиты ранее выданного физическому лицу предписания об устранениивыявленного нарушения, срок для исполнения которого истек;- реквизиты  мотивированного представления должностного лица органа муниципального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Задачами настоящей проверки являются: _________________________________</w:t>
      </w:r>
    </w:p>
    <w:p w:rsidR="00C822C9" w:rsidRPr="00C822C9" w:rsidRDefault="00C822C9" w:rsidP="00027B2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Предметом настоящей проверки является (отметить нужное):</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выполнение предписаний органа муниципального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проведение мероприятий по:</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C822C9">
        <w:rPr>
          <w:rFonts w:ascii="Times New Roman" w:eastAsia="Times New Roman" w:hAnsi="Times New Roman" w:cs="Times New Roman"/>
          <w:sz w:val="24"/>
          <w:szCs w:val="24"/>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 обеспечению безопасности государства;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предупреждению возникновения чрезвычайных ситуаций природного и техногенного характера;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 ликвидации последствий причинения такого вреда.</w:t>
      </w:r>
    </w:p>
    <w:p w:rsidR="00C822C9" w:rsidRPr="00C822C9" w:rsidRDefault="00C822C9" w:rsidP="00027B2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Срок проведения проверки: 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 проведению проверки приступить с "____" ______________ 20___ 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Проверку окончить не позднее "____" _________________ 20____ г.</w:t>
      </w:r>
    </w:p>
    <w:p w:rsidR="00C822C9" w:rsidRPr="00C822C9" w:rsidRDefault="00C822C9" w:rsidP="00027B2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Правовые основания проведения проверки: 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(ссылка на положение нормативного правового акта, в соответствии с</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которым осуществляется проверка)</w:t>
      </w:r>
    </w:p>
    <w:p w:rsidR="00C822C9" w:rsidRPr="00C822C9" w:rsidRDefault="00C822C9" w:rsidP="00027B2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Подлежащие проверке обязательные требования и (или) требования, установленные муниципальными правовыми актами: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027B2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процессе  проверки  провести  следующие мероприятия по контролю,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необходимые для достижения целей и задач проведения проверки: 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w:t>
      </w:r>
    </w:p>
    <w:p w:rsidR="00C822C9" w:rsidRPr="00C822C9" w:rsidRDefault="00C822C9" w:rsidP="00027B2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Перечень административных регламентов   по   осуществлению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муниципального жилищного контроля (при их наличии): 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(с указанием наименований, номеров и дат их принятия)</w:t>
      </w:r>
    </w:p>
    <w:p w:rsidR="00C822C9" w:rsidRPr="00C822C9" w:rsidRDefault="00C822C9" w:rsidP="00027B2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Перечень документов, представление  которых  проверяемым физическим лицом необходимо для достижения целей и задач проведения проверки: 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u w:val="single"/>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u w:val="single"/>
        </w:rPr>
        <w:t xml:space="preserve">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(должность, фамилия, инициалы</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руководителя органа муниципального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издавшего распоряжение о проведении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_______________</w:t>
      </w:r>
      <w:r w:rsidRPr="00C822C9">
        <w:rPr>
          <w:rFonts w:ascii="Times New Roman" w:eastAsia="Times New Roman" w:hAnsi="Times New Roman" w:cs="Times New Roman"/>
          <w:sz w:val="24"/>
          <w:szCs w:val="24"/>
          <w:u w:val="single"/>
        </w:rPr>
        <w:t xml:space="preserve">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(подпись, заверенная печатью)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u w:val="single"/>
        </w:rPr>
        <w:t xml:space="preserve">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3 к Положению о муниципальном жилищном контроле на территории Шумихинского муниципального округа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ТИПОВАЯ ФОРМА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xml:space="preserve">ежегодного плана проведения плановых проверок физических лиц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(наименование органа муниципального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УТВЕРЖДЕН</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(фамилия, инициалы и подпись руководителя)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u w:val="single"/>
        </w:rPr>
        <w:t xml:space="preserve">                                               </w:t>
      </w:r>
      <w:r w:rsidRPr="00C822C9">
        <w:rPr>
          <w:rFonts w:ascii="Times New Roman" w:eastAsia="Times New Roman" w:hAnsi="Times New Roman" w:cs="Times New Roman"/>
          <w:sz w:val="24"/>
          <w:szCs w:val="24"/>
        </w:rPr>
        <w:t> 20</w:t>
      </w:r>
      <w:r w:rsidRPr="00C822C9">
        <w:rPr>
          <w:rFonts w:ascii="Times New Roman" w:eastAsia="Times New Roman" w:hAnsi="Times New Roman" w:cs="Times New Roman"/>
          <w:sz w:val="24"/>
          <w:szCs w:val="24"/>
          <w:u w:val="single"/>
        </w:rPr>
        <w:t xml:space="preserve">       </w:t>
      </w:r>
      <w:r w:rsidRPr="00C822C9">
        <w:rPr>
          <w:rFonts w:ascii="Times New Roman" w:eastAsia="Times New Roman" w:hAnsi="Times New Roman" w:cs="Times New Roman"/>
          <w:sz w:val="24"/>
          <w:szCs w:val="24"/>
        </w:rPr>
        <w:t>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М.П.</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ПЛАН</w:t>
      </w:r>
    </w:p>
    <w:tbl>
      <w:tblPr>
        <w:tblW w:w="0" w:type="auto"/>
        <w:tblCellSpacing w:w="15" w:type="dxa"/>
        <w:tblCellMar>
          <w:top w:w="15" w:type="dxa"/>
          <w:left w:w="15" w:type="dxa"/>
          <w:bottom w:w="15" w:type="dxa"/>
          <w:right w:w="15" w:type="dxa"/>
        </w:tblCellMar>
        <w:tblLook w:val="04A0"/>
      </w:tblPr>
      <w:tblGrid>
        <w:gridCol w:w="1185"/>
        <w:gridCol w:w="717"/>
        <w:gridCol w:w="717"/>
        <w:gridCol w:w="687"/>
        <w:gridCol w:w="1204"/>
        <w:gridCol w:w="607"/>
        <w:gridCol w:w="763"/>
        <w:gridCol w:w="660"/>
        <w:gridCol w:w="660"/>
        <w:gridCol w:w="842"/>
        <w:gridCol w:w="1403"/>
      </w:tblGrid>
      <w:tr w:rsidR="00C822C9" w:rsidRPr="00C822C9" w:rsidTr="00C822C9">
        <w:trPr>
          <w:tblCellSpacing w:w="15" w:type="dxa"/>
        </w:trPr>
        <w:tc>
          <w:tcPr>
            <w:tcW w:w="990" w:type="dxa"/>
            <w:vMerge w:val="restart"/>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физического лица, в отношении  которого планируется проведение проверки</w:t>
            </w:r>
          </w:p>
        </w:tc>
        <w:tc>
          <w:tcPr>
            <w:tcW w:w="2265"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Адреса</w:t>
            </w:r>
          </w:p>
        </w:tc>
        <w:tc>
          <w:tcPr>
            <w:tcW w:w="570" w:type="dxa"/>
            <w:vMerge w:val="restart"/>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Цель проведения  проверки</w:t>
            </w:r>
          </w:p>
        </w:tc>
        <w:tc>
          <w:tcPr>
            <w:tcW w:w="169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Основание проведения проверки</w:t>
            </w:r>
          </w:p>
        </w:tc>
        <w:tc>
          <w:tcPr>
            <w:tcW w:w="990" w:type="dxa"/>
            <w:vMerge w:val="restart"/>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Дата начала проведения проверки </w:t>
            </w:r>
            <w:r w:rsidRPr="00C822C9">
              <w:rPr>
                <w:rFonts w:ascii="Times New Roman" w:eastAsia="Times New Roman" w:hAnsi="Times New Roman" w:cs="Times New Roman"/>
                <w:sz w:val="24"/>
                <w:szCs w:val="24"/>
                <w:vertAlign w:val="superscript"/>
              </w:rPr>
              <w:t>2</w:t>
            </w:r>
          </w:p>
        </w:tc>
        <w:tc>
          <w:tcPr>
            <w:tcW w:w="127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Срок проведения плановой проверки</w:t>
            </w:r>
          </w:p>
        </w:tc>
        <w:tc>
          <w:tcPr>
            <w:tcW w:w="1005" w:type="dxa"/>
            <w:vMerge w:val="restart"/>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Форма проведения проверки (документар</w:t>
            </w:r>
            <w:r w:rsidRPr="00C822C9">
              <w:rPr>
                <w:rFonts w:ascii="Times New Roman" w:eastAsia="Times New Roman" w:hAnsi="Times New Roman" w:cs="Times New Roman"/>
                <w:sz w:val="24"/>
                <w:szCs w:val="24"/>
              </w:rPr>
              <w:softHyphen/>
              <w:t>ная, выездная, документарная и выездная)</w:t>
            </w:r>
          </w:p>
        </w:tc>
        <w:tc>
          <w:tcPr>
            <w:tcW w:w="1410" w:type="dxa"/>
            <w:vMerge w:val="restart"/>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C822C9" w:rsidRPr="00C822C9" w:rsidTr="00C822C9">
        <w:trPr>
          <w:tblCellSpacing w:w="15" w:type="dxa"/>
        </w:trPr>
        <w:tc>
          <w:tcPr>
            <w:tcW w:w="0" w:type="auto"/>
            <w:vMerge/>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пребывания физического лица</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жительства физического лица</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нахождения объекта проверки</w:t>
            </w:r>
          </w:p>
        </w:tc>
        <w:tc>
          <w:tcPr>
            <w:tcW w:w="0" w:type="auto"/>
            <w:vMerge/>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Дата окончания последней проверки</w:t>
            </w:r>
          </w:p>
        </w:tc>
        <w:tc>
          <w:tcPr>
            <w:tcW w:w="9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Иные основания в соответствии с федеральным законом</w:t>
            </w:r>
            <w:r w:rsidRPr="00C822C9">
              <w:rPr>
                <w:rFonts w:ascii="Times New Roman" w:eastAsia="Times New Roman" w:hAnsi="Times New Roman" w:cs="Times New Roman"/>
                <w:sz w:val="24"/>
                <w:szCs w:val="24"/>
                <w:vertAlign w:val="superscript"/>
              </w:rPr>
              <w:t> 1</w:t>
            </w:r>
          </w:p>
        </w:tc>
        <w:tc>
          <w:tcPr>
            <w:tcW w:w="0" w:type="auto"/>
            <w:vMerge/>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p>
        </w:tc>
        <w:tc>
          <w:tcPr>
            <w:tcW w:w="127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рабочих дней</w:t>
            </w:r>
          </w:p>
        </w:tc>
        <w:tc>
          <w:tcPr>
            <w:tcW w:w="0" w:type="auto"/>
            <w:vMerge/>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p>
        </w:tc>
        <w:tc>
          <w:tcPr>
            <w:tcW w:w="0" w:type="auto"/>
            <w:vMerge/>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p>
        </w:tc>
      </w:tr>
      <w:tr w:rsidR="00C822C9" w:rsidRPr="00C822C9" w:rsidTr="00C822C9">
        <w:trPr>
          <w:tblCellSpacing w:w="15" w:type="dxa"/>
        </w:trPr>
        <w:tc>
          <w:tcPr>
            <w:tcW w:w="9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27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0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41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vertAlign w:val="superscript"/>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vertAlign w:val="superscript"/>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vertAlign w:val="superscript"/>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vertAlign w:val="superscript"/>
        </w:rPr>
        <w:t> </w:t>
      </w:r>
    </w:p>
    <w:p w:rsidR="00C822C9" w:rsidRPr="00C822C9" w:rsidRDefault="00C822C9" w:rsidP="00027B2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Указывается ссылка на положения федерального закона, устанавливающего основания проведения плановой проверки.</w:t>
      </w:r>
    </w:p>
    <w:p w:rsidR="00C822C9" w:rsidRPr="00C822C9" w:rsidRDefault="00C822C9" w:rsidP="00027B2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Указывается календарный месяц начала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Приложение 4 к Положению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о муниципальном жилищном                                                                                                      контроле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Курганская область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Шумихинский муниципальный округ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Ф.И.О. физического лица, в отношении которого проводится проверка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 адрес места жительства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ЗАПРОС</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 представлении документов (информации)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связи с 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(указывается основание направления запроса)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на основании  </w:t>
      </w:r>
      <w:hyperlink r:id="rId9" w:history="1">
        <w:r w:rsidRPr="00C822C9">
          <w:rPr>
            <w:rFonts w:ascii="Times New Roman" w:eastAsia="Times New Roman" w:hAnsi="Times New Roman" w:cs="Times New Roman"/>
            <w:color w:val="0000FF"/>
            <w:sz w:val="24"/>
            <w:szCs w:val="24"/>
            <w:u w:val="single"/>
          </w:rPr>
          <w:t>статьи 20</w:t>
        </w:r>
      </w:hyperlink>
      <w:r w:rsidRPr="00C822C9">
        <w:rPr>
          <w:rFonts w:ascii="Times New Roman" w:eastAsia="Times New Roman" w:hAnsi="Times New Roman" w:cs="Times New Roman"/>
          <w:sz w:val="24"/>
          <w:szCs w:val="24"/>
        </w:rPr>
        <w:t xml:space="preserve"> Жилищного кодекса Российской Федерации и в соответствии с распоряжением  (указать  наименование  органа  муниципального контроля)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от "___" ____________ 20___ г. № ____ о проведении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(Ф.И.О. физического лица, в отношении которого проводится проверка)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надлежит представить: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1.</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2.</w:t>
      </w:r>
    </w:p>
    <w:p w:rsidR="00C822C9" w:rsidRPr="00C822C9" w:rsidRDefault="00C822C9" w:rsidP="00027B2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(перечисляются запрашиваемые документы, информация)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Срок представления не позднее ________________ 20______ 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Отказ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копия распоряжения о проведении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Руководитель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органа муниципального контроля        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Должностные лица               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Настоящий запрос получил(а)   _________________ 20__ 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Ф.И.О. _________________________________/_______________________ (подпись)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(Ф.И.О. физического лица, в отношении которого проводится проверка, Ф.И.О. его уполномоченного представителя (с указанием номера и даты доверенности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5 к Положению о муниципальном жилищном контроле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Курганская область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Шумихинский муниципальный округ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526"/>
        <w:gridCol w:w="600"/>
        <w:gridCol w:w="297"/>
        <w:gridCol w:w="536"/>
        <w:gridCol w:w="323"/>
        <w:gridCol w:w="1963"/>
        <w:gridCol w:w="352"/>
        <w:gridCol w:w="458"/>
        <w:gridCol w:w="390"/>
      </w:tblGrid>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45" w:type="dxa"/>
            <w:vMerge w:val="restart"/>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5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222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3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20</w:t>
            </w:r>
          </w:p>
        </w:tc>
        <w:tc>
          <w:tcPr>
            <w:tcW w:w="4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6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г.</w:t>
            </w:r>
          </w:p>
        </w:tc>
      </w:tr>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составления акта)</w:t>
            </w:r>
          </w:p>
        </w:tc>
        <w:tc>
          <w:tcPr>
            <w:tcW w:w="0" w:type="auto"/>
            <w:vMerge/>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p>
        </w:tc>
        <w:tc>
          <w:tcPr>
            <w:tcW w:w="457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(дата составления акта)</w:t>
            </w:r>
          </w:p>
        </w:tc>
      </w:tr>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57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57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(время составления акта)</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АКТ</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 невозможности проведения проверки</w:t>
      </w:r>
    </w:p>
    <w:tbl>
      <w:tblPr>
        <w:tblW w:w="0" w:type="auto"/>
        <w:tblCellSpacing w:w="15" w:type="dxa"/>
        <w:tblCellMar>
          <w:top w:w="15" w:type="dxa"/>
          <w:left w:w="15" w:type="dxa"/>
          <w:bottom w:w="15" w:type="dxa"/>
          <w:right w:w="15" w:type="dxa"/>
        </w:tblCellMar>
        <w:tblLook w:val="04A0"/>
      </w:tblPr>
      <w:tblGrid>
        <w:gridCol w:w="495"/>
        <w:gridCol w:w="2325"/>
      </w:tblGrid>
      <w:tr w:rsidR="00C822C9" w:rsidRPr="00C822C9" w:rsidTr="00C822C9">
        <w:trPr>
          <w:tblCellSpacing w:w="15" w:type="dxa"/>
        </w:trPr>
        <w:tc>
          <w:tcPr>
            <w:tcW w:w="45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22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10200" w:type="dxa"/>
        <w:tblCellSpacing w:w="15" w:type="dxa"/>
        <w:tblCellMar>
          <w:top w:w="15" w:type="dxa"/>
          <w:left w:w="15" w:type="dxa"/>
          <w:bottom w:w="15" w:type="dxa"/>
          <w:right w:w="15" w:type="dxa"/>
        </w:tblCellMar>
        <w:tblLook w:val="04A0"/>
      </w:tblPr>
      <w:tblGrid>
        <w:gridCol w:w="1724"/>
        <w:gridCol w:w="220"/>
        <w:gridCol w:w="270"/>
        <w:gridCol w:w="1655"/>
        <w:gridCol w:w="1156"/>
        <w:gridCol w:w="2577"/>
        <w:gridCol w:w="2418"/>
        <w:gridCol w:w="180"/>
      </w:tblGrid>
      <w:tr w:rsidR="00C822C9" w:rsidRPr="00C822C9" w:rsidTr="00C822C9">
        <w:trPr>
          <w:tblCellSpacing w:w="15" w:type="dxa"/>
        </w:trPr>
        <w:tc>
          <w:tcPr>
            <w:tcW w:w="2130"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 адресу/адресам:</w:t>
            </w:r>
          </w:p>
        </w:tc>
        <w:tc>
          <w:tcPr>
            <w:tcW w:w="8085"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2130"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8085"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проведения проверки; дата, время и продолжительность проведения проверки)</w:t>
            </w:r>
          </w:p>
        </w:tc>
      </w:tr>
      <w:tr w:rsidR="00C822C9" w:rsidRPr="00C822C9" w:rsidTr="00C822C9">
        <w:trPr>
          <w:tblCellSpacing w:w="15" w:type="dxa"/>
        </w:trPr>
        <w:tc>
          <w:tcPr>
            <w:tcW w:w="169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 основании:</w:t>
            </w:r>
          </w:p>
        </w:tc>
        <w:tc>
          <w:tcPr>
            <w:tcW w:w="850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200" w:type="dxa"/>
            <w:gridSpan w:val="8"/>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200" w:type="dxa"/>
            <w:gridSpan w:val="8"/>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(номер, дата распоряжения о назначении проверки)</w:t>
            </w:r>
          </w:p>
        </w:tc>
      </w:tr>
      <w:tr w:rsidR="00C822C9" w:rsidRPr="00C822C9" w:rsidTr="00C822C9">
        <w:trPr>
          <w:tblCellSpacing w:w="15" w:type="dxa"/>
        </w:trPr>
        <w:tc>
          <w:tcPr>
            <w:tcW w:w="189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проводится</w:t>
            </w:r>
          </w:p>
        </w:tc>
        <w:tc>
          <w:tcPr>
            <w:tcW w:w="5715" w:type="dxa"/>
            <w:gridSpan w:val="4"/>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61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проверка в отношении:</w:t>
            </w:r>
          </w:p>
        </w:tc>
      </w:tr>
      <w:tr w:rsidR="00C822C9" w:rsidRPr="00C822C9" w:rsidTr="00C822C9">
        <w:trPr>
          <w:tblCellSpacing w:w="15" w:type="dxa"/>
        </w:trPr>
        <w:tc>
          <w:tcPr>
            <w:tcW w:w="189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tc>
        <w:tc>
          <w:tcPr>
            <w:tcW w:w="5715" w:type="dxa"/>
            <w:gridSpan w:val="4"/>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(плановая/внеплановая, документарная/выездная)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61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200" w:type="dxa"/>
            <w:gridSpan w:val="8"/>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3795" w:type="dxa"/>
            <w:gridSpan w:val="4"/>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Лицо(а), проводящее проверку:</w:t>
            </w:r>
          </w:p>
        </w:tc>
        <w:tc>
          <w:tcPr>
            <w:tcW w:w="6405" w:type="dxa"/>
            <w:gridSpan w:val="4"/>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200" w:type="dxa"/>
            <w:gridSpan w:val="8"/>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200" w:type="dxa"/>
            <w:gridSpan w:val="8"/>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должность должностного лица (должностных лиц), проводившего(их) проверку)</w:t>
            </w:r>
          </w:p>
        </w:tc>
      </w:tr>
      <w:tr w:rsidR="00C822C9" w:rsidRPr="00C822C9" w:rsidTr="00C822C9">
        <w:trPr>
          <w:tblCellSpacing w:w="15" w:type="dxa"/>
        </w:trPr>
        <w:tc>
          <w:tcPr>
            <w:tcW w:w="4950"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 проведении проверки присутствуют:</w:t>
            </w:r>
          </w:p>
        </w:tc>
        <w:tc>
          <w:tcPr>
            <w:tcW w:w="511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3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06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3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06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3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06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физического лица, его уполномоченного представителя, присутствовавших при проведении мероприятий по проверке)</w:t>
            </w:r>
          </w:p>
        </w:tc>
        <w:tc>
          <w:tcPr>
            <w:tcW w:w="13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69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9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4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66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15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64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46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3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Проведение проверки невозможно в связи: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 отсутствием физического лица:</w:t>
      </w:r>
    </w:p>
    <w:tbl>
      <w:tblPr>
        <w:tblW w:w="10065" w:type="dxa"/>
        <w:tblCellSpacing w:w="15" w:type="dxa"/>
        <w:tblCellMar>
          <w:top w:w="15" w:type="dxa"/>
          <w:left w:w="15" w:type="dxa"/>
          <w:bottom w:w="15" w:type="dxa"/>
          <w:right w:w="15" w:type="dxa"/>
        </w:tblCellMar>
        <w:tblLook w:val="04A0"/>
      </w:tblPr>
      <w:tblGrid>
        <w:gridCol w:w="685"/>
        <w:gridCol w:w="9380"/>
      </w:tblGrid>
      <w:tr w:rsidR="00C822C9" w:rsidRPr="00C822C9" w:rsidTr="00C822C9">
        <w:trPr>
          <w:tblCellSpacing w:w="15" w:type="dxa"/>
        </w:trPr>
        <w:tc>
          <w:tcPr>
            <w:tcW w:w="6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42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06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 иными действиями (бездействием) физического лица:</w:t>
      </w:r>
    </w:p>
    <w:tbl>
      <w:tblPr>
        <w:tblW w:w="9930" w:type="dxa"/>
        <w:tblCellSpacing w:w="15" w:type="dxa"/>
        <w:tblCellMar>
          <w:top w:w="15" w:type="dxa"/>
          <w:left w:w="15" w:type="dxa"/>
          <w:bottom w:w="15" w:type="dxa"/>
          <w:right w:w="15" w:type="dxa"/>
        </w:tblCellMar>
        <w:tblLook w:val="04A0"/>
      </w:tblPr>
      <w:tblGrid>
        <w:gridCol w:w="135"/>
        <w:gridCol w:w="120"/>
        <w:gridCol w:w="3655"/>
        <w:gridCol w:w="668"/>
        <w:gridCol w:w="5352"/>
      </w:tblGrid>
      <w:tr w:rsidR="00C822C9" w:rsidRPr="00C822C9" w:rsidTr="00C822C9">
        <w:trPr>
          <w:tblCellSpacing w:w="15" w:type="dxa"/>
        </w:trPr>
        <w:tc>
          <w:tcPr>
            <w:tcW w:w="3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900"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72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Прилагаемые к акту документы:</w:t>
            </w:r>
          </w:p>
        </w:tc>
        <w:tc>
          <w:tcPr>
            <w:tcW w:w="618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915" w:type="dxa"/>
            <w:gridSpan w:val="4"/>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380"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Подписи лиц, проводивших проверку:</w:t>
            </w:r>
          </w:p>
        </w:tc>
        <w:tc>
          <w:tcPr>
            <w:tcW w:w="552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72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6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52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 актом ознакомлен(а), копию акта со всеми приложениями получил(а):</w:t>
      </w:r>
    </w:p>
    <w:tbl>
      <w:tblPr>
        <w:tblW w:w="10065" w:type="dxa"/>
        <w:tblCellSpacing w:w="15" w:type="dxa"/>
        <w:tblCellMar>
          <w:top w:w="15" w:type="dxa"/>
          <w:left w:w="15" w:type="dxa"/>
          <w:bottom w:w="15" w:type="dxa"/>
          <w:right w:w="15" w:type="dxa"/>
        </w:tblCellMar>
        <w:tblLook w:val="04A0"/>
      </w:tblPr>
      <w:tblGrid>
        <w:gridCol w:w="136"/>
        <w:gridCol w:w="180"/>
        <w:gridCol w:w="506"/>
        <w:gridCol w:w="312"/>
        <w:gridCol w:w="572"/>
        <w:gridCol w:w="912"/>
        <w:gridCol w:w="314"/>
        <w:gridCol w:w="328"/>
        <w:gridCol w:w="298"/>
        <w:gridCol w:w="2398"/>
        <w:gridCol w:w="3932"/>
        <w:gridCol w:w="177"/>
      </w:tblGrid>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0050" w:type="dxa"/>
            <w:gridSpan w:val="11"/>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0050" w:type="dxa"/>
            <w:gridSpan w:val="11"/>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физического лица, его  уполномоченного представителя)</w:t>
            </w:r>
          </w:p>
        </w:tc>
      </w:tr>
      <w:tr w:rsidR="00C822C9" w:rsidRPr="00C822C9" w:rsidTr="00C822C9">
        <w:trPr>
          <w:tblCellSpacing w:w="15" w:type="dxa"/>
        </w:trPr>
        <w:tc>
          <w:tcPr>
            <w:tcW w:w="16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49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153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20</w:t>
            </w:r>
          </w:p>
        </w:tc>
        <w:tc>
          <w:tcPr>
            <w:tcW w:w="3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г.</w:t>
            </w:r>
          </w:p>
        </w:tc>
        <w:tc>
          <w:tcPr>
            <w:tcW w:w="6750"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3315" w:type="dxa"/>
            <w:gridSpan w:val="9"/>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750"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15"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(подпись)</w:t>
            </w:r>
          </w:p>
        </w:tc>
        <w:tc>
          <w:tcPr>
            <w:tcW w:w="8550"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850" w:type="dxa"/>
            <w:gridSpan w:val="9"/>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Пометка об отказе ознакомления с актом:</w:t>
            </w:r>
          </w:p>
        </w:tc>
        <w:tc>
          <w:tcPr>
            <w:tcW w:w="406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3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850" w:type="dxa"/>
            <w:gridSpan w:val="9"/>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06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(подпись уполномоченного должностного лица (лиц), проводившего проверку)</w:t>
            </w:r>
          </w:p>
        </w:tc>
        <w:tc>
          <w:tcPr>
            <w:tcW w:w="13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tc>
        <w:tc>
          <w:tcPr>
            <w:tcW w:w="15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9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7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4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1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7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55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06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3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6 к Положению о муниципальном жилищном контроле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Курганская область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Шумихинский муниципальный округ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10065" w:type="dxa"/>
        <w:tblCellSpacing w:w="15" w:type="dxa"/>
        <w:tblCellMar>
          <w:top w:w="15" w:type="dxa"/>
          <w:left w:w="15" w:type="dxa"/>
          <w:bottom w:w="15" w:type="dxa"/>
          <w:right w:w="15" w:type="dxa"/>
        </w:tblCellMar>
        <w:tblLook w:val="04A0"/>
      </w:tblPr>
      <w:tblGrid>
        <w:gridCol w:w="4874"/>
        <w:gridCol w:w="652"/>
        <w:gridCol w:w="310"/>
        <w:gridCol w:w="581"/>
        <w:gridCol w:w="338"/>
        <w:gridCol w:w="2164"/>
        <w:gridCol w:w="358"/>
        <w:gridCol w:w="494"/>
        <w:gridCol w:w="294"/>
      </w:tblGrid>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45" w:type="dxa"/>
            <w:vMerge w:val="restart"/>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5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222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3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20</w:t>
            </w:r>
          </w:p>
        </w:tc>
        <w:tc>
          <w:tcPr>
            <w:tcW w:w="4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2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г.</w:t>
            </w:r>
          </w:p>
        </w:tc>
      </w:tr>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составления акта)</w:t>
            </w:r>
          </w:p>
        </w:tc>
        <w:tc>
          <w:tcPr>
            <w:tcW w:w="0" w:type="auto"/>
            <w:vMerge/>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p>
        </w:tc>
        <w:tc>
          <w:tcPr>
            <w:tcW w:w="4440"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(дата составления акта)</w:t>
            </w:r>
          </w:p>
        </w:tc>
      </w:tr>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440"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49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440"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(время составления акта)</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АКТ ПРОВЕРКИ</w:t>
      </w:r>
    </w:p>
    <w:tbl>
      <w:tblPr>
        <w:tblW w:w="0" w:type="auto"/>
        <w:tblCellSpacing w:w="15" w:type="dxa"/>
        <w:tblCellMar>
          <w:top w:w="15" w:type="dxa"/>
          <w:left w:w="15" w:type="dxa"/>
          <w:bottom w:w="15" w:type="dxa"/>
          <w:right w:w="15" w:type="dxa"/>
        </w:tblCellMar>
        <w:tblLook w:val="04A0"/>
      </w:tblPr>
      <w:tblGrid>
        <w:gridCol w:w="495"/>
        <w:gridCol w:w="2325"/>
      </w:tblGrid>
      <w:tr w:rsidR="00C822C9" w:rsidRPr="00C822C9" w:rsidTr="00C822C9">
        <w:trPr>
          <w:tblCellSpacing w:w="15" w:type="dxa"/>
        </w:trPr>
        <w:tc>
          <w:tcPr>
            <w:tcW w:w="45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22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9930" w:type="dxa"/>
        <w:tblCellSpacing w:w="15" w:type="dxa"/>
        <w:tblCellMar>
          <w:top w:w="15" w:type="dxa"/>
          <w:left w:w="15" w:type="dxa"/>
          <w:bottom w:w="15" w:type="dxa"/>
          <w:right w:w="15" w:type="dxa"/>
        </w:tblCellMar>
        <w:tblLook w:val="04A0"/>
      </w:tblPr>
      <w:tblGrid>
        <w:gridCol w:w="1727"/>
        <w:gridCol w:w="221"/>
        <w:gridCol w:w="404"/>
        <w:gridCol w:w="4884"/>
        <w:gridCol w:w="2694"/>
      </w:tblGrid>
      <w:tr w:rsidR="00C822C9" w:rsidRPr="00C822C9" w:rsidTr="00C822C9">
        <w:trPr>
          <w:tblCellSpacing w:w="15" w:type="dxa"/>
        </w:trPr>
        <w:tc>
          <w:tcPr>
            <w:tcW w:w="2265"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 адресу/адресам:</w:t>
            </w:r>
          </w:p>
        </w:tc>
        <w:tc>
          <w:tcPr>
            <w:tcW w:w="765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2265" w:type="dxa"/>
            <w:gridSpan w:val="3"/>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765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(место проведения проверки; дата, время и продолжительность проведения проверки)</w:t>
            </w:r>
          </w:p>
        </w:tc>
      </w:tr>
      <w:tr w:rsidR="00C822C9" w:rsidRPr="00C822C9" w:rsidTr="00C822C9">
        <w:trPr>
          <w:tblCellSpacing w:w="15" w:type="dxa"/>
        </w:trPr>
        <w:tc>
          <w:tcPr>
            <w:tcW w:w="169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 основании:</w:t>
            </w:r>
          </w:p>
        </w:tc>
        <w:tc>
          <w:tcPr>
            <w:tcW w:w="8220" w:type="dxa"/>
            <w:gridSpan w:val="4"/>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(номер, дата распоряжения о проведении проверки)</w:t>
            </w:r>
          </w:p>
        </w:tc>
      </w:tr>
      <w:tr w:rsidR="00C822C9" w:rsidRPr="00C822C9" w:rsidTr="00C822C9">
        <w:trPr>
          <w:tblCellSpacing w:w="15" w:type="dxa"/>
        </w:trPr>
        <w:tc>
          <w:tcPr>
            <w:tcW w:w="189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была проведена</w:t>
            </w:r>
          </w:p>
        </w:tc>
        <w:tc>
          <w:tcPr>
            <w:tcW w:w="534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70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Проверка в отношении:</w:t>
            </w:r>
          </w:p>
        </w:tc>
      </w:tr>
      <w:tr w:rsidR="00C822C9" w:rsidRPr="00C822C9" w:rsidTr="00C822C9">
        <w:trPr>
          <w:tblCellSpacing w:w="15" w:type="dxa"/>
        </w:trPr>
        <w:tc>
          <w:tcPr>
            <w:tcW w:w="189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34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(плановая/внеплановая, документарная/выездная)</w:t>
            </w:r>
          </w:p>
        </w:tc>
        <w:tc>
          <w:tcPr>
            <w:tcW w:w="270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5"/>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физического лица)</w:t>
            </w:r>
          </w:p>
        </w:tc>
      </w:tr>
      <w:tr w:rsidR="00C822C9" w:rsidRPr="00C822C9" w:rsidTr="00C822C9">
        <w:trPr>
          <w:tblCellSpacing w:w="15" w:type="dxa"/>
        </w:trPr>
        <w:tc>
          <w:tcPr>
            <w:tcW w:w="169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9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37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96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70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 копией распоряжения  о проведении проверки ознакомлен(ы): (заполняется при проведении выездной проверки)</w:t>
      </w:r>
    </w:p>
    <w:tbl>
      <w:tblPr>
        <w:tblW w:w="10065" w:type="dxa"/>
        <w:tblCellSpacing w:w="15" w:type="dxa"/>
        <w:tblCellMar>
          <w:top w:w="15" w:type="dxa"/>
          <w:left w:w="15" w:type="dxa"/>
          <w:bottom w:w="15" w:type="dxa"/>
          <w:right w:w="15" w:type="dxa"/>
        </w:tblCellMar>
        <w:tblLook w:val="04A0"/>
      </w:tblPr>
      <w:tblGrid>
        <w:gridCol w:w="3950"/>
        <w:gridCol w:w="6115"/>
      </w:tblGrid>
      <w:tr w:rsidR="00C822C9" w:rsidRPr="00C822C9" w:rsidTr="00C822C9">
        <w:trPr>
          <w:tblCellSpacing w:w="15" w:type="dxa"/>
        </w:trPr>
        <w:tc>
          <w:tcPr>
            <w:tcW w:w="1006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06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(фамилии, инициалы, подпись, дата, время)</w:t>
            </w:r>
          </w:p>
        </w:tc>
      </w:tr>
      <w:tr w:rsidR="00C822C9" w:rsidRPr="00C822C9" w:rsidTr="00C822C9">
        <w:trPr>
          <w:tblCellSpacing w:w="15" w:type="dxa"/>
        </w:trPr>
        <w:tc>
          <w:tcPr>
            <w:tcW w:w="393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Лицо(а), проводившее проверку:</w:t>
            </w:r>
          </w:p>
        </w:tc>
        <w:tc>
          <w:tcPr>
            <w:tcW w:w="613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06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006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9930" w:type="dxa"/>
        <w:tblCellSpacing w:w="15" w:type="dxa"/>
        <w:tblCellMar>
          <w:top w:w="15" w:type="dxa"/>
          <w:left w:w="15" w:type="dxa"/>
          <w:bottom w:w="15" w:type="dxa"/>
          <w:right w:w="15" w:type="dxa"/>
        </w:tblCellMar>
        <w:tblLook w:val="04A0"/>
      </w:tblPr>
      <w:tblGrid>
        <w:gridCol w:w="4965"/>
        <w:gridCol w:w="4965"/>
      </w:tblGrid>
      <w:tr w:rsidR="00C822C9" w:rsidRPr="00C822C9" w:rsidTr="00C822C9">
        <w:trPr>
          <w:tblCellSpacing w:w="15" w:type="dxa"/>
        </w:trPr>
        <w:tc>
          <w:tcPr>
            <w:tcW w:w="495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 проведении проверки присутствовали:</w:t>
            </w:r>
          </w:p>
        </w:tc>
        <w:tc>
          <w:tcPr>
            <w:tcW w:w="496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физического лица, его уполномоченного представителя, присутствовавших при проведении мероприятий по проверке)</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ходе проведения проверки: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выявлены нарушения обязательных требований  и (или) требований, установленных муниципальными правовыми актами (с указанием положений (нормативных) правовых актов)</w:t>
      </w:r>
    </w:p>
    <w:tbl>
      <w:tblPr>
        <w:tblW w:w="9930" w:type="dxa"/>
        <w:tblCellSpacing w:w="15" w:type="dxa"/>
        <w:tblCellMar>
          <w:top w:w="15" w:type="dxa"/>
          <w:left w:w="15" w:type="dxa"/>
          <w:bottom w:w="15" w:type="dxa"/>
          <w:right w:w="15" w:type="dxa"/>
        </w:tblCellMar>
        <w:tblLook w:val="04A0"/>
      </w:tblPr>
      <w:tblGrid>
        <w:gridCol w:w="686"/>
        <w:gridCol w:w="9244"/>
      </w:tblGrid>
      <w:tr w:rsidR="00C822C9" w:rsidRPr="00C822C9" w:rsidTr="00C822C9">
        <w:trPr>
          <w:tblCellSpacing w:w="15" w:type="dxa"/>
        </w:trPr>
        <w:tc>
          <w:tcPr>
            <w:tcW w:w="64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28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3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 указанием характера нарушений; лиц, допустивших нарушения)</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выявлены факты невыполнения предписаний органа муниципального жилищного контроля (с указанием реквизитов выданных предписаний):</w:t>
      </w:r>
    </w:p>
    <w:tbl>
      <w:tblPr>
        <w:tblW w:w="9930" w:type="dxa"/>
        <w:tblCellSpacing w:w="15" w:type="dxa"/>
        <w:tblCellMar>
          <w:top w:w="15" w:type="dxa"/>
          <w:left w:w="15" w:type="dxa"/>
          <w:bottom w:w="15" w:type="dxa"/>
          <w:right w:w="15" w:type="dxa"/>
        </w:tblCellMar>
        <w:tblLook w:val="04A0"/>
      </w:tblPr>
      <w:tblGrid>
        <w:gridCol w:w="9930"/>
      </w:tblGrid>
      <w:tr w:rsidR="00C822C9" w:rsidRPr="00C822C9" w:rsidTr="00C822C9">
        <w:trPr>
          <w:tblCellSpacing w:w="15" w:type="dxa"/>
        </w:trPr>
        <w:tc>
          <w:tcPr>
            <w:tcW w:w="993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9930" w:type="dxa"/>
        <w:tblCellSpacing w:w="15" w:type="dxa"/>
        <w:tblCellMar>
          <w:top w:w="15" w:type="dxa"/>
          <w:left w:w="15" w:type="dxa"/>
          <w:bottom w:w="15" w:type="dxa"/>
          <w:right w:w="15" w:type="dxa"/>
        </w:tblCellMar>
        <w:tblLook w:val="04A0"/>
      </w:tblPr>
      <w:tblGrid>
        <w:gridCol w:w="3412"/>
        <w:gridCol w:w="6518"/>
      </w:tblGrid>
      <w:tr w:rsidR="00C822C9" w:rsidRPr="00C822C9" w:rsidTr="00C822C9">
        <w:trPr>
          <w:tblCellSpacing w:w="15" w:type="dxa"/>
        </w:trPr>
        <w:tc>
          <w:tcPr>
            <w:tcW w:w="339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нарушений не выявлено</w:t>
            </w:r>
          </w:p>
        </w:tc>
        <w:tc>
          <w:tcPr>
            <w:tcW w:w="654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9915" w:type="dxa"/>
        <w:tblCellSpacing w:w="15" w:type="dxa"/>
        <w:tblCellMar>
          <w:top w:w="15" w:type="dxa"/>
          <w:left w:w="15" w:type="dxa"/>
          <w:bottom w:w="15" w:type="dxa"/>
          <w:right w:w="15" w:type="dxa"/>
        </w:tblCellMar>
        <w:tblLook w:val="04A0"/>
      </w:tblPr>
      <w:tblGrid>
        <w:gridCol w:w="3744"/>
        <w:gridCol w:w="6171"/>
      </w:tblGrid>
      <w:tr w:rsidR="00C822C9" w:rsidRPr="00C822C9" w:rsidTr="00C822C9">
        <w:trPr>
          <w:tblCellSpacing w:w="15" w:type="dxa"/>
        </w:trPr>
        <w:tc>
          <w:tcPr>
            <w:tcW w:w="372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Прилагаемые к акту документы:</w:t>
            </w:r>
          </w:p>
        </w:tc>
        <w:tc>
          <w:tcPr>
            <w:tcW w:w="61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9915" w:type="dxa"/>
        <w:tblCellSpacing w:w="15" w:type="dxa"/>
        <w:tblCellMar>
          <w:top w:w="15" w:type="dxa"/>
          <w:left w:w="15" w:type="dxa"/>
          <w:bottom w:w="15" w:type="dxa"/>
          <w:right w:w="15" w:type="dxa"/>
        </w:tblCellMar>
        <w:tblLook w:val="04A0"/>
      </w:tblPr>
      <w:tblGrid>
        <w:gridCol w:w="4399"/>
        <w:gridCol w:w="5516"/>
      </w:tblGrid>
      <w:tr w:rsidR="00C822C9" w:rsidRPr="00C822C9" w:rsidTr="00C822C9">
        <w:trPr>
          <w:tblCellSpacing w:w="15" w:type="dxa"/>
        </w:trPr>
        <w:tc>
          <w:tcPr>
            <w:tcW w:w="438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Подписи лиц, проводивших проверку:</w:t>
            </w:r>
          </w:p>
        </w:tc>
        <w:tc>
          <w:tcPr>
            <w:tcW w:w="552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С актом проверки ознакомлен(а), копию акта со всеми приложениями получил(а):</w:t>
      </w:r>
    </w:p>
    <w:tbl>
      <w:tblPr>
        <w:tblW w:w="9915" w:type="dxa"/>
        <w:tblCellSpacing w:w="15" w:type="dxa"/>
        <w:tblCellMar>
          <w:top w:w="15" w:type="dxa"/>
          <w:left w:w="15" w:type="dxa"/>
          <w:bottom w:w="15" w:type="dxa"/>
          <w:right w:w="15" w:type="dxa"/>
        </w:tblCellMar>
        <w:tblLook w:val="04A0"/>
      </w:tblPr>
      <w:tblGrid>
        <w:gridCol w:w="9915"/>
      </w:tblGrid>
      <w:tr w:rsidR="00C822C9" w:rsidRPr="00C822C9" w:rsidTr="00C822C9">
        <w:trPr>
          <w:tblCellSpacing w:w="15" w:type="dxa"/>
        </w:trPr>
        <w:tc>
          <w:tcPr>
            <w:tcW w:w="99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99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 </w:t>
            </w:r>
          </w:p>
        </w:tc>
      </w:tr>
      <w:tr w:rsidR="00C822C9" w:rsidRPr="00C822C9" w:rsidTr="00C822C9">
        <w:trPr>
          <w:tblCellSpacing w:w="15" w:type="dxa"/>
        </w:trPr>
        <w:tc>
          <w:tcPr>
            <w:tcW w:w="99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физического лица, его  уполномоченного представителя</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10"/>
        <w:gridCol w:w="525"/>
        <w:gridCol w:w="315"/>
        <w:gridCol w:w="1560"/>
        <w:gridCol w:w="315"/>
        <w:gridCol w:w="345"/>
        <w:gridCol w:w="315"/>
      </w:tblGrid>
      <w:tr w:rsidR="00C822C9" w:rsidRPr="00C822C9" w:rsidTr="00C822C9">
        <w:trPr>
          <w:tblCellSpacing w:w="15" w:type="dxa"/>
        </w:trPr>
        <w:tc>
          <w:tcPr>
            <w:tcW w:w="16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49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w:t>
            </w:r>
          </w:p>
        </w:tc>
        <w:tc>
          <w:tcPr>
            <w:tcW w:w="153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8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20</w:t>
            </w:r>
          </w:p>
        </w:tc>
        <w:tc>
          <w:tcPr>
            <w:tcW w:w="3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2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г.</w:t>
            </w:r>
          </w:p>
        </w:tc>
      </w:tr>
      <w:tr w:rsidR="00C822C9" w:rsidRPr="00C822C9" w:rsidTr="00C822C9">
        <w:trPr>
          <w:tblCellSpacing w:w="15" w:type="dxa"/>
        </w:trPr>
        <w:tc>
          <w:tcPr>
            <w:tcW w:w="3315" w:type="dxa"/>
            <w:gridSpan w:val="7"/>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bl>
      <w:tblPr>
        <w:tblW w:w="9930" w:type="dxa"/>
        <w:tblCellSpacing w:w="15" w:type="dxa"/>
        <w:tblCellMar>
          <w:top w:w="15" w:type="dxa"/>
          <w:left w:w="15" w:type="dxa"/>
          <w:bottom w:w="15" w:type="dxa"/>
          <w:right w:w="15" w:type="dxa"/>
        </w:tblCellMar>
        <w:tblLook w:val="04A0"/>
      </w:tblPr>
      <w:tblGrid>
        <w:gridCol w:w="135"/>
        <w:gridCol w:w="1517"/>
        <w:gridCol w:w="4243"/>
        <w:gridCol w:w="4035"/>
      </w:tblGrid>
      <w:tr w:rsidR="00C822C9" w:rsidRPr="00C822C9" w:rsidTr="00C822C9">
        <w:trPr>
          <w:tblCellSpacing w:w="15" w:type="dxa"/>
        </w:trPr>
        <w:tc>
          <w:tcPr>
            <w:tcW w:w="151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841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1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(подпись)</w:t>
            </w:r>
          </w:p>
        </w:tc>
        <w:tc>
          <w:tcPr>
            <w:tcW w:w="8415"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85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Пометка об отказе ознакомления с актом проверки:</w:t>
            </w:r>
          </w:p>
        </w:tc>
        <w:tc>
          <w:tcPr>
            <w:tcW w:w="406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r w:rsidR="00C822C9" w:rsidRPr="00C822C9" w:rsidTr="00C822C9">
        <w:trPr>
          <w:tblCellSpacing w:w="15" w:type="dxa"/>
        </w:trPr>
        <w:tc>
          <w:tcPr>
            <w:tcW w:w="1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5850" w:type="dxa"/>
            <w:gridSpan w:val="2"/>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06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(подпись уполномоченного должностного лица (лиц), проводившего проверку)</w:t>
            </w:r>
          </w:p>
        </w:tc>
      </w:tr>
      <w:tr w:rsidR="00C822C9" w:rsidRPr="00C822C9" w:rsidTr="00C822C9">
        <w:trPr>
          <w:tblCellSpacing w:w="15" w:type="dxa"/>
        </w:trPr>
        <w:tc>
          <w:tcPr>
            <w:tcW w:w="1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50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350"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4065" w:type="dxa"/>
            <w:vAlign w:val="center"/>
            <w:hideMark/>
          </w:tcPr>
          <w:p w:rsidR="00C822C9" w:rsidRPr="00C822C9" w:rsidRDefault="00C822C9" w:rsidP="00C822C9">
            <w:pPr>
              <w:spacing w:after="0"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lastRenderedPageBreak/>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7 к Положению о</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муниципальном жилищном контроле на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Курганская область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lastRenderedPageBreak/>
        <w:t>Шумихинский муниципальный округ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ПРЕДПИСАНИЕ</w:t>
      </w:r>
    </w:p>
    <w:p w:rsidR="00C822C9" w:rsidRPr="00C822C9" w:rsidRDefault="00C822C9" w:rsidP="00C822C9">
      <w:pPr>
        <w:spacing w:before="100" w:beforeAutospacing="1" w:after="100" w:afterAutospacing="1" w:line="240" w:lineRule="auto"/>
        <w:outlineLvl w:val="4"/>
        <w:rPr>
          <w:rFonts w:ascii="Times New Roman" w:eastAsia="Times New Roman" w:hAnsi="Times New Roman" w:cs="Times New Roman"/>
          <w:b/>
          <w:bCs/>
          <w:sz w:val="20"/>
          <w:szCs w:val="20"/>
        </w:rPr>
      </w:pPr>
      <w:r w:rsidRPr="00C822C9">
        <w:rPr>
          <w:rFonts w:ascii="Times New Roman" w:eastAsia="Times New Roman" w:hAnsi="Times New Roman" w:cs="Times New Roman"/>
          <w:b/>
          <w:bCs/>
          <w:sz w:val="20"/>
          <w:szCs w:val="20"/>
        </w:rPr>
        <w:t>об устранении нарушения жилищного законодательства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«____»_______________ 20___г.</w:t>
      </w: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порядке осуществления муниципального жилищного контроля инспектор по муниципальному жилищному контролю ____________________________________________________________________________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должностного лица (должностных лиц), проводившего(их) проверку)</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соответствии со статьей  20 Жилищного кодекса Российской Федерации  и на основании распоряжения 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(номер, дата распоряжения о назначении проверки) провел плановую (внеплановую) документарную/выездную проверку в отношении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__________________________________________________________________________________________________________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физического лица)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В результате проверки выявлено нарушение жилищного законодательства Российской Федерации </w:t>
      </w:r>
      <w:r w:rsidRPr="00C822C9">
        <w:rPr>
          <w:rFonts w:ascii="Times New Roman" w:eastAsia="Times New Roman" w:hAnsi="Times New Roman" w:cs="Times New Roman"/>
          <w:i/>
          <w:iCs/>
          <w:sz w:val="24"/>
          <w:szCs w:val="24"/>
        </w:rPr>
        <w:t>(либо требований, установленных муниципальными правовыми актами)</w:t>
      </w:r>
      <w:r w:rsidRPr="00C822C9">
        <w:rPr>
          <w:rFonts w:ascii="Times New Roman" w:eastAsia="Times New Roman" w:hAnsi="Times New Roman" w:cs="Times New Roman"/>
          <w:sz w:val="24"/>
          <w:szCs w:val="24"/>
        </w:rPr>
        <w:t>, выразившееся в:</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________________________________________________________________________________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(указываются обстоятельства в которых выразилось нарушение)</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Таким образом, выявлен факт нарушения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__________________________________________________________________________________________________________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(при наличии) физического лица)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xml:space="preserve">требований статьи ____ Кодекса Российской Федерации об административных правонарушениях </w:t>
      </w:r>
      <w:r w:rsidRPr="00C822C9">
        <w:rPr>
          <w:rFonts w:ascii="Times New Roman" w:eastAsia="Times New Roman" w:hAnsi="Times New Roman" w:cs="Times New Roman"/>
          <w:i/>
          <w:iCs/>
          <w:sz w:val="24"/>
          <w:szCs w:val="24"/>
        </w:rPr>
        <w:t>(либо требований, установленных муниципальными правовыми актами, указать какими)</w:t>
      </w:r>
      <w:r w:rsidRPr="00C822C9">
        <w:rPr>
          <w:rFonts w:ascii="Times New Roman" w:eastAsia="Times New Roman" w:hAnsi="Times New Roman" w:cs="Times New Roman"/>
          <w:sz w:val="24"/>
          <w:szCs w:val="24"/>
        </w:rPr>
        <w:t>.</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lastRenderedPageBreak/>
        <w:t>Данное нарушение подтверждается: актом проверки от _____________,  а также  _______________, иными документами.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соответствии со статьей 20 Жилищного кодекса Российской Федерации,  Законом Курганской областной Думы от 03.10.2012 №49 «О муниципальном жилищном контроле в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обязываю:</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(данные   физического лица)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устранить допущенное нарушение в срок до «___» _____________   ______ года.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 влечет наложение административного штрафа на граждан - в размере  от  трехсот до пятисот рублей.</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Предписание об устранении нарушения жилищного законодательства может быть обжаловано  в порядке, установленном  действующим законодательством.</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u w:val="single"/>
        </w:rPr>
        <w:t xml:space="preserve">                                                           </w:t>
      </w:r>
      <w:r w:rsidRPr="00C822C9">
        <w:rPr>
          <w:rFonts w:ascii="Times New Roman" w:eastAsia="Times New Roman" w:hAnsi="Times New Roman" w:cs="Times New Roman"/>
          <w:sz w:val="24"/>
          <w:szCs w:val="24"/>
        </w:rPr>
        <w:t xml:space="preserve">            </w:t>
      </w:r>
      <w:r w:rsidRPr="00C822C9">
        <w:rPr>
          <w:rFonts w:ascii="Times New Roman" w:eastAsia="Times New Roman" w:hAnsi="Times New Roman" w:cs="Times New Roman"/>
          <w:sz w:val="24"/>
          <w:szCs w:val="24"/>
          <w:u w:val="single"/>
        </w:rPr>
        <w:t xml:space="preserve">                        </w:t>
      </w:r>
      <w:r w:rsidRPr="00C822C9">
        <w:rPr>
          <w:rFonts w:ascii="Times New Roman" w:eastAsia="Times New Roman" w:hAnsi="Times New Roman" w:cs="Times New Roman"/>
          <w:sz w:val="24"/>
          <w:szCs w:val="24"/>
        </w:rPr>
        <w:t xml:space="preserve">                        </w:t>
      </w:r>
      <w:r w:rsidRPr="00C822C9">
        <w:rPr>
          <w:rFonts w:ascii="Times New Roman" w:eastAsia="Times New Roman" w:hAnsi="Times New Roman" w:cs="Times New Roman"/>
          <w:sz w:val="24"/>
          <w:szCs w:val="24"/>
          <w:u w:val="single"/>
        </w:rPr>
        <w:t xml:space="preserve">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(должность муниципального инспектора по земельному контролю)(подпись)                                                              (Ф.И.О.)</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______________________________________________________________________</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(отметка о вручении предписания)</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Приложение 8 к Положению о муниципальном жилищном контроле на территории Шумихинского муниципального округа Курганской области</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Курганская область</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Шумихинский муниципальный округ</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Журнал учета проверок соблюдения жилищного законодательства</w:t>
      </w:r>
      <w:r w:rsidRPr="00C822C9">
        <w:rPr>
          <w:rFonts w:ascii="Times New Roman" w:eastAsia="Times New Roman" w:hAnsi="Times New Roman" w:cs="Times New Roman"/>
          <w:b/>
          <w:bCs/>
          <w:sz w:val="24"/>
          <w:szCs w:val="24"/>
        </w:rPr>
        <w:t xml:space="preserve"> за 20____ год</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lastRenderedPageBreak/>
        <w:t> </w:t>
      </w:r>
    </w:p>
    <w:tbl>
      <w:tblPr>
        <w:tblW w:w="0" w:type="auto"/>
        <w:tblCellSpacing w:w="15" w:type="dxa"/>
        <w:tblCellMar>
          <w:top w:w="15" w:type="dxa"/>
          <w:left w:w="15" w:type="dxa"/>
          <w:bottom w:w="15" w:type="dxa"/>
          <w:right w:w="15" w:type="dxa"/>
        </w:tblCellMar>
        <w:tblLook w:val="04A0"/>
      </w:tblPr>
      <w:tblGrid>
        <w:gridCol w:w="657"/>
        <w:gridCol w:w="1588"/>
        <w:gridCol w:w="503"/>
        <w:gridCol w:w="587"/>
        <w:gridCol w:w="735"/>
        <w:gridCol w:w="891"/>
        <w:gridCol w:w="849"/>
        <w:gridCol w:w="998"/>
        <w:gridCol w:w="671"/>
        <w:gridCol w:w="1343"/>
        <w:gridCol w:w="623"/>
      </w:tblGrid>
      <w:tr w:rsidR="00C822C9" w:rsidRPr="00C822C9" w:rsidTr="00C822C9">
        <w:trPr>
          <w:tblCellSpacing w:w="15" w:type="dxa"/>
        </w:trPr>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Номер проводимой проверки</w:t>
            </w:r>
          </w:p>
        </w:tc>
        <w:tc>
          <w:tcPr>
            <w:tcW w:w="156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Наименование юридического лица, должностного лица,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фамилия, имя,   отчество (последнее при наличии) индивидуального предпринимателя,  физического лица</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Адрес объекта проверки</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Данные объекта/</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нарушения</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Дата и номер распоряжения о проведении проверки</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Акт проверки соблюдения жилищного законодательства</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Правовое основание привлечения к ответственности</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Постановление о назначении административного наказания</w:t>
            </w:r>
          </w:p>
        </w:tc>
        <w:tc>
          <w:tcPr>
            <w:tcW w:w="67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Дата и номер предписания</w:t>
            </w:r>
          </w:p>
        </w:tc>
        <w:tc>
          <w:tcPr>
            <w:tcW w:w="8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Дата составления акта проверки исполнения предписания.</w:t>
            </w:r>
          </w:p>
        </w:tc>
        <w:tc>
          <w:tcPr>
            <w:tcW w:w="90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Архивный номер и дата передачи акта и материалов в архив</w:t>
            </w:r>
          </w:p>
        </w:tc>
      </w:tr>
      <w:tr w:rsidR="00C822C9" w:rsidRPr="00C822C9" w:rsidTr="00C822C9">
        <w:trPr>
          <w:tblCellSpacing w:w="15" w:type="dxa"/>
        </w:trPr>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1</w:t>
            </w:r>
          </w:p>
        </w:tc>
        <w:tc>
          <w:tcPr>
            <w:tcW w:w="156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2</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3</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4</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5</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6</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7</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8</w:t>
            </w:r>
          </w:p>
        </w:tc>
        <w:tc>
          <w:tcPr>
            <w:tcW w:w="67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9</w:t>
            </w:r>
          </w:p>
        </w:tc>
        <w:tc>
          <w:tcPr>
            <w:tcW w:w="8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10</w:t>
            </w:r>
          </w:p>
        </w:tc>
        <w:tc>
          <w:tcPr>
            <w:tcW w:w="90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11</w:t>
            </w:r>
          </w:p>
        </w:tc>
      </w:tr>
      <w:tr w:rsidR="00C822C9" w:rsidRPr="00C822C9" w:rsidTr="00C822C9">
        <w:trPr>
          <w:tblCellSpacing w:w="15" w:type="dxa"/>
        </w:trPr>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156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85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70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675"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87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c>
          <w:tcPr>
            <w:tcW w:w="900" w:type="dxa"/>
            <w:vAlign w:val="center"/>
            <w:hideMark/>
          </w:tcPr>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tc>
      </w:tr>
    </w:tbl>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b/>
          <w:bCs/>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C822C9" w:rsidRPr="00C822C9" w:rsidRDefault="00C822C9" w:rsidP="00C822C9">
      <w:pPr>
        <w:spacing w:before="100" w:beforeAutospacing="1" w:after="100" w:afterAutospacing="1" w:line="240" w:lineRule="auto"/>
        <w:rPr>
          <w:rFonts w:ascii="Times New Roman" w:eastAsia="Times New Roman" w:hAnsi="Times New Roman" w:cs="Times New Roman"/>
          <w:sz w:val="24"/>
          <w:szCs w:val="24"/>
        </w:rPr>
      </w:pPr>
      <w:r w:rsidRPr="00C822C9">
        <w:rPr>
          <w:rFonts w:ascii="Times New Roman" w:eastAsia="Times New Roman" w:hAnsi="Times New Roman" w:cs="Times New Roman"/>
          <w:sz w:val="24"/>
          <w:szCs w:val="24"/>
        </w:rPr>
        <w:t> </w:t>
      </w:r>
    </w:p>
    <w:p w:rsidR="00027B22" w:rsidRPr="00C822C9" w:rsidRDefault="00027B22" w:rsidP="00C822C9"/>
    <w:sectPr w:rsidR="00027B22" w:rsidRPr="00C82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AEA"/>
    <w:multiLevelType w:val="multilevel"/>
    <w:tmpl w:val="6BDEA5F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60E02"/>
    <w:multiLevelType w:val="multilevel"/>
    <w:tmpl w:val="2D6018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96A24"/>
    <w:multiLevelType w:val="multilevel"/>
    <w:tmpl w:val="4F3076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026DC"/>
    <w:multiLevelType w:val="multilevel"/>
    <w:tmpl w:val="07C2E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242BF"/>
    <w:multiLevelType w:val="multilevel"/>
    <w:tmpl w:val="C610E1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5E48E4"/>
    <w:multiLevelType w:val="multilevel"/>
    <w:tmpl w:val="41188D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E2C4C"/>
    <w:multiLevelType w:val="multilevel"/>
    <w:tmpl w:val="2B6E8F5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987ABF"/>
    <w:multiLevelType w:val="multilevel"/>
    <w:tmpl w:val="69FA1E9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326E82"/>
    <w:multiLevelType w:val="multilevel"/>
    <w:tmpl w:val="8250AFE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A116FB"/>
    <w:multiLevelType w:val="multilevel"/>
    <w:tmpl w:val="959E5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4E482A"/>
    <w:multiLevelType w:val="multilevel"/>
    <w:tmpl w:val="48F698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936FAC"/>
    <w:multiLevelType w:val="multilevel"/>
    <w:tmpl w:val="E5EA08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5D0F8A"/>
    <w:multiLevelType w:val="multilevel"/>
    <w:tmpl w:val="9864DB5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FF4D2C"/>
    <w:multiLevelType w:val="multilevel"/>
    <w:tmpl w:val="C3F88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5871FC"/>
    <w:multiLevelType w:val="multilevel"/>
    <w:tmpl w:val="5540EC1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784456"/>
    <w:multiLevelType w:val="multilevel"/>
    <w:tmpl w:val="C48E21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9440B"/>
    <w:multiLevelType w:val="multilevel"/>
    <w:tmpl w:val="43903F5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CA25F1"/>
    <w:multiLevelType w:val="multilevel"/>
    <w:tmpl w:val="A846065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777458"/>
    <w:multiLevelType w:val="multilevel"/>
    <w:tmpl w:val="4E7C82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BC3342"/>
    <w:multiLevelType w:val="multilevel"/>
    <w:tmpl w:val="2BDCF2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DB07EA"/>
    <w:multiLevelType w:val="multilevel"/>
    <w:tmpl w:val="AD2053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1D7AE6"/>
    <w:multiLevelType w:val="multilevel"/>
    <w:tmpl w:val="5B52E29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9A7A21"/>
    <w:multiLevelType w:val="multilevel"/>
    <w:tmpl w:val="11C879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F03F8F"/>
    <w:multiLevelType w:val="multilevel"/>
    <w:tmpl w:val="0CCC3D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E77BA5"/>
    <w:multiLevelType w:val="multilevel"/>
    <w:tmpl w:val="5F3293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BC2B12"/>
    <w:multiLevelType w:val="multilevel"/>
    <w:tmpl w:val="182A554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002DA"/>
    <w:multiLevelType w:val="multilevel"/>
    <w:tmpl w:val="07B4DFF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B87754"/>
    <w:multiLevelType w:val="multilevel"/>
    <w:tmpl w:val="48D2264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DF4872"/>
    <w:multiLevelType w:val="multilevel"/>
    <w:tmpl w:val="0CE61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7653F9"/>
    <w:multiLevelType w:val="multilevel"/>
    <w:tmpl w:val="63AA0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67352F"/>
    <w:multiLevelType w:val="multilevel"/>
    <w:tmpl w:val="F46EC29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1372FA"/>
    <w:multiLevelType w:val="multilevel"/>
    <w:tmpl w:val="568460F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1115E3"/>
    <w:multiLevelType w:val="multilevel"/>
    <w:tmpl w:val="D75EF3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803E5C"/>
    <w:multiLevelType w:val="multilevel"/>
    <w:tmpl w:val="0466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E427C1"/>
    <w:multiLevelType w:val="multilevel"/>
    <w:tmpl w:val="BB6E14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EA396F"/>
    <w:multiLevelType w:val="multilevel"/>
    <w:tmpl w:val="2EFAB17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5E36AA"/>
    <w:multiLevelType w:val="multilevel"/>
    <w:tmpl w:val="D29E96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C05A9E"/>
    <w:multiLevelType w:val="multilevel"/>
    <w:tmpl w:val="7036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A97CF4"/>
    <w:multiLevelType w:val="multilevel"/>
    <w:tmpl w:val="0554D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A35AF7"/>
    <w:multiLevelType w:val="multilevel"/>
    <w:tmpl w:val="09E4B9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6F7F7D"/>
    <w:multiLevelType w:val="multilevel"/>
    <w:tmpl w:val="5AB401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7F1F9B"/>
    <w:multiLevelType w:val="multilevel"/>
    <w:tmpl w:val="677E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CB6ED7"/>
    <w:multiLevelType w:val="multilevel"/>
    <w:tmpl w:val="0A72FC5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3"/>
  </w:num>
  <w:num w:numId="3">
    <w:abstractNumId w:val="29"/>
  </w:num>
  <w:num w:numId="4">
    <w:abstractNumId w:val="5"/>
  </w:num>
  <w:num w:numId="5">
    <w:abstractNumId w:val="32"/>
  </w:num>
  <w:num w:numId="6">
    <w:abstractNumId w:val="22"/>
  </w:num>
  <w:num w:numId="7">
    <w:abstractNumId w:val="15"/>
  </w:num>
  <w:num w:numId="8">
    <w:abstractNumId w:val="40"/>
  </w:num>
  <w:num w:numId="9">
    <w:abstractNumId w:val="11"/>
  </w:num>
  <w:num w:numId="10">
    <w:abstractNumId w:val="20"/>
  </w:num>
  <w:num w:numId="11">
    <w:abstractNumId w:val="24"/>
  </w:num>
  <w:num w:numId="12">
    <w:abstractNumId w:val="36"/>
  </w:num>
  <w:num w:numId="13">
    <w:abstractNumId w:val="6"/>
  </w:num>
  <w:num w:numId="14">
    <w:abstractNumId w:val="26"/>
  </w:num>
  <w:num w:numId="15">
    <w:abstractNumId w:val="0"/>
  </w:num>
  <w:num w:numId="16">
    <w:abstractNumId w:val="27"/>
  </w:num>
  <w:num w:numId="17">
    <w:abstractNumId w:val="18"/>
  </w:num>
  <w:num w:numId="18">
    <w:abstractNumId w:val="25"/>
  </w:num>
  <w:num w:numId="19">
    <w:abstractNumId w:val="7"/>
  </w:num>
  <w:num w:numId="20">
    <w:abstractNumId w:val="42"/>
  </w:num>
  <w:num w:numId="21">
    <w:abstractNumId w:val="31"/>
  </w:num>
  <w:num w:numId="22">
    <w:abstractNumId w:val="17"/>
  </w:num>
  <w:num w:numId="23">
    <w:abstractNumId w:val="35"/>
  </w:num>
  <w:num w:numId="24">
    <w:abstractNumId w:val="16"/>
  </w:num>
  <w:num w:numId="25">
    <w:abstractNumId w:val="8"/>
  </w:num>
  <w:num w:numId="26">
    <w:abstractNumId w:val="14"/>
  </w:num>
  <w:num w:numId="27">
    <w:abstractNumId w:val="12"/>
  </w:num>
  <w:num w:numId="28">
    <w:abstractNumId w:val="30"/>
  </w:num>
  <w:num w:numId="29">
    <w:abstractNumId w:val="21"/>
  </w:num>
  <w:num w:numId="30">
    <w:abstractNumId w:val="38"/>
  </w:num>
  <w:num w:numId="31">
    <w:abstractNumId w:val="3"/>
  </w:num>
  <w:num w:numId="32">
    <w:abstractNumId w:val="13"/>
  </w:num>
  <w:num w:numId="33">
    <w:abstractNumId w:val="19"/>
  </w:num>
  <w:num w:numId="34">
    <w:abstractNumId w:val="28"/>
  </w:num>
  <w:num w:numId="35">
    <w:abstractNumId w:val="1"/>
  </w:num>
  <w:num w:numId="36">
    <w:abstractNumId w:val="4"/>
  </w:num>
  <w:num w:numId="37">
    <w:abstractNumId w:val="2"/>
  </w:num>
  <w:num w:numId="38">
    <w:abstractNumId w:val="34"/>
  </w:num>
  <w:num w:numId="39">
    <w:abstractNumId w:val="39"/>
  </w:num>
  <w:num w:numId="40">
    <w:abstractNumId w:val="10"/>
  </w:num>
  <w:num w:numId="41">
    <w:abstractNumId w:val="23"/>
  </w:num>
  <w:num w:numId="42">
    <w:abstractNumId w:val="37"/>
  </w:num>
  <w:num w:numId="43">
    <w:abstractNumId w:val="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27B22"/>
    <w:rsid w:val="000532F3"/>
    <w:rsid w:val="000D1CD5"/>
    <w:rsid w:val="00144546"/>
    <w:rsid w:val="00312308"/>
    <w:rsid w:val="003157EF"/>
    <w:rsid w:val="00366D73"/>
    <w:rsid w:val="00391119"/>
    <w:rsid w:val="00392943"/>
    <w:rsid w:val="003B18E1"/>
    <w:rsid w:val="00420B67"/>
    <w:rsid w:val="00460814"/>
    <w:rsid w:val="00543376"/>
    <w:rsid w:val="005C5B97"/>
    <w:rsid w:val="0061465F"/>
    <w:rsid w:val="00671AF9"/>
    <w:rsid w:val="0067425C"/>
    <w:rsid w:val="0069246A"/>
    <w:rsid w:val="006B2D46"/>
    <w:rsid w:val="006C4BB6"/>
    <w:rsid w:val="007225F9"/>
    <w:rsid w:val="007F2210"/>
    <w:rsid w:val="00800DC0"/>
    <w:rsid w:val="008A3AC1"/>
    <w:rsid w:val="00BF60F3"/>
    <w:rsid w:val="00C822C9"/>
    <w:rsid w:val="00D23C09"/>
    <w:rsid w:val="00D72646"/>
    <w:rsid w:val="00DD59F3"/>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C822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 w:type="character" w:customStyle="1" w:styleId="50">
    <w:name w:val="Заголовок 5 Знак"/>
    <w:basedOn w:val="a0"/>
    <w:link w:val="5"/>
    <w:uiPriority w:val="9"/>
    <w:rsid w:val="00C822C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6410621">
      <w:bodyDiv w:val="1"/>
      <w:marLeft w:val="0"/>
      <w:marRight w:val="0"/>
      <w:marTop w:val="0"/>
      <w:marBottom w:val="0"/>
      <w:divBdr>
        <w:top w:val="none" w:sz="0" w:space="0" w:color="auto"/>
        <w:left w:val="none" w:sz="0" w:space="0" w:color="auto"/>
        <w:bottom w:val="none" w:sz="0" w:space="0" w:color="auto"/>
        <w:right w:val="none" w:sz="0" w:space="0" w:color="auto"/>
      </w:divBdr>
    </w:div>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06347922">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46959456">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59300277">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540437616">
      <w:bodyDiv w:val="1"/>
      <w:marLeft w:val="0"/>
      <w:marRight w:val="0"/>
      <w:marTop w:val="0"/>
      <w:marBottom w:val="0"/>
      <w:divBdr>
        <w:top w:val="none" w:sz="0" w:space="0" w:color="auto"/>
        <w:left w:val="none" w:sz="0" w:space="0" w:color="auto"/>
        <w:bottom w:val="none" w:sz="0" w:space="0" w:color="auto"/>
        <w:right w:val="none" w:sz="0" w:space="0" w:color="auto"/>
      </w:divBdr>
    </w:div>
    <w:div w:id="154660543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27829297">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47.1005/" TargetMode="External"/><Relationship Id="rId3" Type="http://schemas.openxmlformats.org/officeDocument/2006/relationships/settings" Target="settings.xml"/><Relationship Id="rId7" Type="http://schemas.openxmlformats.org/officeDocument/2006/relationships/hyperlink" Target="garantf1://12038291.16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91.162/" TargetMode="External"/><Relationship Id="rId11" Type="http://schemas.openxmlformats.org/officeDocument/2006/relationships/theme" Target="theme/theme1.xml"/><Relationship Id="rId5" Type="http://schemas.openxmlformats.org/officeDocument/2006/relationships/hyperlink" Target="garantf1://12038291.911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7D9CF7361A6007CA59A8B5E4A317339140A0460D04D3C6754217C2FBEB625995629B901FZDz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11449</Words>
  <Characters>65263</Characters>
  <Application>Microsoft Office Word</Application>
  <DocSecurity>0</DocSecurity>
  <Lines>543</Lines>
  <Paragraphs>153</Paragraphs>
  <ScaleCrop>false</ScaleCrop>
  <Company>Microsoft</Company>
  <LinksUpToDate>false</LinksUpToDate>
  <CharactersWithSpaces>76559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2022-09-29T12:01:00Z</dcterms:created>
  <dcterms:modified xsi:type="dcterms:W3CDTF">2022-09-29T12:01:00Z</dcterms:modified>
</cp:coreProperties>
</file>