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A9" w:rsidRPr="008F2AA9" w:rsidRDefault="008F2AA9" w:rsidP="008F2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b/>
          <w:bCs/>
          <w:sz w:val="24"/>
          <w:szCs w:val="24"/>
        </w:rPr>
        <w:t>   КУРГАНСКАЯ ОБЛАСТЬ</w:t>
      </w:r>
    </w:p>
    <w:p w:rsidR="008F2AA9" w:rsidRPr="008F2AA9" w:rsidRDefault="008F2AA9" w:rsidP="008F2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b/>
          <w:bCs/>
          <w:sz w:val="24"/>
          <w:szCs w:val="24"/>
        </w:rPr>
        <w:t>    ШУМИХИНСКИЙ МУНИЦИПАЛЬНЫЙ ОКРУГ КУРГАНСКАЯ ОБЛАСТЬ</w:t>
      </w:r>
    </w:p>
    <w:p w:rsidR="008F2AA9" w:rsidRPr="008F2AA9" w:rsidRDefault="008F2AA9" w:rsidP="008F2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b/>
          <w:bCs/>
          <w:sz w:val="24"/>
          <w:szCs w:val="24"/>
        </w:rPr>
        <w:t> АДМИНИСТРАЦИЯ ШУМИХИНСКОГО МУНИЦИПАЛЬНОГО ОКРУГА</w:t>
      </w:r>
    </w:p>
    <w:p w:rsidR="008F2AA9" w:rsidRPr="008F2AA9" w:rsidRDefault="008F2AA9" w:rsidP="008F2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8F2AA9" w:rsidRPr="008F2AA9" w:rsidRDefault="008F2AA9" w:rsidP="008F2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от 30.03.2021г. № 246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          г. Шумиха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правил предоставления лицом, поступающим на </w:t>
      </w:r>
      <w:proofErr w:type="gramStart"/>
      <w:r w:rsidRPr="008F2AA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работу</w:t>
      </w:r>
      <w:proofErr w:type="gramEnd"/>
      <w:r w:rsidRPr="008F2A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 должность руководителя муниципального учреждения Шумихинского муниципального округа Курганской области, а также руководителем муниципального учреждения Шумихинского муниципального округа Курганской области сведений о своих доходах, об имуществе и обязательствах имущественного характера и о доходах, об  имуществе и обязательствах имущественного характера супруги (супруга) и несовершеннолетних детей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4 статьи 275 Трудового кодекса Российской Федерации, руководствуясь постановлением Правительства Российской Федерации от 13 марта 2013 года № 208 «Об утверждении Правил предоставления лицом, поступающим на </w:t>
      </w:r>
      <w:proofErr w:type="gramStart"/>
      <w:r w:rsidRPr="008F2AA9">
        <w:rPr>
          <w:rFonts w:ascii="Times New Roman" w:eastAsia="Times New Roman" w:hAnsi="Times New Roman" w:cs="Times New Roman"/>
          <w:sz w:val="24"/>
          <w:szCs w:val="24"/>
        </w:rPr>
        <w:t>работу</w:t>
      </w:r>
      <w:proofErr w:type="gramEnd"/>
      <w:r w:rsidRPr="008F2AA9">
        <w:rPr>
          <w:rFonts w:ascii="Times New Roman" w:eastAsia="Times New Roman" w:hAnsi="Times New Roman" w:cs="Times New Roman"/>
          <w:sz w:val="24"/>
          <w:szCs w:val="24"/>
        </w:rPr>
        <w:t xml:space="preserve"> на должность руководителя  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Уставом Шумихинского муниципального округа Курганской области, решением Думы Шумихинского муниципального округа Курганской области от 23.10.2020г. №7 «О </w:t>
      </w:r>
      <w:proofErr w:type="spellStart"/>
      <w:r w:rsidRPr="008F2AA9">
        <w:rPr>
          <w:rFonts w:ascii="Times New Roman" w:eastAsia="Times New Roman" w:hAnsi="Times New Roman" w:cs="Times New Roman"/>
          <w:sz w:val="24"/>
          <w:szCs w:val="24"/>
        </w:rPr>
        <w:t>правоприемстве</w:t>
      </w:r>
      <w:proofErr w:type="spellEnd"/>
      <w:r w:rsidRPr="008F2AA9"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 Шумихинского муниципального округа Курганской области», Администрация Шумихинского муниципального округа Курганской области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           ПОСТАНОВЛЯЕТ: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 1.Утвердить правила предоставления лицом, поступающим на </w:t>
      </w:r>
      <w:proofErr w:type="gramStart"/>
      <w:r w:rsidRPr="008F2AA9">
        <w:rPr>
          <w:rFonts w:ascii="Times New Roman" w:eastAsia="Times New Roman" w:hAnsi="Times New Roman" w:cs="Times New Roman"/>
          <w:sz w:val="24"/>
          <w:szCs w:val="24"/>
        </w:rPr>
        <w:t>работу</w:t>
      </w:r>
      <w:proofErr w:type="gramEnd"/>
      <w:r w:rsidRPr="008F2AA9">
        <w:rPr>
          <w:rFonts w:ascii="Times New Roman" w:eastAsia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 Шумихинского муниципального округа Курганской области, а также руководителем муниципального учреждения Шумихинского муниципального округа Курганской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согласно приложению к настоящему постановлению.</w:t>
      </w:r>
    </w:p>
    <w:p w:rsidR="008F2AA9" w:rsidRPr="008F2AA9" w:rsidRDefault="008F2AA9" w:rsidP="00996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постановление от 11.02.2015г. № 94 «Об утверждении правил предоставления лицом, поступающим на </w:t>
      </w:r>
      <w:proofErr w:type="gramStart"/>
      <w:r w:rsidRPr="008F2AA9">
        <w:rPr>
          <w:rFonts w:ascii="Times New Roman" w:eastAsia="Times New Roman" w:hAnsi="Times New Roman" w:cs="Times New Roman"/>
          <w:sz w:val="24"/>
          <w:szCs w:val="24"/>
        </w:rPr>
        <w:t>работу</w:t>
      </w:r>
      <w:proofErr w:type="gramEnd"/>
      <w:r w:rsidRPr="008F2AA9">
        <w:rPr>
          <w:rFonts w:ascii="Times New Roman" w:eastAsia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 Шумихинского района, а также руководителем муниципального учреждения Шумихинского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детей».</w:t>
      </w:r>
    </w:p>
    <w:p w:rsidR="008F2AA9" w:rsidRPr="008F2AA9" w:rsidRDefault="008F2AA9" w:rsidP="00996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8F2AA9" w:rsidRPr="008F2AA9" w:rsidRDefault="008F2AA9" w:rsidP="00996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2AA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F2AA9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Шумихинского муниципального округа Курганской области.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        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Глава 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                                                                                 С.И. </w:t>
      </w:r>
      <w:proofErr w:type="spellStart"/>
      <w:r w:rsidRPr="008F2AA9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Шумихинского района от 30.03.2021г. № 246 «Об утверждении правил предоставления лицом, поступающим на </w:t>
      </w:r>
      <w:proofErr w:type="gramStart"/>
      <w:r w:rsidRPr="008F2AA9">
        <w:rPr>
          <w:rFonts w:ascii="Times New Roman" w:eastAsia="Times New Roman" w:hAnsi="Times New Roman" w:cs="Times New Roman"/>
          <w:sz w:val="24"/>
          <w:szCs w:val="24"/>
        </w:rPr>
        <w:t>работу</w:t>
      </w:r>
      <w:proofErr w:type="gramEnd"/>
      <w:r w:rsidRPr="008F2AA9">
        <w:rPr>
          <w:rFonts w:ascii="Times New Roman" w:eastAsia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 Шумихинского муниципального округа Курганской области, а также руководителем муниципального учреждения Шумихинского муниципального округа Курганской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представления лицом, поступающим на </w:t>
      </w:r>
      <w:proofErr w:type="gramStart"/>
      <w:r w:rsidRPr="008F2AA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работу</w:t>
      </w:r>
      <w:proofErr w:type="gramEnd"/>
      <w:r w:rsidRPr="008F2A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должность руководителя  муниципального учреждения Шумихинского муниципального округа Курганской области, а также руководителем муниципального учреждения, Шумихинского муниципального округа Курганской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– Правила)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F2AA9" w:rsidRPr="008F2AA9" w:rsidRDefault="008F2AA9" w:rsidP="009968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 xml:space="preserve">Настоящие Правила устанавливают порядок представления лицом, поступающим на работу на должность руководителя муниципального учреждения Шумихинского муниципального округа Курганской области (далее </w:t>
      </w:r>
      <w:proofErr w:type="gramStart"/>
      <w:r w:rsidRPr="008F2AA9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8F2AA9">
        <w:rPr>
          <w:rFonts w:ascii="Times New Roman" w:eastAsia="Times New Roman" w:hAnsi="Times New Roman" w:cs="Times New Roman"/>
          <w:sz w:val="24"/>
          <w:szCs w:val="24"/>
        </w:rPr>
        <w:t>униципальное учреждение), а также руководителем муниципального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2.Лицо, поступающее на должность руководителя муниципального учреждения, при поступлении на работу представляет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Указ):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2AA9">
        <w:rPr>
          <w:rFonts w:ascii="Times New Roman" w:eastAsia="Times New Roman" w:hAnsi="Times New Roman" w:cs="Times New Roman"/>
          <w:sz w:val="24"/>
          <w:szCs w:val="24"/>
        </w:rPr>
        <w:t>а) 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</w:t>
      </w:r>
      <w:proofErr w:type="gramEnd"/>
      <w:r w:rsidRPr="008F2AA9">
        <w:rPr>
          <w:rFonts w:ascii="Times New Roman" w:eastAsia="Times New Roman" w:hAnsi="Times New Roman" w:cs="Times New Roman"/>
          <w:sz w:val="24"/>
          <w:szCs w:val="24"/>
        </w:rPr>
        <w:t xml:space="preserve"> 1-е число месяца, предшествующего месяцу подачи документов для поступления на работу на должность руководителя муниципального учреждения (на отчетную дату);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2AA9">
        <w:rPr>
          <w:rFonts w:ascii="Times New Roman" w:eastAsia="Times New Roman" w:hAnsi="Times New Roman" w:cs="Times New Roman"/>
          <w:sz w:val="24"/>
          <w:szCs w:val="24"/>
        </w:rPr>
        <w:t>б) 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</w:t>
      </w:r>
      <w:proofErr w:type="gramEnd"/>
      <w:r w:rsidRPr="008F2AA9">
        <w:rPr>
          <w:rFonts w:ascii="Times New Roman" w:eastAsia="Times New Roman" w:hAnsi="Times New Roman" w:cs="Times New Roman"/>
          <w:sz w:val="24"/>
          <w:szCs w:val="24"/>
        </w:rPr>
        <w:t xml:space="preserve"> подачи документов для поступления на работу на должность руководителя муниципального учреждения (на отчетную дату).</w:t>
      </w:r>
    </w:p>
    <w:p w:rsidR="008F2AA9" w:rsidRPr="008F2AA9" w:rsidRDefault="008F2AA9" w:rsidP="009968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Руководитель муниципального учреждения ежегодно, не позднее 30 апреля года, следующего за отчетным, представляет по форме утвержденной Указом: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2AA9">
        <w:rPr>
          <w:rFonts w:ascii="Times New Roman" w:eastAsia="Times New Roman" w:hAnsi="Times New Roman" w:cs="Times New Roman"/>
          <w:sz w:val="24"/>
          <w:szCs w:val="24"/>
        </w:rPr>
        <w:t xml:space="preserve"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</w:t>
      </w:r>
      <w:r w:rsidRPr="008F2AA9">
        <w:rPr>
          <w:rFonts w:ascii="Times New Roman" w:eastAsia="Times New Roman" w:hAnsi="Times New Roman" w:cs="Times New Roman"/>
          <w:sz w:val="24"/>
          <w:szCs w:val="24"/>
        </w:rPr>
        <w:lastRenderedPageBreak/>
        <w:t>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8F2AA9" w:rsidRPr="008F2AA9" w:rsidRDefault="008F2AA9" w:rsidP="009968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Сведения, предусмотренные пунктами 2 и 3 настоящих Правил, представляются специалистам отраслевых (функциональных) органов Администрации Шумихинского муниципального округа Курганской области, ответственным за работу по профилактике коррупционных и иных правонарушений.</w:t>
      </w:r>
    </w:p>
    <w:p w:rsidR="008F2AA9" w:rsidRPr="008F2AA9" w:rsidRDefault="008F2AA9" w:rsidP="009968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В случае обнаружения руководителем муниципального учреждения или лицом, поступающим на должность руководителя муниципального учреждения, что в представленных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2AA9">
        <w:rPr>
          <w:rFonts w:ascii="Times New Roman" w:eastAsia="Times New Roman" w:hAnsi="Times New Roman" w:cs="Times New Roman"/>
          <w:sz w:val="24"/>
          <w:szCs w:val="24"/>
        </w:rPr>
        <w:t>Лицо, поступающее на должность руководителя муниципального учреждения может</w:t>
      </w:r>
      <w:proofErr w:type="gramEnd"/>
      <w:r w:rsidRPr="008F2AA9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уточненные сведения в течение одного месяца со дня предоставления сведений, предусмотренных пунктом 2 настоящих Правил.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Руководитель муниципального учреждения может представить уточненные сведения в течение одного месяца после окончания срока, указанного в пункте 3 настоящих Правил.</w:t>
      </w:r>
    </w:p>
    <w:p w:rsidR="008F2AA9" w:rsidRPr="008F2AA9" w:rsidRDefault="008F2AA9" w:rsidP="009968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8F2AA9">
        <w:rPr>
          <w:rFonts w:ascii="Times New Roman" w:eastAsia="Times New Roman" w:hAnsi="Times New Roman" w:cs="Times New Roman"/>
          <w:sz w:val="24"/>
          <w:szCs w:val="24"/>
        </w:rPr>
        <w:t>работу</w:t>
      </w:r>
      <w:proofErr w:type="gramEnd"/>
      <w:r w:rsidRPr="008F2AA9">
        <w:rPr>
          <w:rFonts w:ascii="Times New Roman" w:eastAsia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Эти сведения предоставляются должностным лицам, наделенным полномочиями назначать на должность и освобождать от должности руководителя муниципального учреждения.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:rsidR="008F2AA9" w:rsidRPr="008F2AA9" w:rsidRDefault="008F2AA9" w:rsidP="008F2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A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968BE" w:rsidRPr="008F2AA9" w:rsidRDefault="009968BE" w:rsidP="008F2AA9"/>
    <w:sectPr w:rsidR="009968BE" w:rsidRPr="008F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BD"/>
    <w:multiLevelType w:val="multilevel"/>
    <w:tmpl w:val="C71C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73871"/>
    <w:multiLevelType w:val="multilevel"/>
    <w:tmpl w:val="FA9E4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116E8"/>
    <w:multiLevelType w:val="multilevel"/>
    <w:tmpl w:val="E4F2AC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D2DE5"/>
    <w:multiLevelType w:val="multilevel"/>
    <w:tmpl w:val="F272C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7C2B2C"/>
    <w:multiLevelType w:val="multilevel"/>
    <w:tmpl w:val="E89EB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E7661"/>
    <w:rsid w:val="000D7F6E"/>
    <w:rsid w:val="000F11CB"/>
    <w:rsid w:val="001610B4"/>
    <w:rsid w:val="00192D90"/>
    <w:rsid w:val="001A6C47"/>
    <w:rsid w:val="00210205"/>
    <w:rsid w:val="002934BE"/>
    <w:rsid w:val="003D5441"/>
    <w:rsid w:val="00441BA6"/>
    <w:rsid w:val="00535BB9"/>
    <w:rsid w:val="005B0507"/>
    <w:rsid w:val="00690D27"/>
    <w:rsid w:val="008F2AA9"/>
    <w:rsid w:val="009774D0"/>
    <w:rsid w:val="009968BE"/>
    <w:rsid w:val="009E7661"/>
    <w:rsid w:val="00A40598"/>
    <w:rsid w:val="00AD2CAD"/>
    <w:rsid w:val="00AE0D48"/>
    <w:rsid w:val="00AF69C9"/>
    <w:rsid w:val="00B004F5"/>
    <w:rsid w:val="00E80FC0"/>
    <w:rsid w:val="00EC3F03"/>
    <w:rsid w:val="00EC7E54"/>
    <w:rsid w:val="00F90ABC"/>
    <w:rsid w:val="00FE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661"/>
    <w:rPr>
      <w:b/>
      <w:bCs/>
    </w:rPr>
  </w:style>
  <w:style w:type="character" w:styleId="a5">
    <w:name w:val="Hyperlink"/>
    <w:basedOn w:val="a0"/>
    <w:uiPriority w:val="99"/>
    <w:semiHidden/>
    <w:unhideWhenUsed/>
    <w:rsid w:val="009E76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5441"/>
    <w:rPr>
      <w:color w:val="800080"/>
      <w:u w:val="single"/>
    </w:rPr>
  </w:style>
  <w:style w:type="character" w:styleId="a7">
    <w:name w:val="Emphasis"/>
    <w:basedOn w:val="a0"/>
    <w:uiPriority w:val="20"/>
    <w:qFormat/>
    <w:rsid w:val="003D54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1319</Words>
  <Characters>7519</Characters>
  <Application>Microsoft Office Word</Application>
  <DocSecurity>0</DocSecurity>
  <Lines>62</Lines>
  <Paragraphs>17</Paragraphs>
  <ScaleCrop>false</ScaleCrop>
  <Company>Microsoft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2022-09-28T11:11:00Z</dcterms:created>
  <dcterms:modified xsi:type="dcterms:W3CDTF">2022-09-28T11:11:00Z</dcterms:modified>
</cp:coreProperties>
</file>