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C9" w:rsidRPr="00AF69C9" w:rsidRDefault="00AF69C9" w:rsidP="00AF6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AF69C9" w:rsidRPr="00AF69C9" w:rsidRDefault="00AF69C9" w:rsidP="00AF6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КУРГАНСКАЯ ОБЛАСТЬ</w:t>
      </w:r>
    </w:p>
    <w:p w:rsidR="00AF69C9" w:rsidRPr="00AF69C9" w:rsidRDefault="00AF69C9" w:rsidP="00AF6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69C9" w:rsidRPr="00AF69C9" w:rsidRDefault="00AF69C9" w:rsidP="00AF6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AF69C9" w:rsidRPr="00AF69C9" w:rsidRDefault="00AF69C9" w:rsidP="00AF6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69C9" w:rsidRPr="00AF69C9" w:rsidRDefault="00AF69C9" w:rsidP="00AF6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   от 30.03.2021 г. № 242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        г. Шумиха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69C9" w:rsidRPr="00AF69C9" w:rsidRDefault="00AF69C9" w:rsidP="00AF69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 применения к муниципальным служащим, замещающим должности муниципальной службы в Администрации Шумихинского муниципального округа Курганской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69C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Законом Курганской области от 30 мая 2007 </w:t>
      </w:r>
      <w:proofErr w:type="spellStart"/>
      <w:r w:rsidRPr="00AF69C9">
        <w:rPr>
          <w:rFonts w:ascii="Times New Roman" w:eastAsia="Times New Roman" w:hAnsi="Times New Roman" w:cs="Times New Roman"/>
          <w:sz w:val="24"/>
          <w:szCs w:val="24"/>
        </w:rPr>
        <w:t>года№</w:t>
      </w:r>
      <w:proofErr w:type="spellEnd"/>
      <w:r w:rsidRPr="00AF69C9">
        <w:rPr>
          <w:rFonts w:ascii="Times New Roman" w:eastAsia="Times New Roman" w:hAnsi="Times New Roman" w:cs="Times New Roman"/>
          <w:sz w:val="24"/>
          <w:szCs w:val="24"/>
        </w:rPr>
        <w:t xml:space="preserve"> 251 «О регулировании отдельных положений муниципальной службы в Курганской области», решением Думы Шумихинского муниципального округа Курганской области от 23 октября 2020г. №7 «О </w:t>
      </w:r>
      <w:proofErr w:type="spellStart"/>
      <w:r w:rsidRPr="00AF69C9">
        <w:rPr>
          <w:rFonts w:ascii="Times New Roman" w:eastAsia="Times New Roman" w:hAnsi="Times New Roman" w:cs="Times New Roman"/>
          <w:sz w:val="24"/>
          <w:szCs w:val="24"/>
        </w:rPr>
        <w:t>правоприемстве</w:t>
      </w:r>
      <w:proofErr w:type="spellEnd"/>
      <w:proofErr w:type="gramEnd"/>
      <w:r w:rsidRPr="00AF69C9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Шумихинского муниципального округа Курганской области» Администрация Шумихинского муниципального округа Курганской области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AF69C9" w:rsidRPr="00AF69C9" w:rsidRDefault="00AF69C9" w:rsidP="000F1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Утвердить Порядок применения к муниципальным служащим, замещающим должности муниципальной службы в Администрации Шумихинского муниципального округа Курганской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 согласно приложению к настоящему постановлению.</w:t>
      </w:r>
    </w:p>
    <w:p w:rsidR="00AF69C9" w:rsidRPr="00AF69C9" w:rsidRDefault="00AF69C9" w:rsidP="000F1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Шумихинского района от 24.12.2019г. №763 «Об утверждении Порядка применения к муниципальным </w:t>
      </w:r>
      <w:r w:rsidRPr="00AF69C9">
        <w:rPr>
          <w:rFonts w:ascii="Times New Roman" w:eastAsia="Times New Roman" w:hAnsi="Times New Roman" w:cs="Times New Roman"/>
          <w:sz w:val="24"/>
          <w:szCs w:val="24"/>
        </w:rPr>
        <w:lastRenderedPageBreak/>
        <w:t>служащим, замещающим должности муниципальной службы в Администрации Шумихинского района,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коррупции».</w:t>
      </w:r>
    </w:p>
    <w:p w:rsidR="00AF69C9" w:rsidRPr="00AF69C9" w:rsidRDefault="00AF69C9" w:rsidP="000F1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«Официальные вестник Администрации Шумихинского муниципального округа.</w:t>
      </w:r>
    </w:p>
    <w:p w:rsidR="00AF69C9" w:rsidRPr="00AF69C9" w:rsidRDefault="00AF69C9" w:rsidP="000F1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69C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F69C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 Администрации Шумихинского муниципального округа Курганской области.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                                                                  С.И. </w:t>
      </w:r>
      <w:proofErr w:type="spellStart"/>
      <w:r w:rsidRPr="00AF69C9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 от 30.03.2021  года № 242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применения к муниципальным служащим, замещающим должности муниципальной службы в Администрации Шумихинского муниципального округа Курганской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</w:t>
      </w:r>
      <w:r w:rsidRPr="00AF69C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применения к муниципальным служащим, замещающим должности муниципальной службы в Администрации Шумихинского муниципального округа Курганской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F69C9" w:rsidRPr="00AF69C9" w:rsidRDefault="00AF69C9" w:rsidP="000F1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Настоящим Порядком устанавливается порядок применения к муниципальным служащим, замещающим должности муниципальной службы в Администрации Шумихинского муниципального округа Курганской области (далее – муниципальные служащие),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коррупции.</w:t>
      </w:r>
    </w:p>
    <w:p w:rsidR="00AF69C9" w:rsidRPr="00AF69C9" w:rsidRDefault="00AF69C9" w:rsidP="000F1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69C9">
        <w:rPr>
          <w:rFonts w:ascii="Times New Roman" w:eastAsia="Times New Roman" w:hAnsi="Times New Roman" w:cs="Times New Roman"/>
          <w:sz w:val="24"/>
          <w:szCs w:val="24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</w:t>
      </w:r>
      <w:hyperlink r:id="rId5" w:history="1">
        <w:r w:rsidRPr="00AF69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AF69C9">
        <w:rPr>
          <w:rFonts w:ascii="Times New Roman" w:eastAsia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законами, к муниципальному служащему применяются следующие взыскания:</w:t>
      </w:r>
      <w:proofErr w:type="gramEnd"/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1) замечание;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2) выговор;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3) увольнение с муниципальной службы по соответствующим основаниям.</w:t>
      </w:r>
    </w:p>
    <w:p w:rsidR="00AF69C9" w:rsidRPr="00AF69C9" w:rsidRDefault="00AF69C9" w:rsidP="000F15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подлежит увольнению с муниципальной службы в связи с утратой доверия в случае: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1) непринятия муниципальным служащим мер по предотвращению или урегулированию конфликта интересов, стороной которого он является;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2)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такого конфликта;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3)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сведений.</w:t>
      </w:r>
    </w:p>
    <w:p w:rsidR="00AF69C9" w:rsidRPr="00AF69C9" w:rsidRDefault="00AF69C9" w:rsidP="000F15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Взыскания, предусмотренные пунктом</w:t>
      </w:r>
      <w:proofErr w:type="gramStart"/>
      <w:r w:rsidRPr="00AF69C9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AF69C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применяются представителем нанимателя (работодателем) на основании: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Администрации Шумихинского муниципального округа Курганской области (далее - Комиссия) в случае, если доклад о результатах проверки направлялся в Комиссию;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69C9">
        <w:rPr>
          <w:rFonts w:ascii="Times New Roman" w:eastAsia="Times New Roman" w:hAnsi="Times New Roman" w:cs="Times New Roman"/>
          <w:sz w:val="24"/>
          <w:szCs w:val="24"/>
        </w:rPr>
        <w:lastRenderedPageBreak/>
        <w:t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4) объяснений муниципального служащего;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5) иных материалов.</w:t>
      </w:r>
    </w:p>
    <w:p w:rsidR="00AF69C9" w:rsidRPr="00AF69C9" w:rsidRDefault="00AF69C9" w:rsidP="000F15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69C9">
        <w:rPr>
          <w:rFonts w:ascii="Times New Roman" w:eastAsia="Times New Roman" w:hAnsi="Times New Roman" w:cs="Times New Roman"/>
          <w:sz w:val="24"/>
          <w:szCs w:val="24"/>
        </w:rPr>
        <w:t>В случае неполучения объяснения от муниципального служащего по истечении двух рабочих дней со дня предъявления ему требования о представлении</w:t>
      </w:r>
      <w:proofErr w:type="gramEnd"/>
      <w:r w:rsidRPr="00AF69C9">
        <w:rPr>
          <w:rFonts w:ascii="Times New Roman" w:eastAsia="Times New Roman" w:hAnsi="Times New Roman" w:cs="Times New Roman"/>
          <w:sz w:val="24"/>
          <w:szCs w:val="24"/>
        </w:rPr>
        <w:t xml:space="preserve"> объяснения представителем нанимателя (работодателя) составляется соответствующий акт. Отказ муниципального служащего от дачи объяснений в письменной форме не является препятствием для применения взыскания.</w:t>
      </w:r>
    </w:p>
    <w:p w:rsidR="00AF69C9" w:rsidRPr="00AF69C9" w:rsidRDefault="00AF69C9" w:rsidP="000F15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69C9">
        <w:rPr>
          <w:rFonts w:ascii="Times New Roman" w:eastAsia="Times New Roman" w:hAnsi="Times New Roman" w:cs="Times New Roman"/>
          <w:sz w:val="24"/>
          <w:szCs w:val="24"/>
        </w:rPr>
        <w:t>При применении взыскания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AF69C9" w:rsidRPr="00AF69C9" w:rsidRDefault="00AF69C9" w:rsidP="000F15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69C9">
        <w:rPr>
          <w:rFonts w:ascii="Times New Roman" w:eastAsia="Times New Roman" w:hAnsi="Times New Roman" w:cs="Times New Roman"/>
          <w:sz w:val="24"/>
          <w:szCs w:val="24"/>
        </w:rPr>
        <w:t>Взыскание применяется не позднее шести месяцев со дня поступления в Администрацию Шумихинского муниципального округа Курганской области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Pr="00AF69C9">
        <w:rPr>
          <w:rFonts w:ascii="Times New Roman" w:eastAsia="Times New Roman" w:hAnsi="Times New Roman" w:cs="Times New Roman"/>
          <w:sz w:val="24"/>
          <w:szCs w:val="24"/>
        </w:rPr>
        <w:t xml:space="preserve"> При этом взыскание должно быть применено не позднее трех лет со дня совершения коррупционного правонарушения.</w:t>
      </w:r>
    </w:p>
    <w:p w:rsidR="00AF69C9" w:rsidRPr="00AF69C9" w:rsidRDefault="00AF69C9" w:rsidP="000F15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Если муниципальный служащий отказывается ознакомиться с актом, указанным в абзаце первом настоящего пункта, под расписку, то составляется соответствующий акт.</w:t>
      </w:r>
    </w:p>
    <w:p w:rsidR="00AF69C9" w:rsidRPr="00AF69C9" w:rsidRDefault="00AF69C9" w:rsidP="000F15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AF69C9">
        <w:rPr>
          <w:rFonts w:ascii="Times New Roman" w:eastAsia="Times New Roman" w:hAnsi="Times New Roman" w:cs="Times New Roman"/>
          <w:sz w:val="24"/>
          <w:szCs w:val="24"/>
        </w:rPr>
        <w:t>о применении к муниципальному служащему взыскания в виде увольнения в связи с утратой</w:t>
      </w:r>
      <w:proofErr w:type="gramEnd"/>
      <w:r w:rsidRPr="00AF69C9">
        <w:rPr>
          <w:rFonts w:ascii="Times New Roman" w:eastAsia="Times New Roman" w:hAnsi="Times New Roman" w:cs="Times New Roman"/>
          <w:sz w:val="24"/>
          <w:szCs w:val="24"/>
        </w:rPr>
        <w:t xml:space="preserve"> доверия включаются Администрацией Шумихинского муниципального округа Курганской области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</w:t>
      </w:r>
    </w:p>
    <w:p w:rsidR="00AF69C9" w:rsidRPr="00AF69C9" w:rsidRDefault="00AF69C9" w:rsidP="000F15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вправе обжаловать взыскание в порядке, установленном законодательством.</w:t>
      </w:r>
    </w:p>
    <w:p w:rsidR="00AF69C9" w:rsidRPr="00AF69C9" w:rsidRDefault="00AF69C9" w:rsidP="00AF6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69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159B" w:rsidRPr="00AF69C9" w:rsidRDefault="000F159B" w:rsidP="00AF69C9"/>
    <w:sectPr w:rsidR="000F159B" w:rsidRPr="00AF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30E"/>
    <w:multiLevelType w:val="multilevel"/>
    <w:tmpl w:val="580A0A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F31B0"/>
    <w:multiLevelType w:val="multilevel"/>
    <w:tmpl w:val="F1805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50BBE"/>
    <w:multiLevelType w:val="multilevel"/>
    <w:tmpl w:val="6FA2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76784"/>
    <w:multiLevelType w:val="multilevel"/>
    <w:tmpl w:val="FC98E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02739"/>
    <w:multiLevelType w:val="multilevel"/>
    <w:tmpl w:val="019CFB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B0203"/>
    <w:multiLevelType w:val="multilevel"/>
    <w:tmpl w:val="DD78E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E7661"/>
    <w:rsid w:val="000D7F6E"/>
    <w:rsid w:val="000F11CB"/>
    <w:rsid w:val="000F159B"/>
    <w:rsid w:val="00192D90"/>
    <w:rsid w:val="001A6C47"/>
    <w:rsid w:val="00210205"/>
    <w:rsid w:val="002934BE"/>
    <w:rsid w:val="003D5441"/>
    <w:rsid w:val="00441BA6"/>
    <w:rsid w:val="00535BB9"/>
    <w:rsid w:val="00690D27"/>
    <w:rsid w:val="009774D0"/>
    <w:rsid w:val="009E7661"/>
    <w:rsid w:val="00A40598"/>
    <w:rsid w:val="00AD2CAD"/>
    <w:rsid w:val="00AE0D48"/>
    <w:rsid w:val="00AF69C9"/>
    <w:rsid w:val="00B004F5"/>
    <w:rsid w:val="00E80FC0"/>
    <w:rsid w:val="00EC3F03"/>
    <w:rsid w:val="00EC7E54"/>
    <w:rsid w:val="00F9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661"/>
    <w:rPr>
      <w:b/>
      <w:bCs/>
    </w:rPr>
  </w:style>
  <w:style w:type="character" w:styleId="a5">
    <w:name w:val="Hyperlink"/>
    <w:basedOn w:val="a0"/>
    <w:uiPriority w:val="99"/>
    <w:semiHidden/>
    <w:unhideWhenUsed/>
    <w:rsid w:val="009E76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5441"/>
    <w:rPr>
      <w:color w:val="800080"/>
      <w:u w:val="single"/>
    </w:rPr>
  </w:style>
  <w:style w:type="character" w:styleId="a7">
    <w:name w:val="Emphasis"/>
    <w:basedOn w:val="a0"/>
    <w:uiPriority w:val="20"/>
    <w:qFormat/>
    <w:rsid w:val="003D5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40FA4DC97B6218FC67BF8A1718755DA80BC9C0B96A42282755673B3DA01B9A75B7205A091CAD46CAD7B8F32AS7P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7638</Characters>
  <Application>Microsoft Office Word</Application>
  <DocSecurity>0</DocSecurity>
  <Lines>63</Lines>
  <Paragraphs>17</Paragraphs>
  <ScaleCrop>false</ScaleCrop>
  <Company>Microsoft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2022-09-28T10:55:00Z</dcterms:created>
  <dcterms:modified xsi:type="dcterms:W3CDTF">2022-09-28T10:55:00Z</dcterms:modified>
</cp:coreProperties>
</file>