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17" w:rsidRPr="00C30817" w:rsidRDefault="00C30817" w:rsidP="00C30817">
      <w:pPr>
        <w:spacing w:before="100" w:beforeAutospacing="1" w:after="100" w:afterAutospacing="1" w:line="240" w:lineRule="auto"/>
        <w:jc w:val="center"/>
        <w:rPr>
          <w:rFonts w:ascii="Times New Roman" w:eastAsia="Times New Roman" w:hAnsi="Times New Roman" w:cs="Times New Roman"/>
          <w:sz w:val="24"/>
          <w:szCs w:val="24"/>
        </w:rPr>
      </w:pPr>
      <w:r w:rsidRPr="00C30817">
        <w:rPr>
          <w:rFonts w:ascii="Times New Roman" w:eastAsia="Times New Roman" w:hAnsi="Times New Roman" w:cs="Times New Roman"/>
          <w:b/>
          <w:bCs/>
          <w:sz w:val="24"/>
          <w:szCs w:val="24"/>
        </w:rPr>
        <w:t>КУРГАНСКАЯ ОБЛАСТЬ</w:t>
      </w:r>
    </w:p>
    <w:p w:rsidR="00C30817" w:rsidRPr="00C30817" w:rsidRDefault="00C30817" w:rsidP="00C30817">
      <w:pPr>
        <w:spacing w:before="100" w:beforeAutospacing="1" w:after="100" w:afterAutospacing="1" w:line="240" w:lineRule="auto"/>
        <w:jc w:val="center"/>
        <w:rPr>
          <w:rFonts w:ascii="Times New Roman" w:eastAsia="Times New Roman" w:hAnsi="Times New Roman" w:cs="Times New Roman"/>
          <w:sz w:val="24"/>
          <w:szCs w:val="24"/>
        </w:rPr>
      </w:pPr>
      <w:r w:rsidRPr="00C30817">
        <w:rPr>
          <w:rFonts w:ascii="Times New Roman" w:eastAsia="Times New Roman" w:hAnsi="Times New Roman" w:cs="Times New Roman"/>
          <w:b/>
          <w:bCs/>
          <w:sz w:val="24"/>
          <w:szCs w:val="24"/>
        </w:rPr>
        <w:t> </w:t>
      </w:r>
    </w:p>
    <w:p w:rsidR="00C30817" w:rsidRPr="00C30817" w:rsidRDefault="00C30817" w:rsidP="00C30817">
      <w:pPr>
        <w:spacing w:before="100" w:beforeAutospacing="1" w:after="100" w:afterAutospacing="1" w:line="240" w:lineRule="auto"/>
        <w:jc w:val="center"/>
        <w:rPr>
          <w:rFonts w:ascii="Times New Roman" w:eastAsia="Times New Roman" w:hAnsi="Times New Roman" w:cs="Times New Roman"/>
          <w:sz w:val="24"/>
          <w:szCs w:val="24"/>
        </w:rPr>
      </w:pPr>
      <w:r w:rsidRPr="00C30817">
        <w:rPr>
          <w:rFonts w:ascii="Times New Roman" w:eastAsia="Times New Roman" w:hAnsi="Times New Roman" w:cs="Times New Roman"/>
          <w:b/>
          <w:bCs/>
          <w:sz w:val="24"/>
          <w:szCs w:val="24"/>
        </w:rPr>
        <w:t>ШУМИХИНСКИЙ МУНИЦИПАЛЬНЫЙ ОКРУГ КУРГАНСКОЙ ОБЛАСТИ</w:t>
      </w:r>
    </w:p>
    <w:p w:rsidR="00C30817" w:rsidRPr="00C30817" w:rsidRDefault="00C30817" w:rsidP="00C30817">
      <w:pPr>
        <w:spacing w:before="100" w:beforeAutospacing="1" w:after="100" w:afterAutospacing="1" w:line="240" w:lineRule="auto"/>
        <w:jc w:val="center"/>
        <w:rPr>
          <w:rFonts w:ascii="Times New Roman" w:eastAsia="Times New Roman" w:hAnsi="Times New Roman" w:cs="Times New Roman"/>
          <w:sz w:val="24"/>
          <w:szCs w:val="24"/>
        </w:rPr>
      </w:pPr>
      <w:r w:rsidRPr="00C30817">
        <w:rPr>
          <w:rFonts w:ascii="Times New Roman" w:eastAsia="Times New Roman" w:hAnsi="Times New Roman" w:cs="Times New Roman"/>
          <w:b/>
          <w:bCs/>
          <w:sz w:val="24"/>
          <w:szCs w:val="24"/>
        </w:rPr>
        <w:t> </w:t>
      </w:r>
    </w:p>
    <w:p w:rsidR="00C30817" w:rsidRPr="00C30817" w:rsidRDefault="00C30817" w:rsidP="00C30817">
      <w:pPr>
        <w:spacing w:before="100" w:beforeAutospacing="1" w:after="100" w:afterAutospacing="1" w:line="240" w:lineRule="auto"/>
        <w:jc w:val="center"/>
        <w:rPr>
          <w:rFonts w:ascii="Times New Roman" w:eastAsia="Times New Roman" w:hAnsi="Times New Roman" w:cs="Times New Roman"/>
          <w:sz w:val="24"/>
          <w:szCs w:val="24"/>
        </w:rPr>
      </w:pPr>
      <w:r w:rsidRPr="00C30817">
        <w:rPr>
          <w:rFonts w:ascii="Times New Roman" w:eastAsia="Times New Roman" w:hAnsi="Times New Roman" w:cs="Times New Roman"/>
          <w:b/>
          <w:bCs/>
          <w:sz w:val="24"/>
          <w:szCs w:val="24"/>
        </w:rPr>
        <w:t>АДМИНИСТРАЦИЯ ШУМИХИНСКОГО МУНИЦИПАЛЬНОГО ОКРУГА</w:t>
      </w:r>
    </w:p>
    <w:p w:rsidR="00C30817" w:rsidRPr="00C30817" w:rsidRDefault="00C30817" w:rsidP="00C30817">
      <w:pPr>
        <w:spacing w:before="100" w:beforeAutospacing="1" w:after="100" w:afterAutospacing="1" w:line="240" w:lineRule="auto"/>
        <w:jc w:val="center"/>
        <w:rPr>
          <w:rFonts w:ascii="Times New Roman" w:eastAsia="Times New Roman" w:hAnsi="Times New Roman" w:cs="Times New Roman"/>
          <w:sz w:val="24"/>
          <w:szCs w:val="24"/>
        </w:rPr>
      </w:pPr>
      <w:r w:rsidRPr="00C30817">
        <w:rPr>
          <w:rFonts w:ascii="Times New Roman" w:eastAsia="Times New Roman" w:hAnsi="Times New Roman" w:cs="Times New Roman"/>
          <w:b/>
          <w:bCs/>
          <w:sz w:val="24"/>
          <w:szCs w:val="24"/>
        </w:rPr>
        <w:t>КУРГАНСКАЯ ОБЛАСТЬ</w:t>
      </w:r>
    </w:p>
    <w:p w:rsidR="00C30817" w:rsidRPr="00C30817" w:rsidRDefault="00C30817" w:rsidP="00C30817">
      <w:pPr>
        <w:spacing w:before="100" w:beforeAutospacing="1" w:after="100" w:afterAutospacing="1" w:line="240" w:lineRule="auto"/>
        <w:jc w:val="center"/>
        <w:rPr>
          <w:rFonts w:ascii="Times New Roman" w:eastAsia="Times New Roman" w:hAnsi="Times New Roman" w:cs="Times New Roman"/>
          <w:sz w:val="24"/>
          <w:szCs w:val="24"/>
        </w:rPr>
      </w:pPr>
      <w:r w:rsidRPr="00C30817">
        <w:rPr>
          <w:rFonts w:ascii="Times New Roman" w:eastAsia="Times New Roman" w:hAnsi="Times New Roman" w:cs="Times New Roman"/>
          <w:b/>
          <w:bCs/>
          <w:sz w:val="24"/>
          <w:szCs w:val="24"/>
        </w:rPr>
        <w:t> </w:t>
      </w:r>
    </w:p>
    <w:p w:rsidR="00C30817" w:rsidRPr="00C30817" w:rsidRDefault="00C30817" w:rsidP="00C30817">
      <w:pPr>
        <w:spacing w:before="100" w:beforeAutospacing="1" w:after="100" w:afterAutospacing="1" w:line="240" w:lineRule="auto"/>
        <w:jc w:val="center"/>
        <w:rPr>
          <w:rFonts w:ascii="Times New Roman" w:eastAsia="Times New Roman" w:hAnsi="Times New Roman" w:cs="Times New Roman"/>
          <w:sz w:val="24"/>
          <w:szCs w:val="24"/>
        </w:rPr>
      </w:pPr>
      <w:r w:rsidRPr="00C30817">
        <w:rPr>
          <w:rFonts w:ascii="Times New Roman" w:eastAsia="Times New Roman" w:hAnsi="Times New Roman" w:cs="Times New Roman"/>
          <w:b/>
          <w:bCs/>
          <w:sz w:val="24"/>
          <w:szCs w:val="24"/>
        </w:rPr>
        <w:t>ПОСТАНОВЛЕНИЕ</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b/>
          <w:bCs/>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от 18.11.2021 г. № 1134</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г. Шумиха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b/>
          <w:bCs/>
          <w:sz w:val="24"/>
          <w:szCs w:val="24"/>
        </w:rPr>
        <w:t> </w:t>
      </w:r>
    </w:p>
    <w:p w:rsidR="00C30817" w:rsidRPr="00C30817" w:rsidRDefault="00C30817" w:rsidP="00C30817">
      <w:pPr>
        <w:spacing w:before="100" w:beforeAutospacing="1" w:after="100" w:afterAutospacing="1" w:line="240" w:lineRule="auto"/>
        <w:jc w:val="center"/>
        <w:rPr>
          <w:rFonts w:ascii="Times New Roman" w:eastAsia="Times New Roman" w:hAnsi="Times New Roman" w:cs="Times New Roman"/>
          <w:sz w:val="24"/>
          <w:szCs w:val="24"/>
        </w:rPr>
      </w:pPr>
      <w:r w:rsidRPr="00C30817">
        <w:rPr>
          <w:rFonts w:ascii="Times New Roman" w:eastAsia="Times New Roman" w:hAnsi="Times New Roman" w:cs="Times New Roman"/>
          <w:b/>
          <w:bCs/>
          <w:sz w:val="24"/>
          <w:szCs w:val="24"/>
        </w:rPr>
        <w:t>Об утверждении муниципальной программы Шумихинского муниципального округа  Курганской области «Комплексные меры профилактики терроризма и экстремизма на территории Шумихинского муниципального округа Курганской области на 2021-2023 годы»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В соответствии с Федеральным законом от 06 октября 2003 года № 131 ФЗ «Об общих принципах организации местного самоуправления в Российской Федерации», Федеральным законом от 06 марта 2006 года № 35 ФЗ «О противодействии терроризму», Федеральным законом от 25 июля 2002 года № 114 – ФЗ «О противодействии экстремисткой деятельности», Указом президента Российской Федерации от 15 февраля 2006 года № 116 «О мерах по противодействии терроризму»,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проявлений терроризма и в соответствии с Уставом, Администрация Шумихинского муниципального округа  Курганской области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ПОСТАНОВЛЯЕТ:</w:t>
      </w:r>
    </w:p>
    <w:p w:rsidR="00C30817" w:rsidRPr="00C30817" w:rsidRDefault="00C30817" w:rsidP="00E71C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Утвердить муниципальную программу Шумихинского муниципального округа «Комплексные меры профилактики терроризма и экстремизма на территории Шумихинского муниципального округа Курганской области на 2021-2023 годы» согласно приложению к настоящему постановлению.</w:t>
      </w:r>
    </w:p>
    <w:p w:rsidR="00C30817" w:rsidRPr="00C30817" w:rsidRDefault="00C30817" w:rsidP="00E71C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w:t>
      </w:r>
    </w:p>
    <w:p w:rsidR="00C30817" w:rsidRPr="00C30817" w:rsidRDefault="00C30817" w:rsidP="00E71C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lastRenderedPageBreak/>
        <w:t>Контроль за исполнением настоящего постановления оставляю за собой.</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Глава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Шумихинского муниципального округа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Курганской области                                                                                            С.И. Максимовских</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Приложение</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к постановлению Администрации Шумихинского муниципального округа от 18.11.2021 г. № 1134 «Комплексные меры профилактики терроризма и экстремизма на территории Шумихинского муниципального округа Курганской области на 2021-2023 годы»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Муниципальная программа Шумихинского муниципального округа  Курганской области «Комплексные меры профилактики терроризма и экстремизма на территории Шумихинского муниципального округа Курганской области на 2021-2023 годы»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b/>
          <w:bCs/>
          <w:sz w:val="24"/>
          <w:szCs w:val="24"/>
        </w:rPr>
        <w:t>Раздел 1. ПАСПОРТ</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b/>
          <w:bCs/>
          <w:sz w:val="24"/>
          <w:szCs w:val="24"/>
        </w:rPr>
        <w:t>муниципальной программы Шумихинского муниципального округа  Курганской области «Комплексные меры профилактики терроризма и экстремизма на территории Шумихинского муниципального округа Курганской области на 2021-2023 годы»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b/>
          <w:bCs/>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lastRenderedPageBreak/>
        <w:t>Наименование                                  - муниципальная программа Шумихинского муниципального округа  Курганской области «Комплексные меры профилактики терроризма и экстремизма на территории Шумихинского муниципального округа Курганской области на 2021-2023 годы»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Ответственный исполнитель         Администрация Шумихинского муниципального округа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Курганской области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Соисполнители                                Антитеррористическая комиссия Администрации Шумихинского муниципального округа  Курганской области, Отдел образования Администрации Шумихинского муниципального округа  Курганской области, Отдел культуры Администрации Шумихинского муниципального округа  Курганской области, МО МВД России «Шумихинский» (по согласованию), ГБУ «Шумихинская ЦРБ» (по согласованию), УФСБ по Курганской области (по согласованию)</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Цели программы                              профилактика терроризма и экстремизма, минимизация и (или) ликвидация последствий проявления терроризма на территории Шумихинского района Курганской области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Задачи программы                           - уяснение содержания террористической деятельности, а также причин и условий, способствующих возникновению и распространению терроризма;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разработка и реализация в Шумихинском районе мер по формированию у граждан неприятия идеологии терроризма, обеспечивающих противодействие пропаганде экстремизма, снижение социально-психологической напряженности в обществе;</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разработка и внедрение современных методик изучения состояния общественного мнения, прогнозирование основных тенденций его развития, оценка рисков и последствий деструктивных процессов в обществе;</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разработка и реализация эффективных социальных технологий формирования толерантного сознания и поведения у различных категорий населения;</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разработка комплексных мер по снижению негативного воздействия на состояние общественного мнения средств массовой информации, рекламы;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lastRenderedPageBreak/>
        <w:t>- реализация комплекса мер по налаживанию и повышению эффективности межэтнического и межконфессионального диалога;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Целевые индикаторы                      - проведение тематических мероприятий для детей и молодёжи;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 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Сроки и этапы реализации             2021-2023 годы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Объем бюджетных                           Общий бюджет финансирования составляет 15,0 тыс. ассигнований                                    рублей в том числе:</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2021 год – 5,0 тыс. рублей;</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2022 год – 5,0 тыс. рублей;</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2023 год – 5,0 тыс. рублей.</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Объёмы финансирования являются прогнозными и могут уточняться в течение финансового года.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Финансирование осуществляется из бюджета Шумихинского муниципального округа  Курганской области.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Ожидаемые результаты                   1. Обеспечение условий для успешной социокультурной реализации                                                адаптации молодежи.</w:t>
      </w:r>
    </w:p>
    <w:p w:rsidR="00C30817" w:rsidRPr="00C30817" w:rsidRDefault="00C30817" w:rsidP="00E71C6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Противодействия проникновению в общественное сознание идей религиозного фундаментализма, экстремизма и нетерпимости.</w:t>
      </w:r>
    </w:p>
    <w:p w:rsidR="00C30817" w:rsidRPr="00C30817" w:rsidRDefault="00C30817" w:rsidP="00E71C6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C30817" w:rsidRPr="00C30817" w:rsidRDefault="00C30817" w:rsidP="00E71C6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lastRenderedPageBreak/>
        <w:t>Раздел 2. Характеристика текущего состояния проблем, на решение которых направлена Программа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Муниципальная программа «Комплексные меры профилактики терроризма и экстремизма на территории Шумихинского муниципального округа  Курганской области Курганской области на 2021-2023 годы» разработана в соответствии с:</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Конституцией Российской Федерации;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Федеральным Законам от 06.03.2006 г. № 35-ФЗ «О противодействии терроризму»;</w:t>
      </w:r>
    </w:p>
    <w:p w:rsidR="00C30817" w:rsidRPr="00C30817" w:rsidRDefault="00C30817" w:rsidP="00C3081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0817">
        <w:rPr>
          <w:rFonts w:ascii="Times New Roman" w:eastAsia="Times New Roman" w:hAnsi="Times New Roman" w:cs="Times New Roman"/>
          <w:b/>
          <w:bCs/>
          <w:kern w:val="36"/>
          <w:sz w:val="48"/>
          <w:szCs w:val="48"/>
        </w:rPr>
        <w:t>Федеральным законом от 25 июля 2002 г. N 114-ФЗ "О противодействии экстремистской деятельности" (с изменениями и дополнениями);</w:t>
      </w:r>
    </w:p>
    <w:p w:rsidR="00C30817" w:rsidRPr="00C30817" w:rsidRDefault="00C30817" w:rsidP="00C3081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0817">
        <w:rPr>
          <w:rFonts w:ascii="Times New Roman" w:eastAsia="Times New Roman" w:hAnsi="Times New Roman" w:cs="Times New Roman"/>
          <w:b/>
          <w:bCs/>
          <w:kern w:val="36"/>
          <w:sz w:val="48"/>
          <w:szCs w:val="48"/>
        </w:rPr>
        <w:t>Указом Президента РФ от 15 февраля 2006 г. N 116 "О мерах по противодействию терроризму" (с изменениями и дополнениями);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Федеральным законом от 06.10.2003 № 131-Ф3 «Об общих принципах организации местного самоуправления в Российской Федерации»;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Уставом Шумихинского муниципального округа  Курганской области Курганской области.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xml:space="preserve">Изучение причин терроризма является одной из основных проблем при разработке и совершенствовании правовых мер борьбы с терроризмом. От того, насколько точно будут установлены причины этого особо опасного преступления, будет зависеть эффективность принимаемых мер по борьбе с ним и их дальнейшее совершенствование. В российской криминологической науке под причинами преступности, в том числе и различных видов терроризма, принято понимать те социальные явления, которые порождают преступность как свое закономерное следствие. При достаточно большом выборе оснований криминологической классификации причин и условий преступности в отечественной криминологии выделяются факторы, характеризующие терроризм по содержанию или сферам социальной жизни. К таковым, как правило, относятся правовые, социально-экономические, организационно-управленческие, воспитательные, идеологические, психологические, социально-политические и другие причины и условия или процессы и явления, вызывающие преступность в этих сферах жизни. В основе этого сложнейшего и многоликого явления лежит множество причин: политических, экономических, </w:t>
      </w:r>
      <w:r w:rsidRPr="00C30817">
        <w:rPr>
          <w:rFonts w:ascii="Times New Roman" w:eastAsia="Times New Roman" w:hAnsi="Times New Roman" w:cs="Times New Roman"/>
          <w:sz w:val="24"/>
          <w:szCs w:val="24"/>
        </w:rPr>
        <w:lastRenderedPageBreak/>
        <w:t>религиозных, исторических, межгосударственных и т.п. Они редко проявляются в чистом виде, смешиваются, переплетаются, маскируются.</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Согласно статьям 4 и 5.2 Федерального закона от 6 марта 2006 года N 35-ФЗ "О противодействии терроризму" противодействие терроризму - деятельность органов государственной власти и органов местного самоуправления, полномочия органов местного самоуправления в области противодействия терроризму в соответствии с которыми органы местного самоуправления при решении вопросов местного значения принимают меры по:</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выявлению, предупреждению, пресечению, раскрытию и расследованию террористического акта (борьба с терроризмом);</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минимизации и (или) ликвидации последствий проявлений терроризма.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Анализ большинства террористических актов показывает, что в процессе подготовки к реализации своих преступных замыслов террористы в той или иной степени попадали в поле зрения как правоохранительных органов, так и населения. Понятно, что не замеченными для какого-то числа окружающих людей они не оставались. Однако ввиду сохраняющегося в обществе правового нигилизма острой и адекватной реакции при этих соприкосновениях не последовало.</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Необходимо отметить, что в отечественной юридической литературе терроризм рассматривается как крайняя форма проявления экстремизма. Под экстремизмом (экстремистской деятельностью) в российской правовой доктрине понимается:</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целостности России, подрыв безопасности страны, захват или присвоение властных полномочий, создание незаконных вооруженных формирований, осуществление террористической деятельности и т.д.;</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пропаганда и публичная демонстрация нацистской и сходной с ней атрибутики или символики;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публичные призывы к указанной деятельности;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финансирование указанной деятельности.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В соответствии со статьей 1 Федерального закона от 25 июля 2002 года N 114-ФЗ "О противодействии экстремистской деятельности" экстремистская деятельность (экстремизм) - это:</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насильственное изменение основ конституционного строя и нарушение целостности Российской Федерации;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публичное оправдание терроризма и иная террористическая деятельность;</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lastRenderedPageBreak/>
        <w:t>возбуждение социальной, расовой, национальной или религиозной розни;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совершение преступлений по мотивам, указанным в пункте "е" части первой статьи 63 Уголовного кодекса Российской Федерации;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пропаганда и публичное демонстрирование нацистской атрибутики или символики либо атрибутики или символики, сходных с нацистской до степени смешения;</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организация и подготовка указанных деяний, а также подстрекательство к их осуществлению;</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Необходима организация и проведение разъяснительной работы среди населения, скоординированные совместные усилия представителей всех ветвей власти, правоохранительных органов и самого населения по устранению причин, порождающих террористические экстремистские проявления.</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Важнейшее место в борьбе с терроризмом и экстремизмом занимает предупреждение его проявлений.</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xml:space="preserve">Предупредить - значить отвратить что-либо заранее принятыми мерами; опередить, сделать что-либо ранее, чем что-нибудь произошло. Предупреждение терроризма и экстремизма можно рассматривать как минимум в двух аспектах. Во-первых, </w:t>
      </w:r>
      <w:r w:rsidRPr="00C30817">
        <w:rPr>
          <w:rFonts w:ascii="Times New Roman" w:eastAsia="Times New Roman" w:hAnsi="Times New Roman" w:cs="Times New Roman"/>
          <w:sz w:val="24"/>
          <w:szCs w:val="24"/>
        </w:rPr>
        <w:lastRenderedPageBreak/>
        <w:t>предупреждение и повышение эффективности борьбы с указанными проявлениями - одна из первостепенных задач любого современного государства. Во-вторых, предупреждение есть комплексная система мер социально-экономического, политического и юридического характера, направленная на предотвращение возникновения террористических и экстремистских организаций (группировок), совершения противоправных акций, целью которой является обеспечение общественной безопасности населения, защита политических, экономических и международных интересов государства.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Противодействие экстремизму - это не только задача государства, необходимы консолидированные усилия политических партий, общественных организаций, всего гражданского общества, всех граждан страны. Экстремизм многолик и крайне опасен, его проявления - от хулиганских действий до актов вандализма и насилия - опираются, как правило, на системные идеологические воззрения. В их основе - ксенофобия, национальная и религиозная нетерпимость. Существует проблема легкодоступности материалов, пропагандирующих экстремизм.</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Необходима грамотная превентивная политика по борьбе с терроризмом и экстремизмом.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 Профилактика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террористической и экстремистской деятельности, но также и негосударственных структур. Сложившаяся к настоящему времени обстановка требует мобилизации на борьбу с названными проявлениями самых широких слоев населения.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 обществоведения, психологии, юриспруденции, средств массовой информации.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Перечисленные проблемы явились основанием для разработки программы «Комплексные меры профилактики терроризма и экстремизма на территории Шумихинского муниципального округа  Курганской области на 2021-2023 годы».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Раздел 3. Основные направления государственной политики в сфере</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противодействия терроризму</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Государственная политика в области противодействия терроризму направлена на защиту основных прав и свобод человека и гражданина, обеспечение национальной безопасности Российской Федерации в соответствии с концепцией противодействия терроризму в Российской Федерации.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xml:space="preserve">Субъектами противодействия терроризму являются уполномоченные органы государственной власти и органы местного самоуправления, в компетенцию которых входит проведение мероприятий по противодействию терроризму, негосударственные организации и объединения, а также граждане, оказывающие содействие органам </w:t>
      </w:r>
      <w:r w:rsidRPr="00C30817">
        <w:rPr>
          <w:rFonts w:ascii="Times New Roman" w:eastAsia="Times New Roman" w:hAnsi="Times New Roman" w:cs="Times New Roman"/>
          <w:sz w:val="24"/>
          <w:szCs w:val="24"/>
        </w:rPr>
        <w:lastRenderedPageBreak/>
        <w:t>государственной власти и органам местного самоуправления в осуществлении антитеррористических мероприятий.</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Правовую основу общегосударственной системы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Концепция внешней политики Российской Федерации, Военная доктрина Российской Федерации, настоящая Концепция, а также нормативные правовые акты Российской Федерации, направленные на совершенствование деятельности в данной области.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Цель противодействия терроризму в Российской Федерации - защита личности, общества и государства от террористических актов и иных проявлений терроризма.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Основными задачами противодействия терроризму являются:</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а) выявление и устранение причин и условий, способствующих возникновению и распространению терроризма;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б) выявление, предупреждение и пресечение действий лиц и организаций, направленных на подготовку и совершение террористических актов и иных преступлений террористического характера;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в) привлечение к ответственности субъектов террористической деятельности в соответствии с законодательством Российской Федерации;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г) поддержание в состоянии постоянной готовности к эффективному использованию сил и средств, предназначенных для выявления, предупреждения, пресечения террористической деятельности, минимизации и (или) ликвидации последствий проявлений терроризма;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д) 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людей;</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Противодействие терроризму в Российской Федерации осуществляется по следующим направлениям:</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а) предупреждение (профилактика) терроризма;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б) борьба с терроризмом;</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в) минимизация и (или) ликвидация последствий проявлений терроризма.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Предупреждение (профилактика) терроризма осуществляется по трем основным направлениям:</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а) создание системы противодействия идеологии терроризма;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lastRenderedPageBreak/>
        <w:t>б)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в) усиление контроля за соблюдением административно-правовых режимов.</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Раздел 4. Цели и задачи Программы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Основной целью муниципальной программы является профилактика терроризма и экстремизма, минимизация и (или) ликвидация последствий проявления терроризма на территории Шумихинского района Курганской области.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Для достижения поставленной цели предусматривается решение следующих задач:</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разработка и реализация в Шумихинском районе мер по формированию у граждан неприятия идеологии терроризма, обеспечивающих противодействие пропаганде экстремизма, снижение социально-психологической напряженности в обществе;</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разработка и внедрение современных методик изучения состояния общественного мнения, прогнозирование основных тенденций его развития, оценка рисков и последствий деструктивных процессов в обществе;</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разработка и реализация эффективных социальных технологий формирования толерантного сознания и поведения у различных категорий населения;</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разработка комплексных мер по снижению негативного воздействия на состояние общественного мнения средств массовой информации, рекламы;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реализация комплекса мер по налаживанию и повышению эффективности межэтнического и межконфессионального диалога;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lastRenderedPageBreak/>
        <w:t>Раздел 5 Сроки реализации Программы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Срок реализации программы: 2021-2023годы.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Мероприятия программы реализуются весь период действия программы.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Раздел 6. Прогноз ожидаемых конечных результатов реализации Программы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За период реализации муниципальной программы при соблюдении графика финансирования повысится уровень знаний населения по вопросам противодействия терроризму, предупреждению террористических актов.</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В результате реализации муниципальной программы ожидается:</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обеспечение условий для успешной социокультурной адаптации молодежи.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противодействия проникновению в общественное сознание идей религиозного фундаментализма, экстремизма и нетерпимости.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Раздел 7. Перечень мероприятий Программы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В перечень мероприятий Программы включены комплексные меры, обеспечивающие достижение цели программы, которые осуществляются по следующим направлениям:</w:t>
      </w:r>
    </w:p>
    <w:p w:rsidR="00C30817" w:rsidRPr="00C30817" w:rsidRDefault="00C30817" w:rsidP="00E71C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Нормативное правовое обеспечение профилактики терроризма и экстремизма;</w:t>
      </w:r>
    </w:p>
    <w:p w:rsidR="00C30817" w:rsidRPr="00C30817" w:rsidRDefault="00C30817" w:rsidP="00E71C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Организационные и пропагандистские мероприятия;</w:t>
      </w:r>
    </w:p>
    <w:p w:rsidR="00C30817" w:rsidRPr="00C30817" w:rsidRDefault="00C30817" w:rsidP="00E71C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Формирование системы противодействия идеологии терроризма и экстремизма.</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Перечень мероприятий муниципальной Программы приведён в приложении к муниципальной программе.</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Раздел 8. Целевые индикаторы Программы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lastRenderedPageBreak/>
        <w:t> </w:t>
      </w:r>
    </w:p>
    <w:tbl>
      <w:tblPr>
        <w:tblW w:w="9795" w:type="dxa"/>
        <w:tblCellSpacing w:w="15" w:type="dxa"/>
        <w:tblCellMar>
          <w:top w:w="15" w:type="dxa"/>
          <w:left w:w="15" w:type="dxa"/>
          <w:bottom w:w="15" w:type="dxa"/>
          <w:right w:w="15" w:type="dxa"/>
        </w:tblCellMar>
        <w:tblLook w:val="04A0"/>
      </w:tblPr>
      <w:tblGrid>
        <w:gridCol w:w="597"/>
        <w:gridCol w:w="2744"/>
        <w:gridCol w:w="314"/>
        <w:gridCol w:w="1196"/>
        <w:gridCol w:w="1883"/>
        <w:gridCol w:w="1116"/>
        <w:gridCol w:w="900"/>
        <w:gridCol w:w="120"/>
        <w:gridCol w:w="925"/>
      </w:tblGrid>
      <w:tr w:rsidR="00C30817" w:rsidRPr="00C30817" w:rsidTr="00C30817">
        <w:trPr>
          <w:tblCellSpacing w:w="15" w:type="dxa"/>
        </w:trPr>
        <w:tc>
          <w:tcPr>
            <w:tcW w:w="570"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п/п</w:t>
            </w:r>
          </w:p>
        </w:tc>
        <w:tc>
          <w:tcPr>
            <w:tcW w:w="283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Перечень мероприятий</w:t>
            </w:r>
          </w:p>
        </w:tc>
        <w:tc>
          <w:tcPr>
            <w:tcW w:w="1470" w:type="dxa"/>
            <w:gridSpan w:val="2"/>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Ед. измерения</w:t>
            </w:r>
          </w:p>
        </w:tc>
        <w:tc>
          <w:tcPr>
            <w:tcW w:w="1920"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Базовый показатель 2020 год</w:t>
            </w:r>
          </w:p>
        </w:tc>
        <w:tc>
          <w:tcPr>
            <w:tcW w:w="1140"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2021 год</w:t>
            </w:r>
          </w:p>
        </w:tc>
        <w:tc>
          <w:tcPr>
            <w:tcW w:w="945" w:type="dxa"/>
            <w:gridSpan w:val="2"/>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2022 год</w:t>
            </w:r>
          </w:p>
        </w:tc>
        <w:tc>
          <w:tcPr>
            <w:tcW w:w="91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2023 год</w:t>
            </w:r>
          </w:p>
        </w:tc>
      </w:tr>
      <w:tr w:rsidR="00C30817" w:rsidRPr="00C30817" w:rsidTr="00C30817">
        <w:trPr>
          <w:tblCellSpacing w:w="15" w:type="dxa"/>
        </w:trPr>
        <w:tc>
          <w:tcPr>
            <w:tcW w:w="9795" w:type="dxa"/>
            <w:gridSpan w:val="9"/>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b/>
                <w:bCs/>
                <w:sz w:val="24"/>
                <w:szCs w:val="24"/>
              </w:rPr>
              <w:t>Уяснение содержания террористической деятельности, а также причин и условий, способствующих возникновению и распространению терроризма</w:t>
            </w:r>
          </w:p>
        </w:tc>
      </w:tr>
      <w:tr w:rsidR="00C30817" w:rsidRPr="00C30817" w:rsidTr="00C30817">
        <w:trPr>
          <w:tblCellSpacing w:w="15" w:type="dxa"/>
        </w:trPr>
        <w:tc>
          <w:tcPr>
            <w:tcW w:w="570"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1.</w:t>
            </w:r>
          </w:p>
        </w:tc>
        <w:tc>
          <w:tcPr>
            <w:tcW w:w="283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проведение тематических мероприятий для детей и молодёжи</w:t>
            </w:r>
          </w:p>
        </w:tc>
        <w:tc>
          <w:tcPr>
            <w:tcW w:w="1470" w:type="dxa"/>
            <w:gridSpan w:val="2"/>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ед.</w:t>
            </w:r>
          </w:p>
        </w:tc>
        <w:tc>
          <w:tcPr>
            <w:tcW w:w="1920"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5</w:t>
            </w:r>
          </w:p>
        </w:tc>
        <w:tc>
          <w:tcPr>
            <w:tcW w:w="1140"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6</w:t>
            </w:r>
          </w:p>
        </w:tc>
        <w:tc>
          <w:tcPr>
            <w:tcW w:w="91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8</w:t>
            </w:r>
          </w:p>
        </w:tc>
        <w:tc>
          <w:tcPr>
            <w:tcW w:w="960" w:type="dxa"/>
            <w:gridSpan w:val="2"/>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10</w:t>
            </w:r>
          </w:p>
        </w:tc>
      </w:tr>
      <w:tr w:rsidR="00C30817" w:rsidRPr="00C30817" w:rsidTr="00C30817">
        <w:trPr>
          <w:tblCellSpacing w:w="15" w:type="dxa"/>
        </w:trPr>
        <w:tc>
          <w:tcPr>
            <w:tcW w:w="9795" w:type="dxa"/>
            <w:gridSpan w:val="9"/>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b/>
                <w:bCs/>
                <w:sz w:val="24"/>
                <w:szCs w:val="24"/>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tc>
      </w:tr>
      <w:tr w:rsidR="00C30817" w:rsidRPr="00C30817" w:rsidTr="00C30817">
        <w:trPr>
          <w:tblCellSpacing w:w="15" w:type="dxa"/>
        </w:trPr>
        <w:tc>
          <w:tcPr>
            <w:tcW w:w="570"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2.</w:t>
            </w:r>
          </w:p>
        </w:tc>
        <w:tc>
          <w:tcPr>
            <w:tcW w:w="3120" w:type="dxa"/>
            <w:gridSpan w:val="2"/>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1200"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ед.</w:t>
            </w:r>
          </w:p>
        </w:tc>
        <w:tc>
          <w:tcPr>
            <w:tcW w:w="1920"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10</w:t>
            </w:r>
          </w:p>
        </w:tc>
        <w:tc>
          <w:tcPr>
            <w:tcW w:w="1140"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12</w:t>
            </w:r>
          </w:p>
        </w:tc>
        <w:tc>
          <w:tcPr>
            <w:tcW w:w="91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14</w:t>
            </w:r>
          </w:p>
        </w:tc>
        <w:tc>
          <w:tcPr>
            <w:tcW w:w="960" w:type="dxa"/>
            <w:gridSpan w:val="2"/>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16</w:t>
            </w:r>
          </w:p>
        </w:tc>
      </w:tr>
      <w:tr w:rsidR="00C30817" w:rsidRPr="00C30817" w:rsidTr="00C30817">
        <w:trPr>
          <w:tblCellSpacing w:w="15" w:type="dxa"/>
        </w:trPr>
        <w:tc>
          <w:tcPr>
            <w:tcW w:w="570" w:type="dxa"/>
            <w:vAlign w:val="center"/>
            <w:hideMark/>
          </w:tcPr>
          <w:p w:rsidR="00C30817" w:rsidRPr="00C30817" w:rsidRDefault="00C30817" w:rsidP="00C30817">
            <w:pPr>
              <w:spacing w:after="0"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tc>
        <w:tc>
          <w:tcPr>
            <w:tcW w:w="2835" w:type="dxa"/>
            <w:vAlign w:val="center"/>
            <w:hideMark/>
          </w:tcPr>
          <w:p w:rsidR="00C30817" w:rsidRPr="00C30817" w:rsidRDefault="00C30817" w:rsidP="00C30817">
            <w:pPr>
              <w:spacing w:after="0"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tc>
        <w:tc>
          <w:tcPr>
            <w:tcW w:w="285" w:type="dxa"/>
            <w:vAlign w:val="center"/>
            <w:hideMark/>
          </w:tcPr>
          <w:p w:rsidR="00C30817" w:rsidRPr="00C30817" w:rsidRDefault="00C30817" w:rsidP="00C30817">
            <w:pPr>
              <w:spacing w:after="0"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tc>
        <w:tc>
          <w:tcPr>
            <w:tcW w:w="1200" w:type="dxa"/>
            <w:vAlign w:val="center"/>
            <w:hideMark/>
          </w:tcPr>
          <w:p w:rsidR="00C30817" w:rsidRPr="00C30817" w:rsidRDefault="00C30817" w:rsidP="00C30817">
            <w:pPr>
              <w:spacing w:after="0"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tc>
        <w:tc>
          <w:tcPr>
            <w:tcW w:w="1920" w:type="dxa"/>
            <w:vAlign w:val="center"/>
            <w:hideMark/>
          </w:tcPr>
          <w:p w:rsidR="00C30817" w:rsidRPr="00C30817" w:rsidRDefault="00C30817" w:rsidP="00C30817">
            <w:pPr>
              <w:spacing w:after="0"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tc>
        <w:tc>
          <w:tcPr>
            <w:tcW w:w="1140" w:type="dxa"/>
            <w:vAlign w:val="center"/>
            <w:hideMark/>
          </w:tcPr>
          <w:p w:rsidR="00C30817" w:rsidRPr="00C30817" w:rsidRDefault="00C30817" w:rsidP="00C30817">
            <w:pPr>
              <w:spacing w:after="0"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tc>
        <w:tc>
          <w:tcPr>
            <w:tcW w:w="915" w:type="dxa"/>
            <w:vAlign w:val="center"/>
            <w:hideMark/>
          </w:tcPr>
          <w:p w:rsidR="00C30817" w:rsidRPr="00C30817" w:rsidRDefault="00C30817" w:rsidP="00C30817">
            <w:pPr>
              <w:spacing w:after="0"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tc>
        <w:tc>
          <w:tcPr>
            <w:tcW w:w="45" w:type="dxa"/>
            <w:vAlign w:val="center"/>
            <w:hideMark/>
          </w:tcPr>
          <w:p w:rsidR="00C30817" w:rsidRPr="00C30817" w:rsidRDefault="00C30817" w:rsidP="00C30817">
            <w:pPr>
              <w:spacing w:after="0"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tc>
        <w:tc>
          <w:tcPr>
            <w:tcW w:w="915" w:type="dxa"/>
            <w:vAlign w:val="center"/>
            <w:hideMark/>
          </w:tcPr>
          <w:p w:rsidR="00C30817" w:rsidRPr="00C30817" w:rsidRDefault="00C30817" w:rsidP="00C30817">
            <w:pPr>
              <w:spacing w:after="0"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tc>
      </w:tr>
    </w:tbl>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Раздел 9. Информация по ресурсному обеспечению Программы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Общий объём финансирования муниципальной программы составляет 15,0 тыс. руб.</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Источником финансирования муниципальной Программы являются средства бюджета Шумихинского муниципального округа  Курганской области.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Объёмы финансирования являются прогнозными, уточняются исходя из возможностей районного бюджета, и утверждаются решением Шумихинской окружной Думы об окружном бюджете на очередной финансовый год и плановый период.</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tbl>
      <w:tblPr>
        <w:tblW w:w="9795" w:type="dxa"/>
        <w:tblCellSpacing w:w="15" w:type="dxa"/>
        <w:tblCellMar>
          <w:top w:w="15" w:type="dxa"/>
          <w:left w:w="15" w:type="dxa"/>
          <w:bottom w:w="15" w:type="dxa"/>
          <w:right w:w="15" w:type="dxa"/>
        </w:tblCellMar>
        <w:tblLook w:val="04A0"/>
      </w:tblPr>
      <w:tblGrid>
        <w:gridCol w:w="593"/>
        <w:gridCol w:w="5036"/>
        <w:gridCol w:w="871"/>
        <w:gridCol w:w="871"/>
        <w:gridCol w:w="727"/>
        <w:gridCol w:w="1697"/>
      </w:tblGrid>
      <w:tr w:rsidR="00C30817" w:rsidRPr="00C30817" w:rsidTr="00C30817">
        <w:trPr>
          <w:tblCellSpacing w:w="15" w:type="dxa"/>
        </w:trPr>
        <w:tc>
          <w:tcPr>
            <w:tcW w:w="555" w:type="dxa"/>
            <w:vMerge w:val="restart"/>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п/п</w:t>
            </w:r>
          </w:p>
        </w:tc>
        <w:tc>
          <w:tcPr>
            <w:tcW w:w="5130" w:type="dxa"/>
            <w:vMerge w:val="restart"/>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Направление финансирования</w:t>
            </w:r>
          </w:p>
        </w:tc>
        <w:tc>
          <w:tcPr>
            <w:tcW w:w="4110" w:type="dxa"/>
            <w:gridSpan w:val="4"/>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Финансирование по годам, тысяч рублей</w:t>
            </w:r>
          </w:p>
        </w:tc>
      </w:tr>
      <w:tr w:rsidR="00C30817" w:rsidRPr="00C30817" w:rsidTr="00C30817">
        <w:trPr>
          <w:tblCellSpacing w:w="15" w:type="dxa"/>
        </w:trPr>
        <w:tc>
          <w:tcPr>
            <w:tcW w:w="0" w:type="auto"/>
            <w:vMerge/>
            <w:vAlign w:val="center"/>
            <w:hideMark/>
          </w:tcPr>
          <w:p w:rsidR="00C30817" w:rsidRPr="00C30817" w:rsidRDefault="00C30817" w:rsidP="00C30817">
            <w:pPr>
              <w:spacing w:after="0" w:line="240" w:lineRule="auto"/>
              <w:rPr>
                <w:rFonts w:ascii="Times New Roman" w:eastAsia="Times New Roman" w:hAnsi="Times New Roman" w:cs="Times New Roman"/>
                <w:sz w:val="24"/>
                <w:szCs w:val="24"/>
              </w:rPr>
            </w:pPr>
          </w:p>
        </w:tc>
        <w:tc>
          <w:tcPr>
            <w:tcW w:w="0" w:type="auto"/>
            <w:vMerge/>
            <w:vAlign w:val="center"/>
            <w:hideMark/>
          </w:tcPr>
          <w:p w:rsidR="00C30817" w:rsidRPr="00C30817" w:rsidRDefault="00C30817" w:rsidP="00C30817">
            <w:pPr>
              <w:spacing w:after="0" w:line="240" w:lineRule="auto"/>
              <w:rPr>
                <w:rFonts w:ascii="Times New Roman" w:eastAsia="Times New Roman" w:hAnsi="Times New Roman" w:cs="Times New Roman"/>
                <w:sz w:val="24"/>
                <w:szCs w:val="24"/>
              </w:rPr>
            </w:pPr>
          </w:p>
        </w:tc>
        <w:tc>
          <w:tcPr>
            <w:tcW w:w="85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2021</w:t>
            </w:r>
          </w:p>
        </w:tc>
        <w:tc>
          <w:tcPr>
            <w:tcW w:w="85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2022</w:t>
            </w:r>
          </w:p>
        </w:tc>
        <w:tc>
          <w:tcPr>
            <w:tcW w:w="70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2023</w:t>
            </w:r>
          </w:p>
        </w:tc>
        <w:tc>
          <w:tcPr>
            <w:tcW w:w="169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Всего</w:t>
            </w:r>
          </w:p>
        </w:tc>
      </w:tr>
      <w:tr w:rsidR="00C30817" w:rsidRPr="00C30817" w:rsidTr="00C30817">
        <w:trPr>
          <w:tblCellSpacing w:w="15" w:type="dxa"/>
        </w:trPr>
        <w:tc>
          <w:tcPr>
            <w:tcW w:w="55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1.</w:t>
            </w:r>
          </w:p>
        </w:tc>
        <w:tc>
          <w:tcPr>
            <w:tcW w:w="5130"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xml:space="preserve">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 Изготовление печатных памяток по тематике противодействия экстремизму и </w:t>
            </w:r>
            <w:r w:rsidRPr="00C30817">
              <w:rPr>
                <w:rFonts w:ascii="Times New Roman" w:eastAsia="Times New Roman" w:hAnsi="Times New Roman" w:cs="Times New Roman"/>
                <w:sz w:val="24"/>
                <w:szCs w:val="24"/>
              </w:rPr>
              <w:lastRenderedPageBreak/>
              <w:t>терроризму</w:t>
            </w:r>
          </w:p>
        </w:tc>
        <w:tc>
          <w:tcPr>
            <w:tcW w:w="85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lastRenderedPageBreak/>
              <w:t>2,0</w:t>
            </w:r>
          </w:p>
        </w:tc>
        <w:tc>
          <w:tcPr>
            <w:tcW w:w="85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2,0</w:t>
            </w:r>
          </w:p>
        </w:tc>
        <w:tc>
          <w:tcPr>
            <w:tcW w:w="70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2,0</w:t>
            </w:r>
          </w:p>
        </w:tc>
        <w:tc>
          <w:tcPr>
            <w:tcW w:w="169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6,0</w:t>
            </w:r>
          </w:p>
        </w:tc>
      </w:tr>
      <w:tr w:rsidR="00C30817" w:rsidRPr="00C30817" w:rsidTr="00C30817">
        <w:trPr>
          <w:tblCellSpacing w:w="15" w:type="dxa"/>
        </w:trPr>
        <w:tc>
          <w:tcPr>
            <w:tcW w:w="55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lastRenderedPageBreak/>
              <w:t>2.</w:t>
            </w:r>
          </w:p>
        </w:tc>
        <w:tc>
          <w:tcPr>
            <w:tcW w:w="5130"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Приобретение и размещение плакатов, брошюр, листовок по профилактике экстремизма и терроризма на территории Шумихинского муниципального округа  Курганской области</w:t>
            </w:r>
          </w:p>
        </w:tc>
        <w:tc>
          <w:tcPr>
            <w:tcW w:w="85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3,0</w:t>
            </w:r>
          </w:p>
        </w:tc>
        <w:tc>
          <w:tcPr>
            <w:tcW w:w="85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3,0</w:t>
            </w:r>
          </w:p>
        </w:tc>
        <w:tc>
          <w:tcPr>
            <w:tcW w:w="70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3,0</w:t>
            </w:r>
          </w:p>
        </w:tc>
        <w:tc>
          <w:tcPr>
            <w:tcW w:w="1695" w:type="dxa"/>
            <w:vAlign w:val="center"/>
            <w:hideMark/>
          </w:tcPr>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9,0</w:t>
            </w:r>
          </w:p>
        </w:tc>
      </w:tr>
    </w:tbl>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Раздел 10. Информация по ресурсному обеспечению Программы</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            Контроль за исполнением мероприятий программы осуществляет Администрация Администрации Шумихинского муниципального округа  Курганской области.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Итоги и результаты реализации программы рассматривается ежеквартально на заседании антитеррористической комиссии Шумихинского муниципального округа  Курганской области.</w:t>
      </w:r>
    </w:p>
    <w:p w:rsidR="00C30817" w:rsidRPr="00C30817" w:rsidRDefault="00C30817" w:rsidP="00C30817">
      <w:pPr>
        <w:spacing w:before="100" w:beforeAutospacing="1" w:after="100" w:afterAutospacing="1" w:line="240" w:lineRule="auto"/>
        <w:rPr>
          <w:rFonts w:ascii="Times New Roman" w:eastAsia="Times New Roman" w:hAnsi="Times New Roman" w:cs="Times New Roman"/>
          <w:sz w:val="24"/>
          <w:szCs w:val="24"/>
        </w:rPr>
      </w:pPr>
      <w:r w:rsidRPr="00C30817">
        <w:rPr>
          <w:rFonts w:ascii="Times New Roman" w:eastAsia="Times New Roman" w:hAnsi="Times New Roman" w:cs="Times New Roman"/>
          <w:sz w:val="24"/>
          <w:szCs w:val="24"/>
        </w:rPr>
        <w:t>Исполнитель - координатор Программы ежегодно до 1 марта года, следующего за отчетным, направляет в отдел экономического развития Администрации Шумихинского муниципального округа  Курганской области  годовой отчет о ходе реализации и оценке эффективности Программы.</w:t>
      </w:r>
    </w:p>
    <w:p w:rsidR="00E71C63" w:rsidRPr="00C30817" w:rsidRDefault="00E71C63" w:rsidP="00C30817"/>
    <w:sectPr w:rsidR="00E71C63" w:rsidRPr="00C308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35B55"/>
    <w:multiLevelType w:val="multilevel"/>
    <w:tmpl w:val="4E82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60053"/>
    <w:multiLevelType w:val="multilevel"/>
    <w:tmpl w:val="2844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2C7FA7"/>
    <w:multiLevelType w:val="multilevel"/>
    <w:tmpl w:val="F0860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56462"/>
    <w:rsid w:val="000B5D4D"/>
    <w:rsid w:val="003914D1"/>
    <w:rsid w:val="003E7F78"/>
    <w:rsid w:val="005726EF"/>
    <w:rsid w:val="008025D2"/>
    <w:rsid w:val="009617C5"/>
    <w:rsid w:val="00A87EA6"/>
    <w:rsid w:val="00B81857"/>
    <w:rsid w:val="00C21E5C"/>
    <w:rsid w:val="00C30817"/>
    <w:rsid w:val="00CF5EAC"/>
    <w:rsid w:val="00E71C63"/>
    <w:rsid w:val="00EA4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0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 w:type="character" w:styleId="a7">
    <w:name w:val="FollowedHyperlink"/>
    <w:basedOn w:val="a0"/>
    <w:uiPriority w:val="99"/>
    <w:semiHidden/>
    <w:unhideWhenUsed/>
    <w:rsid w:val="00C21E5C"/>
    <w:rPr>
      <w:color w:val="800080"/>
      <w:u w:val="single"/>
    </w:rPr>
  </w:style>
  <w:style w:type="character" w:customStyle="1" w:styleId="10">
    <w:name w:val="Заголовок 1 Знак"/>
    <w:basedOn w:val="a0"/>
    <w:link w:val="1"/>
    <w:uiPriority w:val="9"/>
    <w:rsid w:val="00C3081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857065">
      <w:bodyDiv w:val="1"/>
      <w:marLeft w:val="0"/>
      <w:marRight w:val="0"/>
      <w:marTop w:val="0"/>
      <w:marBottom w:val="0"/>
      <w:divBdr>
        <w:top w:val="none" w:sz="0" w:space="0" w:color="auto"/>
        <w:left w:val="none" w:sz="0" w:space="0" w:color="auto"/>
        <w:bottom w:val="none" w:sz="0" w:space="0" w:color="auto"/>
        <w:right w:val="none" w:sz="0" w:space="0" w:color="auto"/>
      </w:divBdr>
    </w:div>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596866964">
      <w:bodyDiv w:val="1"/>
      <w:marLeft w:val="0"/>
      <w:marRight w:val="0"/>
      <w:marTop w:val="0"/>
      <w:marBottom w:val="0"/>
      <w:divBdr>
        <w:top w:val="none" w:sz="0" w:space="0" w:color="auto"/>
        <w:left w:val="none" w:sz="0" w:space="0" w:color="auto"/>
        <w:bottom w:val="none" w:sz="0" w:space="0" w:color="auto"/>
        <w:right w:val="none" w:sz="0" w:space="0" w:color="auto"/>
      </w:divBdr>
    </w:div>
    <w:div w:id="1113942843">
      <w:bodyDiv w:val="1"/>
      <w:marLeft w:val="0"/>
      <w:marRight w:val="0"/>
      <w:marTop w:val="0"/>
      <w:marBottom w:val="0"/>
      <w:divBdr>
        <w:top w:val="none" w:sz="0" w:space="0" w:color="auto"/>
        <w:left w:val="none" w:sz="0" w:space="0" w:color="auto"/>
        <w:bottom w:val="none" w:sz="0" w:space="0" w:color="auto"/>
        <w:right w:val="none" w:sz="0" w:space="0" w:color="auto"/>
      </w:divBdr>
    </w:div>
    <w:div w:id="1440180525">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1795517617">
      <w:bodyDiv w:val="1"/>
      <w:marLeft w:val="0"/>
      <w:marRight w:val="0"/>
      <w:marTop w:val="0"/>
      <w:marBottom w:val="0"/>
      <w:divBdr>
        <w:top w:val="none" w:sz="0" w:space="0" w:color="auto"/>
        <w:left w:val="none" w:sz="0" w:space="0" w:color="auto"/>
        <w:bottom w:val="none" w:sz="0" w:space="0" w:color="auto"/>
        <w:right w:val="none" w:sz="0" w:space="0" w:color="auto"/>
      </w:divBdr>
    </w:div>
    <w:div w:id="1854151996">
      <w:bodyDiv w:val="1"/>
      <w:marLeft w:val="0"/>
      <w:marRight w:val="0"/>
      <w:marTop w:val="0"/>
      <w:marBottom w:val="0"/>
      <w:divBdr>
        <w:top w:val="none" w:sz="0" w:space="0" w:color="auto"/>
        <w:left w:val="none" w:sz="0" w:space="0" w:color="auto"/>
        <w:bottom w:val="none" w:sz="0" w:space="0" w:color="auto"/>
        <w:right w:val="none" w:sz="0" w:space="0" w:color="auto"/>
      </w:divBdr>
    </w:div>
    <w:div w:id="1989704278">
      <w:bodyDiv w:val="1"/>
      <w:marLeft w:val="0"/>
      <w:marRight w:val="0"/>
      <w:marTop w:val="0"/>
      <w:marBottom w:val="0"/>
      <w:divBdr>
        <w:top w:val="none" w:sz="0" w:space="0" w:color="auto"/>
        <w:left w:val="none" w:sz="0" w:space="0" w:color="auto"/>
        <w:bottom w:val="none" w:sz="0" w:space="0" w:color="auto"/>
        <w:right w:val="none" w:sz="0" w:space="0" w:color="auto"/>
      </w:divBdr>
    </w:div>
    <w:div w:id="2053577848">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3772</Words>
  <Characters>21507</Characters>
  <Application>Microsoft Office Word</Application>
  <DocSecurity>0</DocSecurity>
  <Lines>179</Lines>
  <Paragraphs>50</Paragraphs>
  <ScaleCrop>false</ScaleCrop>
  <Company>Microsoft</Company>
  <LinksUpToDate>false</LinksUpToDate>
  <CharactersWithSpaces>25229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2022-09-28T12:11:00Z</dcterms:created>
  <dcterms:modified xsi:type="dcterms:W3CDTF">2022-09-28T12:11:00Z</dcterms:modified>
</cp:coreProperties>
</file>