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КУРГАНСКАЯ ОБЛАСТЬ</w:t>
      </w:r>
    </w:p>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ШУМИХИНСКИЙ МУНИЦИПАЛЬНЫЙ ОКРУГ КУРГАНСКОЙ ОБЛАСТИ</w:t>
      </w:r>
    </w:p>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ПОСТАНОВЛЕНИЕ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от 11.11.2021 № 1081</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г. Шумиха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jc w:val="center"/>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разрешений на ввод объектов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3E7F78">
          <w:rPr>
            <w:rFonts w:ascii="Times New Roman" w:eastAsia="Times New Roman" w:hAnsi="Times New Roman" w:cs="Times New Roman"/>
            <w:color w:val="0000FF"/>
            <w:sz w:val="24"/>
            <w:szCs w:val="24"/>
            <w:u w:val="single"/>
          </w:rPr>
          <w:t>№</w:t>
        </w:r>
      </w:hyperlink>
      <w:r w:rsidRPr="003E7F78">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3E7F78">
          <w:rPr>
            <w:rFonts w:ascii="Times New Roman" w:eastAsia="Times New Roman" w:hAnsi="Times New Roman" w:cs="Times New Roman"/>
            <w:color w:val="0000FF"/>
            <w:sz w:val="24"/>
            <w:szCs w:val="24"/>
            <w:u w:val="single"/>
          </w:rPr>
          <w:t>№</w:t>
        </w:r>
      </w:hyperlink>
      <w:r w:rsidRPr="003E7F78">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3E7F78">
          <w:rPr>
            <w:rFonts w:ascii="Times New Roman" w:eastAsia="Times New Roman" w:hAnsi="Times New Roman" w:cs="Times New Roman"/>
            <w:color w:val="0000FF"/>
            <w:sz w:val="24"/>
            <w:szCs w:val="24"/>
            <w:u w:val="single"/>
          </w:rPr>
          <w:t>Уставом</w:t>
        </w:r>
      </w:hyperlink>
      <w:r w:rsidRPr="003E7F78">
        <w:rPr>
          <w:rFonts w:ascii="Times New Roman" w:eastAsia="Times New Roman" w:hAnsi="Times New Roman" w:cs="Times New Roman"/>
          <w:sz w:val="24"/>
          <w:szCs w:val="24"/>
        </w:rPr>
        <w:t xml:space="preserve"> Шумихинского муниципального округа, постановлением Администрации Шумихинского муниципального округа Курганской области от 12 февраля 2021 года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ПОСТАНОВЛЯЕТ:</w:t>
      </w:r>
    </w:p>
    <w:p w:rsidR="003E7F78" w:rsidRPr="003E7F78" w:rsidRDefault="003E7F78" w:rsidP="00D307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Утвердить Административный </w:t>
      </w:r>
      <w:hyperlink r:id="rId8" w:history="1">
        <w:r w:rsidRPr="003E7F78">
          <w:rPr>
            <w:rFonts w:ascii="Times New Roman" w:eastAsia="Times New Roman" w:hAnsi="Times New Roman" w:cs="Times New Roman"/>
            <w:color w:val="0000FF"/>
            <w:sz w:val="24"/>
            <w:szCs w:val="24"/>
            <w:u w:val="single"/>
          </w:rPr>
          <w:t>регламент</w:t>
        </w:r>
      </w:hyperlink>
      <w:r w:rsidRPr="003E7F78">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выдаче разрешений на ввод объектов в эксплуатацию согласно приложению к настоящему постановлению.</w:t>
      </w:r>
    </w:p>
    <w:p w:rsidR="003E7F78" w:rsidRPr="003E7F78" w:rsidRDefault="003E7F78" w:rsidP="00D307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Признать утратившими силу постановление Администрации Шумихинского района от 11.09.2019г. № 545 «Об утверждении административного регламента предоставления Администрацией Шумихинского муниципального округа </w:t>
      </w:r>
      <w:r w:rsidRPr="003E7F78">
        <w:rPr>
          <w:rFonts w:ascii="Times New Roman" w:eastAsia="Times New Roman" w:hAnsi="Times New Roman" w:cs="Times New Roman"/>
          <w:sz w:val="24"/>
          <w:szCs w:val="24"/>
        </w:rPr>
        <w:lastRenderedPageBreak/>
        <w:t>Курганской области муниципальной услуги «Выдача разрешений на ввод объектов в эксплуатацию».</w:t>
      </w:r>
    </w:p>
    <w:p w:rsidR="003E7F78" w:rsidRPr="003E7F78" w:rsidRDefault="003E7F78" w:rsidP="00D307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Признать утратившими силу постановление Администрации города Шумихи от07.2019г. № 374 «Об утверждении Административного регламента предоставления Администрацией Шумихинского района муниципальной услуги по выдаче разрешений на ввод объектов в эксплуатацию».</w:t>
      </w:r>
    </w:p>
    <w:p w:rsidR="003E7F78" w:rsidRPr="003E7F78" w:rsidRDefault="003E7F78" w:rsidP="00D307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Опубликовать настоящее постановление в установленном порядке.</w:t>
      </w:r>
    </w:p>
    <w:p w:rsidR="003E7F78" w:rsidRPr="003E7F78" w:rsidRDefault="003E7F78" w:rsidP="00D307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Глава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Шумихинского муниципального округа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Курганской области                                                                                      С.И. Максимовских</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Приложение к постановлению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от 11.11.2021 года № 1081</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«Об утверждении Административного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регламента предоставления Администрацией Шумихинского муниципального округа Курганской области муниципальной услуги по выдаче разрешений на ввод объектов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xml:space="preserve">Административный регламент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предоставления Администрацией Шумихинского муниципального округа Курганской области муниципальной услуги по выдаче разрешений на ввод объектов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Раздел I. Общие положения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lastRenderedPageBreak/>
        <w:t xml:space="preserve">Глава 1. Предмет регулирования Административного регламента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предоставления муниципальной услуги по выдаче разрешений на ввод объектов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Настоящий Административный регламент предоставления муниципальной услуги по выдаче разрешений на ввод объектов в эксплуатацию (далее – Административный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указанных в части 4 статьи 51 Градостроительного кодекса Российской Федерации в отношении территорий Шумихинского муниципального округа Курганской области</w:t>
      </w:r>
      <w:r w:rsidRPr="003E7F78">
        <w:rPr>
          <w:rFonts w:ascii="Times New Roman" w:eastAsia="Times New Roman" w:hAnsi="Times New Roman" w:cs="Times New Roman"/>
          <w:i/>
          <w:iCs/>
          <w:sz w:val="24"/>
          <w:szCs w:val="24"/>
        </w:rPr>
        <w:t xml:space="preserve">, </w:t>
      </w:r>
      <w:r w:rsidRPr="003E7F78">
        <w:rPr>
          <w:rFonts w:ascii="Times New Roman" w:eastAsia="Times New Roman" w:hAnsi="Times New Roman" w:cs="Times New Roman"/>
          <w:sz w:val="24"/>
          <w:szCs w:val="24"/>
        </w:rPr>
        <w:t>в пункте 6 части 5, пункте 3 части 6 статьи 51 Градостроительного кодекса Российской Федерации (далее - муниципальная услуга).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 Круг заявителей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D307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Заявителями на получение муниципальной услуги по выдаче разрешений на ввод объектов в эксплуатацию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(далее - заявитель).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 Требования к порядку информирования о предоставлении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D3070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Информация по вопросам предоставления муниципальной услуги может быть получена: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непосредственно в Администрации Шумихинского муниципального округа Курганской области при устном или письменном обращении;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на информационных стендах Администрации Шумихинского муниципального округа Курганской области, а также при помощи средств телефонной связи, электронной почты 45t023@kurganobl.ru;</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Администрация Шумихинского муниципального округа Курганской области находится по адресу: 641100, Курганская область, г. Шумиха, ул.Кирова, 12.</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Официальный сайт Администрации Шумихинского муниципального округа Курганской области Курганской области в сети Интернет: </w:t>
      </w:r>
      <w:hyperlink r:id="rId9" w:history="1">
        <w:r w:rsidRPr="003E7F78">
          <w:rPr>
            <w:rFonts w:ascii="Times New Roman" w:eastAsia="Times New Roman" w:hAnsi="Times New Roman" w:cs="Times New Roman"/>
            <w:color w:val="0000FF"/>
            <w:sz w:val="24"/>
            <w:szCs w:val="24"/>
            <w:u w:val="single"/>
          </w:rPr>
          <w:t>http://45шумиха.рф</w:t>
        </w:r>
      </w:hyperlink>
      <w:r w:rsidRPr="003E7F78">
        <w:rPr>
          <w:rFonts w:ascii="Times New Roman" w:eastAsia="Times New Roman" w:hAnsi="Times New Roman" w:cs="Times New Roman"/>
          <w:sz w:val="24"/>
          <w:szCs w:val="24"/>
        </w:rPr>
        <w:t>.</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Справочный телефон Отдела строительства и имущества Администрации Шумихинского муниципального округа Курганской области: (35245) 2-17-20.</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Адрес электронной почты Отдела строительства и имущества Администрации Шумихинского муниципального округа Курганской области: </w:t>
      </w:r>
      <w:hyperlink r:id="rId10" w:history="1">
        <w:r w:rsidRPr="003E7F78">
          <w:rPr>
            <w:rFonts w:ascii="Times New Roman" w:eastAsia="Times New Roman" w:hAnsi="Times New Roman" w:cs="Times New Roman"/>
            <w:color w:val="0000FF"/>
            <w:sz w:val="24"/>
            <w:szCs w:val="24"/>
            <w:u w:val="single"/>
          </w:rPr>
          <w:t>http://45ost@mail.ru</w:t>
        </w:r>
      </w:hyperlink>
      <w:r w:rsidRPr="003E7F78">
        <w:rPr>
          <w:rFonts w:ascii="Times New Roman" w:eastAsia="Times New Roman" w:hAnsi="Times New Roman" w:cs="Times New Roman"/>
          <w:sz w:val="24"/>
          <w:szCs w:val="24"/>
        </w:rPr>
        <w:t>.</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Часы приема заявлений: с 8:00 до 12:00.</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 организациях, привлекаемых к предоставлению муниципальных услуг;</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 средствах массовой информации.</w:t>
      </w:r>
    </w:p>
    <w:p w:rsidR="003E7F78" w:rsidRPr="003E7F78" w:rsidRDefault="003E7F78" w:rsidP="00D307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3E7F78" w:rsidRPr="003E7F78" w:rsidRDefault="003E7F78" w:rsidP="00D307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Информирование по вопросам предоставления муниципальной услуги по телефону не должно превышать 15 минут.</w:t>
      </w:r>
    </w:p>
    <w:p w:rsidR="003E7F78" w:rsidRPr="003E7F78" w:rsidRDefault="003E7F78" w:rsidP="00D307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Шумихинского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3E7F78" w:rsidRPr="003E7F78" w:rsidRDefault="003E7F78" w:rsidP="00D307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3E7F78" w:rsidRPr="003E7F78" w:rsidRDefault="003E7F78" w:rsidP="00D307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9.При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3E7F78" w:rsidRPr="003E7F78" w:rsidRDefault="003E7F78" w:rsidP="00D3070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6-8 Административного регламента процедуры.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Продолжительность информирования не должна превышать 20 минут.</w:t>
      </w:r>
    </w:p>
    <w:p w:rsidR="003E7F78" w:rsidRPr="003E7F78" w:rsidRDefault="003E7F78" w:rsidP="00D3070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3E7F78" w:rsidRPr="003E7F78" w:rsidRDefault="003E7F78" w:rsidP="00D3070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при личном приеме;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с использованием почтовой связи, телефонной связи, электронной почты.</w:t>
      </w:r>
    </w:p>
    <w:p w:rsidR="003E7F78" w:rsidRPr="003E7F78" w:rsidRDefault="003E7F78" w:rsidP="00D3070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3E7F78" w:rsidRPr="003E7F78" w:rsidRDefault="003E7F78" w:rsidP="00D3070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Информационные стенды с информацией по вопросам предоставления муниципальной услуги могут размещаться как внутри здания Администрации Шумихинского муниципального округа Курганской области, так и около здания Администрации Шумихинского муниципального округа Курганской области.</w:t>
      </w:r>
    </w:p>
    <w:p w:rsidR="003E7F78" w:rsidRPr="003E7F78" w:rsidRDefault="003E7F78" w:rsidP="00D3070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 официальном сайте Администрации Шумихинского муниципального округа Курганской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1) место нахождения и графики работ Администрации Шумихинского муниципального округа Курганской области, его структурного подразделения, предоставляющего </w:t>
      </w:r>
      <w:r w:rsidRPr="003E7F78">
        <w:rPr>
          <w:rFonts w:ascii="Times New Roman" w:eastAsia="Times New Roman" w:hAnsi="Times New Roman" w:cs="Times New Roman"/>
          <w:sz w:val="24"/>
          <w:szCs w:val="24"/>
        </w:rPr>
        <w:lastRenderedPageBreak/>
        <w:t>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адреса официального сайта, а также электронной почты и (или) формы обратной связи Администрации Шумихинского муниципального округа Курганской области, предоставляющей муниципальную услугу, в сети «Интернет».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xml:space="preserve">Раздел II. Стандарт предоставления муниципальной услуги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4. Наименование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D3070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Наименование муниципальной услуги: выдача разрешений на ввод объектов в эксплуатацию в случаях, указанных в части 4 статьи 51 Градостроительного кодекса Российской Федерации в отношении территорий поселений входящих в состав Шумихинского муниципального округа Курганской области (далее - муниципальная услуга), входящих в состав Шумихинского муниципального округа Курганской области, в пункте 6 части 5, пункте 3 части 6 статьи 51 Градостроительного кодекса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Предоставление муниципальной услуги осуществляется Администрацией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Отделом строительства, транспорта, жилищно-коммунального хозяйства, имущественных и земельных отношений Администрации Шумихинского муниципального округа Курганской области.</w:t>
      </w:r>
    </w:p>
    <w:p w:rsidR="003E7F78" w:rsidRPr="003E7F78" w:rsidRDefault="003E7F78" w:rsidP="00D3070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предоставлении муниципальной услуги также участвуют: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территориальный отдел Управления Росреестра по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управление государственного строительного надзора Департамента строительства, госэкспертизы и жилищно-коммунального хозяйства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Шумихинского муниципального округа Курганской области от 28 января 2021 года № 79 «Об утверждении перечня услуг, являющихся необходимыми и обязательными для предоставления муниципальных услуг Администрации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Результатами предоставления муниципальной услуги являются: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выдача (направление)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выдача (направление) решения об отказе в выдаче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выдача (направление) повторного экземпляра (дубликата)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7. Срок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Администрация Шумихинского муниципального округа Курганской области в течение 5 рабочих дней со дня поступления заявления и документов, необходимых для предоставления муниципальной услуги, указанных в пунктах 25 и 26 Административного регламента, обеспечивает проверку наличия и правильности оформления документов, осуществляет их рассмотрение и подготавливает к выдаче (направлению) разрешение на ввод объекта в эксплуатацию или решение об отказе в выдаче такого разрешения с указанием причин отказа.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3E7F78" w:rsidRPr="003E7F78" w:rsidRDefault="003E7F78" w:rsidP="00D3070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Администрация Шумихинского муниципального округа Курганской области выдает повторный экземпляр (дубликат) разрешения на ввод объекта в эксплуатацию в течение 5 рабочих дней с даты поступления соответствующего заявления.</w:t>
      </w:r>
    </w:p>
    <w:p w:rsidR="003E7F78" w:rsidRPr="003E7F78" w:rsidRDefault="003E7F78" w:rsidP="00D3070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20 минут.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Шумихинского муниципального округа Курганской области в сети «Интернет», а также в «Федеральном реестре государственных и муниципальных услуг (функций)» и на ЕПГУ.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Муниципальная услуга предоставляется при поступлении от заявителя в Администрацию Шумихинского муниципального округа Курганской области заявления и документов, необходимых для предоставления муниципальной услуги.</w:t>
      </w:r>
    </w:p>
    <w:p w:rsidR="003E7F78" w:rsidRPr="003E7F78" w:rsidRDefault="003E7F78" w:rsidP="00D3070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Необходимыми для предоставления муниципальной услуги документами являются: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заявление на получение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разрешение на строительство;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Pr="003E7F78">
          <w:rPr>
            <w:rFonts w:ascii="Times New Roman" w:eastAsia="Times New Roman" w:hAnsi="Times New Roman" w:cs="Times New Roman"/>
            <w:color w:val="0000FF"/>
            <w:sz w:val="24"/>
            <w:szCs w:val="24"/>
            <w:u w:val="single"/>
          </w:rPr>
          <w:t>частью 1 статьи 54</w:t>
        </w:r>
      </w:hyperlink>
      <w:r w:rsidRPr="003E7F78">
        <w:rPr>
          <w:rFonts w:ascii="Times New Roman" w:eastAsia="Times New Roman" w:hAnsi="Times New Roman"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2" w:history="1">
        <w:r w:rsidRPr="003E7F78">
          <w:rPr>
            <w:rFonts w:ascii="Times New Roman" w:eastAsia="Times New Roman" w:hAnsi="Times New Roman" w:cs="Times New Roman"/>
            <w:color w:val="0000FF"/>
            <w:sz w:val="24"/>
            <w:szCs w:val="24"/>
            <w:u w:val="single"/>
          </w:rPr>
          <w:t>частью 7 статьи 54</w:t>
        </w:r>
      </w:hyperlink>
      <w:r w:rsidRPr="003E7F78">
        <w:rPr>
          <w:rFonts w:ascii="Times New Roman" w:eastAsia="Times New Roman" w:hAnsi="Times New Roman" w:cs="Times New Roman"/>
          <w:sz w:val="24"/>
          <w:szCs w:val="24"/>
        </w:rPr>
        <w:t xml:space="preserve"> Градостроительного кодекса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3" w:history="1">
        <w:r w:rsidRPr="003E7F78">
          <w:rPr>
            <w:rFonts w:ascii="Times New Roman" w:eastAsia="Times New Roman" w:hAnsi="Times New Roman" w:cs="Times New Roman"/>
            <w:color w:val="0000FF"/>
            <w:sz w:val="24"/>
            <w:szCs w:val="24"/>
            <w:u w:val="single"/>
          </w:rPr>
          <w:t>законодательством</w:t>
        </w:r>
      </w:hyperlink>
      <w:r w:rsidRPr="003E7F78">
        <w:rPr>
          <w:rFonts w:ascii="Times New Roman" w:eastAsia="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3E7F78">
          <w:rPr>
            <w:rFonts w:ascii="Times New Roman" w:eastAsia="Times New Roman" w:hAnsi="Times New Roman" w:cs="Times New Roman"/>
            <w:color w:val="0000FF"/>
            <w:sz w:val="24"/>
            <w:szCs w:val="24"/>
            <w:u w:val="single"/>
          </w:rPr>
          <w:t>законом</w:t>
        </w:r>
      </w:hyperlink>
      <w:r w:rsidRPr="003E7F78">
        <w:rPr>
          <w:rFonts w:ascii="Times New Roman" w:eastAsia="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15" w:history="1">
        <w:r w:rsidRPr="003E7F78">
          <w:rPr>
            <w:rFonts w:ascii="Times New Roman" w:eastAsia="Times New Roman" w:hAnsi="Times New Roman" w:cs="Times New Roman"/>
            <w:color w:val="0000FF"/>
            <w:sz w:val="24"/>
            <w:szCs w:val="24"/>
            <w:u w:val="single"/>
          </w:rPr>
          <w:t>законом</w:t>
        </w:r>
      </w:hyperlink>
      <w:r w:rsidRPr="003E7F78">
        <w:rPr>
          <w:rFonts w:ascii="Times New Roman" w:eastAsia="Times New Roman" w:hAnsi="Times New Roman" w:cs="Times New Roman"/>
          <w:sz w:val="24"/>
          <w:szCs w:val="24"/>
        </w:rPr>
        <w:t xml:space="preserve"> от 13 июля 2015 года № 218-ФЗ «О государственной регистрации недвижимости».</w:t>
      </w:r>
    </w:p>
    <w:p w:rsidR="003E7F78" w:rsidRPr="003E7F78" w:rsidRDefault="003E7F78" w:rsidP="00D3070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устанавливаются Правительством Российской Федерации.</w:t>
      </w:r>
    </w:p>
    <w:p w:rsidR="003E7F78" w:rsidRPr="003E7F78" w:rsidRDefault="003E7F78" w:rsidP="00D3070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Заявление на получение разрешения на ввод объекта в эксплуатацию заполняется от руки или с использованием электронных печатающих устройств по форме согласно </w:t>
      </w:r>
      <w:hyperlink r:id="rId16" w:history="1">
        <w:r w:rsidRPr="003E7F78">
          <w:rPr>
            <w:rFonts w:ascii="Times New Roman" w:eastAsia="Times New Roman" w:hAnsi="Times New Roman" w:cs="Times New Roman"/>
            <w:color w:val="0000FF"/>
            <w:sz w:val="24"/>
            <w:szCs w:val="24"/>
            <w:u w:val="single"/>
          </w:rPr>
          <w:t xml:space="preserve">приложению 1 </w:t>
        </w:r>
      </w:hyperlink>
      <w:r w:rsidRPr="003E7F78">
        <w:rPr>
          <w:rFonts w:ascii="Times New Roman" w:eastAsia="Times New Roman" w:hAnsi="Times New Roman" w:cs="Times New Roman"/>
          <w:sz w:val="24"/>
          <w:szCs w:val="24"/>
        </w:rPr>
        <w:t>к Административному регламенту.</w:t>
      </w:r>
    </w:p>
    <w:p w:rsidR="003E7F78" w:rsidRPr="003E7F78" w:rsidRDefault="003E7F78" w:rsidP="00D3070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Заявление должно быть удостоверено подписью и печатью (при наличии) заявителя, а в случае подачи документов через ЕПГУ - усиленной электронной цифровой подписью заявителя.</w:t>
      </w:r>
    </w:p>
    <w:p w:rsidR="003E7F78" w:rsidRPr="003E7F78" w:rsidRDefault="003E7F78" w:rsidP="00D3070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Документы (их копии или сведения, содержащиеся в них), указанные в </w:t>
      </w:r>
      <w:hyperlink w:anchor="Par9" w:history="1">
        <w:r w:rsidRPr="003E7F78">
          <w:rPr>
            <w:rFonts w:ascii="Times New Roman" w:eastAsia="Times New Roman" w:hAnsi="Times New Roman" w:cs="Times New Roman"/>
            <w:color w:val="0000FF"/>
            <w:sz w:val="24"/>
            <w:szCs w:val="24"/>
            <w:u w:val="single"/>
          </w:rPr>
          <w:t>подпунктах 2</w:t>
        </w:r>
      </w:hyperlink>
      <w:r w:rsidRPr="003E7F78">
        <w:rPr>
          <w:rFonts w:ascii="Times New Roman" w:eastAsia="Times New Roman" w:hAnsi="Times New Roman" w:cs="Times New Roman"/>
          <w:sz w:val="24"/>
          <w:szCs w:val="24"/>
        </w:rPr>
        <w:t xml:space="preserve">, </w:t>
      </w:r>
      <w:hyperlink w:anchor="Par10" w:history="1">
        <w:r w:rsidRPr="003E7F78">
          <w:rPr>
            <w:rFonts w:ascii="Times New Roman" w:eastAsia="Times New Roman" w:hAnsi="Times New Roman" w:cs="Times New Roman"/>
            <w:color w:val="0000FF"/>
            <w:sz w:val="24"/>
            <w:szCs w:val="24"/>
            <w:u w:val="single"/>
          </w:rPr>
          <w:t>3</w:t>
        </w:r>
      </w:hyperlink>
      <w:r w:rsidRPr="003E7F78">
        <w:rPr>
          <w:rFonts w:ascii="Times New Roman" w:eastAsia="Times New Roman" w:hAnsi="Times New Roman" w:cs="Times New Roman"/>
          <w:sz w:val="24"/>
          <w:szCs w:val="24"/>
        </w:rPr>
        <w:t xml:space="preserve">, </w:t>
      </w:r>
      <w:hyperlink w:anchor="Par11" w:history="1">
        <w:r w:rsidRPr="003E7F78">
          <w:rPr>
            <w:rFonts w:ascii="Times New Roman" w:eastAsia="Times New Roman" w:hAnsi="Times New Roman" w:cs="Times New Roman"/>
            <w:color w:val="0000FF"/>
            <w:sz w:val="24"/>
            <w:szCs w:val="24"/>
            <w:u w:val="single"/>
          </w:rPr>
          <w:t>4</w:t>
        </w:r>
      </w:hyperlink>
      <w:r w:rsidRPr="003E7F78">
        <w:rPr>
          <w:rFonts w:ascii="Times New Roman" w:eastAsia="Times New Roman" w:hAnsi="Times New Roman" w:cs="Times New Roman"/>
          <w:sz w:val="24"/>
          <w:szCs w:val="24"/>
        </w:rPr>
        <w:t xml:space="preserve"> и 9 пункта 25 Административного регламента, запрашиваются в государственных органах, органах местного самоуправления,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Указанные документы могут быть получены заявителем в электронном виде соответственно 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уполномоченном органе местного самоуправления в порядке, предусмотренном статьей 57</w:t>
      </w:r>
      <w:r w:rsidRPr="003E7F78">
        <w:rPr>
          <w:rFonts w:ascii="Times New Roman" w:eastAsia="Times New Roman" w:hAnsi="Times New Roman" w:cs="Times New Roman"/>
          <w:sz w:val="24"/>
          <w:szCs w:val="24"/>
          <w:vertAlign w:val="superscript"/>
        </w:rPr>
        <w:t>3</w:t>
      </w:r>
      <w:r w:rsidRPr="003E7F78">
        <w:rPr>
          <w:rFonts w:ascii="Times New Roman" w:eastAsia="Times New Roman" w:hAnsi="Times New Roman" w:cs="Times New Roman"/>
          <w:sz w:val="24"/>
          <w:szCs w:val="24"/>
        </w:rPr>
        <w:t xml:space="preserve"> Градостроительного кодекса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уполномоченном органе местного самоуправления в порядке, предусмотренном статьей 51 Градостроительного кодекса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управлении государственного строительного надзора Департамента строительства, госэкспертизы и жилищно-коммунального хозяйства Курганской области в порядке, предусмотренном постановлением Правительства Российской Федерации от 1 февраля 2006 года № 54 «О государственном строительном надзоре в Российской Федерации», уполномоченных на осуществление федерального государственного экологического надзора федеральных органах исполнительной власти согласно их компетенции, в порядке, предусмотренном постановлением Правительства Российской Федерации от 8 мая 2014 года № 426 «О федеральном государственном экологическом надзоре».</w:t>
      </w:r>
    </w:p>
    <w:p w:rsidR="003E7F78" w:rsidRPr="003E7F78" w:rsidRDefault="003E7F78" w:rsidP="00D3070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Документы, указанные в </w:t>
      </w:r>
      <w:hyperlink w:anchor="Par9" w:history="1">
        <w:r w:rsidRPr="003E7F78">
          <w:rPr>
            <w:rFonts w:ascii="Times New Roman" w:eastAsia="Times New Roman" w:hAnsi="Times New Roman" w:cs="Times New Roman"/>
            <w:color w:val="0000FF"/>
            <w:sz w:val="24"/>
            <w:szCs w:val="24"/>
            <w:u w:val="single"/>
          </w:rPr>
          <w:t>подпунктах 2</w:t>
        </w:r>
      </w:hyperlink>
      <w:r w:rsidRPr="003E7F78">
        <w:rPr>
          <w:rFonts w:ascii="Times New Roman" w:eastAsia="Times New Roman" w:hAnsi="Times New Roman" w:cs="Times New Roman"/>
          <w:sz w:val="24"/>
          <w:szCs w:val="24"/>
        </w:rPr>
        <w:t xml:space="preserve">, </w:t>
      </w:r>
      <w:hyperlink w:anchor="Par12" w:history="1">
        <w:r w:rsidRPr="003E7F78">
          <w:rPr>
            <w:rFonts w:ascii="Times New Roman" w:eastAsia="Times New Roman" w:hAnsi="Times New Roman" w:cs="Times New Roman"/>
            <w:color w:val="0000FF"/>
            <w:sz w:val="24"/>
            <w:szCs w:val="24"/>
            <w:u w:val="single"/>
          </w:rPr>
          <w:t>5</w:t>
        </w:r>
      </w:hyperlink>
      <w:r w:rsidRPr="003E7F78">
        <w:rPr>
          <w:rFonts w:ascii="Times New Roman" w:eastAsia="Times New Roman" w:hAnsi="Times New Roman" w:cs="Times New Roman"/>
          <w:sz w:val="24"/>
          <w:szCs w:val="24"/>
        </w:rPr>
        <w:t xml:space="preserve">, </w:t>
      </w:r>
      <w:hyperlink w:anchor="Par13" w:history="1">
        <w:r w:rsidRPr="003E7F78">
          <w:rPr>
            <w:rFonts w:ascii="Times New Roman" w:eastAsia="Times New Roman" w:hAnsi="Times New Roman" w:cs="Times New Roman"/>
            <w:color w:val="0000FF"/>
            <w:sz w:val="24"/>
            <w:szCs w:val="24"/>
            <w:u w:val="single"/>
          </w:rPr>
          <w:t>6</w:t>
        </w:r>
      </w:hyperlink>
      <w:r w:rsidRPr="003E7F78">
        <w:rPr>
          <w:rFonts w:ascii="Times New Roman" w:eastAsia="Times New Roman" w:hAnsi="Times New Roman" w:cs="Times New Roman"/>
          <w:sz w:val="24"/>
          <w:szCs w:val="24"/>
        </w:rPr>
        <w:t xml:space="preserve">, </w:t>
      </w:r>
      <w:hyperlink w:anchor="Par14" w:history="1">
        <w:r w:rsidRPr="003E7F78">
          <w:rPr>
            <w:rFonts w:ascii="Times New Roman" w:eastAsia="Times New Roman" w:hAnsi="Times New Roman" w:cs="Times New Roman"/>
            <w:color w:val="0000FF"/>
            <w:sz w:val="24"/>
            <w:szCs w:val="24"/>
            <w:u w:val="single"/>
          </w:rPr>
          <w:t>7</w:t>
        </w:r>
      </w:hyperlink>
      <w:r w:rsidRPr="003E7F78">
        <w:rPr>
          <w:rFonts w:ascii="Times New Roman" w:eastAsia="Times New Roman" w:hAnsi="Times New Roman" w:cs="Times New Roman"/>
          <w:sz w:val="24"/>
          <w:szCs w:val="24"/>
        </w:rPr>
        <w:t xml:space="preserve"> и </w:t>
      </w:r>
      <w:hyperlink w:anchor="Par15" w:history="1">
        <w:r w:rsidRPr="003E7F78">
          <w:rPr>
            <w:rFonts w:ascii="Times New Roman" w:eastAsia="Times New Roman" w:hAnsi="Times New Roman" w:cs="Times New Roman"/>
            <w:color w:val="0000FF"/>
            <w:sz w:val="24"/>
            <w:szCs w:val="24"/>
            <w:u w:val="single"/>
          </w:rPr>
          <w:t>8</w:t>
        </w:r>
      </w:hyperlink>
      <w:r w:rsidRPr="003E7F78">
        <w:rPr>
          <w:rFonts w:ascii="Times New Roman" w:eastAsia="Times New Roman" w:hAnsi="Times New Roman" w:cs="Times New Roman"/>
          <w:sz w:val="24"/>
          <w:szCs w:val="24"/>
        </w:rPr>
        <w:t xml:space="preserve"> </w:t>
      </w:r>
      <w:hyperlink w:anchor="Par20" w:history="1">
        <w:r w:rsidRPr="003E7F78">
          <w:rPr>
            <w:rFonts w:ascii="Times New Roman" w:eastAsia="Times New Roman" w:hAnsi="Times New Roman" w:cs="Times New Roman"/>
            <w:color w:val="0000FF"/>
            <w:sz w:val="24"/>
            <w:szCs w:val="24"/>
            <w:u w:val="single"/>
          </w:rPr>
          <w:t xml:space="preserve">пункта </w:t>
        </w:r>
      </w:hyperlink>
      <w:r w:rsidRPr="003E7F78">
        <w:rPr>
          <w:rFonts w:ascii="Times New Roman" w:eastAsia="Times New Roman" w:hAnsi="Times New Roman" w:cs="Times New Roman"/>
          <w:sz w:val="24"/>
          <w:szCs w:val="24"/>
        </w:rPr>
        <w:t>25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подведомственных государственным органам или органам местного самоуправления организациях.</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Документы, указанные в подпунктах 2 и 7 пункта 25 Административного регламента, могут быть получены заявителем, в том числе в электронном виде, соответственно 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2) организациях, осуществляющих эксплуатацию сетей инженерно-технического обеспечения в порядке, предусмотренном Федеральным законом от 26 марта 2003 года № 35-ФЗ «Об электроэнергетике», Федеральным законом от 31 марта 1999 года № 69-ФЗ «О газоснабжении в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7" w:history="1">
        <w:r w:rsidRPr="003E7F78">
          <w:rPr>
            <w:rFonts w:ascii="Times New Roman" w:eastAsia="Times New Roman" w:hAnsi="Times New Roman" w:cs="Times New Roman"/>
            <w:color w:val="0000FF"/>
            <w:sz w:val="24"/>
            <w:szCs w:val="24"/>
            <w:u w:val="single"/>
          </w:rPr>
          <w:t>статей 21</w:t>
        </w:r>
      </w:hyperlink>
      <w:r w:rsidRPr="003E7F78">
        <w:rPr>
          <w:rFonts w:ascii="Times New Roman" w:eastAsia="Times New Roman" w:hAnsi="Times New Roman" w:cs="Times New Roman"/>
          <w:sz w:val="24"/>
          <w:szCs w:val="24"/>
          <w:vertAlign w:val="superscript"/>
        </w:rPr>
        <w:t>1</w:t>
      </w:r>
      <w:r w:rsidRPr="003E7F78">
        <w:rPr>
          <w:rFonts w:ascii="Times New Roman" w:eastAsia="Times New Roman" w:hAnsi="Times New Roman" w:cs="Times New Roman"/>
          <w:sz w:val="24"/>
          <w:szCs w:val="24"/>
        </w:rPr>
        <w:t xml:space="preserve"> и </w:t>
      </w:r>
      <w:hyperlink r:id="rId18" w:history="1">
        <w:r w:rsidRPr="003E7F78">
          <w:rPr>
            <w:rFonts w:ascii="Times New Roman" w:eastAsia="Times New Roman" w:hAnsi="Times New Roman" w:cs="Times New Roman"/>
            <w:color w:val="0000FF"/>
            <w:sz w:val="24"/>
            <w:szCs w:val="24"/>
            <w:u w:val="single"/>
          </w:rPr>
          <w:t>21</w:t>
        </w:r>
        <w:r w:rsidRPr="003E7F78">
          <w:rPr>
            <w:rFonts w:ascii="Times New Roman" w:eastAsia="Times New Roman" w:hAnsi="Times New Roman" w:cs="Times New Roman"/>
            <w:color w:val="0000FF"/>
            <w:sz w:val="24"/>
            <w:szCs w:val="24"/>
            <w:u w:val="single"/>
            <w:vertAlign w:val="superscript"/>
          </w:rPr>
          <w:t>2</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E7F78" w:rsidRPr="003E7F78" w:rsidRDefault="003E7F78" w:rsidP="00D3070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утраты (порчи) разрешения на ввод объекта в эксплуатацию повторная выдача его дубликата осуществляется Администрацией Шумихинского муниципального округа Курганской области на основании соответствующего заявления в свободной форме.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Для принятия решения о выдаче разрешения на ввод объекта в эксплуатацию специалист Отдела строительства и имущества Администрации Шумихинского муниципального округа Курганской области направляет межведомственный запрос в государственные органы, органы местного самоуправления и подведомственные государственным органам, органам местного самоуправления организации, в распоряжении которых находятся следующие необходимые для предоставления муниципальной услуги документы, в соответствии с нормативными правовыми актами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 исключением случаев, если в Едином государственном реестре недвижимости отсутствуют правоустанавливающие документы (их копии или сведения, содержащиеся в них);</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разрешение на строительство;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history="1">
        <w:r w:rsidRPr="003E7F78">
          <w:rPr>
            <w:rFonts w:ascii="Times New Roman" w:eastAsia="Times New Roman" w:hAnsi="Times New Roman" w:cs="Times New Roman"/>
            <w:color w:val="0000FF"/>
            <w:sz w:val="24"/>
            <w:szCs w:val="24"/>
            <w:u w:val="single"/>
          </w:rPr>
          <w:t>частью 1 статьи 54</w:t>
        </w:r>
      </w:hyperlink>
      <w:r w:rsidRPr="003E7F78">
        <w:rPr>
          <w:rFonts w:ascii="Times New Roman" w:eastAsia="Times New Roman" w:hAnsi="Times New Roman"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0" w:history="1">
        <w:r w:rsidRPr="003E7F78">
          <w:rPr>
            <w:rFonts w:ascii="Times New Roman" w:eastAsia="Times New Roman" w:hAnsi="Times New Roman" w:cs="Times New Roman"/>
            <w:color w:val="0000FF"/>
            <w:sz w:val="24"/>
            <w:szCs w:val="24"/>
            <w:u w:val="single"/>
          </w:rPr>
          <w:t>частью 7 статьи 54</w:t>
        </w:r>
      </w:hyperlink>
      <w:r w:rsidRPr="003E7F78">
        <w:rPr>
          <w:rFonts w:ascii="Times New Roman" w:eastAsia="Times New Roman" w:hAnsi="Times New Roman" w:cs="Times New Roman"/>
          <w:sz w:val="24"/>
          <w:szCs w:val="24"/>
        </w:rPr>
        <w:t xml:space="preserve"> Градостроительного кодекса Российской Федерации.</w:t>
      </w:r>
    </w:p>
    <w:p w:rsidR="003E7F78" w:rsidRPr="003E7F78" w:rsidRDefault="003E7F78" w:rsidP="00D3070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Заявитель вправе представить указанные документы в Администрацию Шумихинского муниципального округа Курганской области по собственной инициативе.</w:t>
      </w:r>
    </w:p>
    <w:p w:rsidR="003E7F78" w:rsidRPr="003E7F78" w:rsidRDefault="003E7F78" w:rsidP="00D3070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Способы получения документов для предоставления муниципальной услуги при предоставлении их заявителем по собственной инициативе: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предоставляются органом, осуществляющим 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предоставляется уполномоченным органом местного самоуправления в порядке, предусмотренном статьей 57</w:t>
      </w:r>
      <w:r w:rsidRPr="003E7F78">
        <w:rPr>
          <w:rFonts w:ascii="Times New Roman" w:eastAsia="Times New Roman" w:hAnsi="Times New Roman" w:cs="Times New Roman"/>
          <w:sz w:val="24"/>
          <w:szCs w:val="24"/>
          <w:vertAlign w:val="superscript"/>
        </w:rPr>
        <w:t>3</w:t>
      </w:r>
      <w:r w:rsidRPr="003E7F78">
        <w:rPr>
          <w:rFonts w:ascii="Times New Roman" w:eastAsia="Times New Roman" w:hAnsi="Times New Roman" w:cs="Times New Roman"/>
          <w:sz w:val="24"/>
          <w:szCs w:val="24"/>
        </w:rPr>
        <w:t xml:space="preserve"> Градостроительного кодекса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разрешение на строительство предоставляется уполномоченным органом местного самоуправления в порядке, предусмотренном статьей 51 Градостроительного кодекса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history="1">
        <w:r w:rsidRPr="003E7F78">
          <w:rPr>
            <w:rFonts w:ascii="Times New Roman" w:eastAsia="Times New Roman" w:hAnsi="Times New Roman" w:cs="Times New Roman"/>
            <w:color w:val="0000FF"/>
            <w:sz w:val="24"/>
            <w:szCs w:val="24"/>
            <w:u w:val="single"/>
          </w:rPr>
          <w:t>частью 1 статьи 54</w:t>
        </w:r>
      </w:hyperlink>
      <w:r w:rsidRPr="003E7F78">
        <w:rPr>
          <w:rFonts w:ascii="Times New Roman" w:eastAsia="Times New Roman" w:hAnsi="Times New Roman"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предоставляется управлением государственного строительного надзора Департамента строительства, госэкспертизы и жилищно-коммунального хозяйства Курганской области в порядке, предусмотренном статьей 51 Градостроительного кодекса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Заключения уполномоченных на осуществление федерального государственного экологического надзора федеральных органов исполнительной власти, выдаваемые в случаях, предусмотренных </w:t>
      </w:r>
      <w:hyperlink r:id="rId22" w:history="1">
        <w:r w:rsidRPr="003E7F78">
          <w:rPr>
            <w:rFonts w:ascii="Times New Roman" w:eastAsia="Times New Roman" w:hAnsi="Times New Roman" w:cs="Times New Roman"/>
            <w:color w:val="0000FF"/>
            <w:sz w:val="24"/>
            <w:szCs w:val="24"/>
            <w:u w:val="single"/>
          </w:rPr>
          <w:t>частью 7 статьи 54</w:t>
        </w:r>
      </w:hyperlink>
      <w:r w:rsidRPr="003E7F78">
        <w:rPr>
          <w:rFonts w:ascii="Times New Roman" w:eastAsia="Times New Roman" w:hAnsi="Times New Roman" w:cs="Times New Roman"/>
          <w:sz w:val="24"/>
          <w:szCs w:val="24"/>
        </w:rPr>
        <w:t xml:space="preserve"> Градостроительного кодекса Российской </w:t>
      </w:r>
      <w:r w:rsidRPr="003E7F78">
        <w:rPr>
          <w:rFonts w:ascii="Times New Roman" w:eastAsia="Times New Roman" w:hAnsi="Times New Roman" w:cs="Times New Roman"/>
          <w:sz w:val="24"/>
          <w:szCs w:val="24"/>
        </w:rPr>
        <w:lastRenderedPageBreak/>
        <w:t>Федерации, предоставляются соответствующими федеральными органами исполнительной власти согласно их компетенции, уполномоченными на осуществление федерального государственного экологического надзора.</w:t>
      </w:r>
    </w:p>
    <w:p w:rsidR="003E7F78" w:rsidRPr="003E7F78" w:rsidRDefault="003E7F78" w:rsidP="00D3070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23" w:history="1">
        <w:r w:rsidRPr="003E7F78">
          <w:rPr>
            <w:rFonts w:ascii="Times New Roman" w:eastAsia="Times New Roman" w:hAnsi="Times New Roman" w:cs="Times New Roman"/>
            <w:color w:val="0000FF"/>
            <w:sz w:val="24"/>
            <w:szCs w:val="24"/>
            <w:u w:val="single"/>
          </w:rPr>
          <w:t>статей 21</w:t>
        </w:r>
        <w:r w:rsidRPr="003E7F78">
          <w:rPr>
            <w:rFonts w:ascii="Times New Roman" w:eastAsia="Times New Roman" w:hAnsi="Times New Roman" w:cs="Times New Roman"/>
            <w:color w:val="0000FF"/>
            <w:sz w:val="24"/>
            <w:szCs w:val="24"/>
            <w:u w:val="single"/>
            <w:vertAlign w:val="superscript"/>
          </w:rPr>
          <w:t>1</w:t>
        </w:r>
      </w:hyperlink>
      <w:r w:rsidRPr="003E7F78">
        <w:rPr>
          <w:rFonts w:ascii="Times New Roman" w:eastAsia="Times New Roman" w:hAnsi="Times New Roman" w:cs="Times New Roman"/>
          <w:sz w:val="24"/>
          <w:szCs w:val="24"/>
        </w:rPr>
        <w:t xml:space="preserve"> и </w:t>
      </w:r>
      <w:hyperlink r:id="rId24" w:history="1">
        <w:r w:rsidRPr="003E7F78">
          <w:rPr>
            <w:rFonts w:ascii="Times New Roman" w:eastAsia="Times New Roman" w:hAnsi="Times New Roman" w:cs="Times New Roman"/>
            <w:color w:val="0000FF"/>
            <w:sz w:val="24"/>
            <w:szCs w:val="24"/>
            <w:u w:val="single"/>
          </w:rPr>
          <w:t>21</w:t>
        </w:r>
        <w:r w:rsidRPr="003E7F78">
          <w:rPr>
            <w:rFonts w:ascii="Times New Roman" w:eastAsia="Times New Roman" w:hAnsi="Times New Roman" w:cs="Times New Roman"/>
            <w:color w:val="0000FF"/>
            <w:sz w:val="24"/>
            <w:szCs w:val="24"/>
            <w:u w:val="single"/>
            <w:vertAlign w:val="superscript"/>
          </w:rPr>
          <w:t>2</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11. Запрет требований от заявителя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3E7F78">
          <w:rPr>
            <w:rFonts w:ascii="Times New Roman" w:eastAsia="Times New Roman" w:hAnsi="Times New Roman" w:cs="Times New Roman"/>
            <w:color w:val="0000FF"/>
            <w:sz w:val="24"/>
            <w:szCs w:val="24"/>
            <w:u w:val="single"/>
          </w:rPr>
          <w:t>части 6 статьи 7</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26" w:history="1">
        <w:r w:rsidRPr="003E7F78">
          <w:rPr>
            <w:rFonts w:ascii="Times New Roman" w:eastAsia="Times New Roman" w:hAnsi="Times New Roman" w:cs="Times New Roman"/>
            <w:color w:val="0000FF"/>
            <w:sz w:val="24"/>
            <w:szCs w:val="24"/>
            <w:u w:val="single"/>
          </w:rPr>
          <w:t>пунктом 4 части 1 статьи 7</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E7F78" w:rsidRPr="003E7F78" w:rsidRDefault="003E7F78" w:rsidP="00D307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lastRenderedPageBreak/>
        <w:t>Глава 13. Исчерпывающий перечень оснований для приостановления или отказа в предоставлении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3E7F78" w:rsidRPr="003E7F78" w:rsidRDefault="003E7F78" w:rsidP="00D3070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Администрация Шумихинского муниципального округа Курганской области принимает решение об отказе в предоставлении муниципальной услуги, в случаях:</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отсутствия необходимых для предоставления муниципальной услуги документов, указанных в пунктах 25 и 26 Административного регламента;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несоответствия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несоответствия объекта капитального строительства требованиям, установленным в разрешении на строительство;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несоответствия параметров построенного, реконструированного объекта капитального строительства проектной документации;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5) несоответствия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3E7F78" w:rsidRPr="003E7F78" w:rsidRDefault="003E7F78" w:rsidP="00D3070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18. Срок и порядок регистрации запроса заявителя о предоставлении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муниципальной услуги и услуги, предоставляемой организацией, участвующей 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предоставлении муниципальной услуги, в том числе в электронной форме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D3070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Регистрация заявления о предоставлении муниципальной услуги, в том числе поданного в электронной форме, осуществляется специалистом Отдела строительства и имущества Администрации Шумихинского муниципального округа Курганской области ,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регистрации уведомлений о предоставлении муниципальной услуги в следующем порядке: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присвоение порядкового регистрационного номера документа;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внесение данных о заявителе.</w:t>
      </w:r>
    </w:p>
    <w:p w:rsidR="003E7F78" w:rsidRPr="003E7F78" w:rsidRDefault="003E7F78" w:rsidP="00D3070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Шумихинского муниципального округа Курганской области, а при личном приеме – в течение не более 15 минут с момента обращения заявителя.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3E7F78" w:rsidRPr="003E7F78" w:rsidRDefault="003E7F78" w:rsidP="00D3070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Срок и порядок регистрации заявления (запроса) о предоставлении муниципальной услуги при подаче заявления через ЕПГУ: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заявление (запрос),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3E7F78" w:rsidRPr="003E7F78" w:rsidRDefault="003E7F78" w:rsidP="00D3070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r w:rsidRPr="003E7F78">
        <w:rPr>
          <w:rFonts w:ascii="Times New Roman" w:eastAsia="Times New Roman" w:hAnsi="Times New Roman" w:cs="Times New Roman"/>
          <w:i/>
          <w:iCs/>
          <w:sz w:val="24"/>
          <w:szCs w:val="24"/>
        </w:rPr>
        <w:t>.</w:t>
      </w:r>
    </w:p>
    <w:p w:rsidR="003E7F78" w:rsidRPr="003E7F78" w:rsidRDefault="003E7F78" w:rsidP="00D3070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3E7F78" w:rsidRPr="003E7F78" w:rsidRDefault="003E7F78" w:rsidP="00D3070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3E7F78" w:rsidRPr="003E7F78" w:rsidRDefault="003E7F78" w:rsidP="00D3070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3E7F78" w:rsidRPr="003E7F78" w:rsidRDefault="003E7F78" w:rsidP="00D3070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Шумихинского муниципального округа Курганской области, фамилий, имен, отчеств (при наличии), должностей лиц, ответственных за предоставление муниципальной услуги.</w:t>
      </w:r>
    </w:p>
    <w:p w:rsidR="003E7F78" w:rsidRPr="003E7F78" w:rsidRDefault="003E7F78" w:rsidP="00D3070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3E7F78" w:rsidRPr="003E7F78" w:rsidRDefault="003E7F78" w:rsidP="00D3070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3E7F78" w:rsidRPr="003E7F78" w:rsidRDefault="003E7F78" w:rsidP="00D3070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Помещения Администрации Шумихинского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E7F78" w:rsidRPr="003E7F78" w:rsidRDefault="003E7F78" w:rsidP="00D3070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20. Показатели доступности и качества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Показателями доступности муниципальной услуги являются: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(при наличии соответствующего соглашения);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3E7F78" w:rsidRPr="003E7F78" w:rsidRDefault="003E7F78" w:rsidP="00D3070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Показателями качества муниципальной услуги являются: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1) прием и регистрация заявления в день обращения заявителя;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6) 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должна превышать 15 минут;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21. Иные требования, в том числе учитывающие возможность и особенности предоставления муниципальной услуги в электронной форме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Предусмотренные пунктами 25 и 26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3E7F78" w:rsidRPr="003E7F78" w:rsidRDefault="003E7F78" w:rsidP="00D3070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3E7F78">
          <w:rPr>
            <w:rFonts w:ascii="Times New Roman" w:eastAsia="Times New Roman" w:hAnsi="Times New Roman" w:cs="Times New Roman"/>
            <w:color w:val="0000FF"/>
            <w:sz w:val="24"/>
            <w:szCs w:val="24"/>
            <w:u w:val="single"/>
          </w:rPr>
          <w:t>пунктами</w:t>
        </w:r>
      </w:hyperlink>
      <w:r w:rsidRPr="003E7F78">
        <w:rPr>
          <w:rFonts w:ascii="Times New Roman" w:eastAsia="Times New Roman" w:hAnsi="Times New Roman" w:cs="Times New Roman"/>
          <w:sz w:val="24"/>
          <w:szCs w:val="24"/>
        </w:rPr>
        <w:t xml:space="preserve"> 25 и 26 Административного регламента. Обязательные к заполнению поля отмечаются звездочкой.</w:t>
      </w:r>
    </w:p>
    <w:p w:rsidR="003E7F78" w:rsidRPr="003E7F78" w:rsidRDefault="003E7F78" w:rsidP="00D3070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Заявление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3E7F78" w:rsidRPr="003E7F78" w:rsidRDefault="003E7F78" w:rsidP="00D3070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3E7F78" w:rsidRPr="003E7F78" w:rsidRDefault="003E7F78" w:rsidP="00D3070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3E7F78" w:rsidRPr="003E7F78" w:rsidRDefault="003E7F78" w:rsidP="00D3070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поступлении заявления и документов, предусмотренных пунктами 25 и 26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рассмотрение заявления и документов,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выдача (направление) документов по результатам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22. Прием и регистрация заявления и документов,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3E7F78" w:rsidRPr="003E7F78" w:rsidRDefault="003E7F78" w:rsidP="00D3070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Шумихинского муниципального округа Курганской области или ГБУ «МФЦ» с заявлением по форме, указанной в приложении 1 к Административному регламенту, и прилагаемыми документами, необходимыми для предоставления муниципальной услуги, перечисленными в пунктах 25 и 26 Административного регламента, а также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3E7F78" w:rsidRPr="003E7F78" w:rsidRDefault="003E7F78" w:rsidP="00D3070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ходе личного приема заявителя должностное лицо Администрации Шумихинского муниципального округа Курганской области, ответственное за прием документов, или специалист ГБУ «МФЦ» выполняет следующие действия: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2) 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регистрирует заявление и прилагаемые необходимые документы, выдает заявителю расписку в получении заявления и документов.</w:t>
      </w:r>
    </w:p>
    <w:p w:rsidR="003E7F78" w:rsidRPr="003E7F78" w:rsidRDefault="003E7F78" w:rsidP="00D3070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Заявление и документы, поданные в ГБУ «МФЦ», в течение одного рабочего дня, следующего за днем подачи заявления, передаются курьером в Администрацию Шумихинского муниципального округа Курганской области.</w:t>
      </w:r>
    </w:p>
    <w:p w:rsidR="003E7F78" w:rsidRPr="003E7F78" w:rsidRDefault="003E7F78" w:rsidP="00D3070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их передача специалисту Отдела строительства и имущества Администрации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w:t>
      </w:r>
    </w:p>
    <w:p w:rsidR="003E7F78" w:rsidRPr="003E7F78" w:rsidRDefault="003E7F78" w:rsidP="00D3070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3E7F78" w:rsidRPr="003E7F78" w:rsidRDefault="003E7F78" w:rsidP="00D3070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ходе приема документов должностное лицо, ответственное за ведение делопроизводства: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проверяет представленные документы на предмет комплектности прилагаемых к заявлению документов;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прилагает конверт, в котором поступили документы, и опись вложения к поступившим документам.</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Заявление и прилагаемые необходимые документы регистрируются в Администрации Шумихинского муниципального округа Курганской области.</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Шумихинского муниципального округа Курганской области заявления и прилагаемых необходимых документов, по указанному в заявлении почтовому адресу с уведомлением о вручении.</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Шумихинского муниципального округа Курганской области,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Отдела строительства и имущества Администрации Шумихинского муниципального округа Курганской области.</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подписанного электронной цифровой подписью заявления (запроса) с приложением необходимых документов в электронной форме,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Документы, указанные в пунктах 25 и 26 Административного регламента, направляются заявителем в Администрацию Шумихинского муниципального округа Курганской области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с частью 4</w:t>
      </w:r>
      <w:r w:rsidRPr="003E7F78">
        <w:rPr>
          <w:rFonts w:ascii="Times New Roman" w:eastAsia="Times New Roman" w:hAnsi="Times New Roman" w:cs="Times New Roman"/>
          <w:sz w:val="24"/>
          <w:szCs w:val="24"/>
          <w:vertAlign w:val="superscript"/>
        </w:rPr>
        <w:t>1</w:t>
      </w:r>
      <w:r w:rsidRPr="003E7F78">
        <w:rPr>
          <w:rFonts w:ascii="Times New Roman" w:eastAsia="Times New Roman" w:hAnsi="Times New Roman" w:cs="Times New Roman"/>
          <w:sz w:val="24"/>
          <w:szCs w:val="24"/>
        </w:rPr>
        <w:t xml:space="preserve"> статьи 55 Градостроительного кодекса Российской Федерации.</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 ЕПГУ размещаются образцы заполнения электронной формы заявления (запроса).</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3E7F78" w:rsidRPr="003E7F78" w:rsidRDefault="003E7F78" w:rsidP="00D3070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формировании заявления (запроса) заявителю обеспечивается: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возможность копирования и сохранения заявления (запроса) и иных документов, указанных в пунктах 25 и 26 Административного регламента,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возможность печати на бумажном носителе копии электронной формы заявления (запроса);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5) возможность вернуться на любой из этапов заполнения электронной формы заявления (запроса) без потери ранее введенной информации;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3E7F78" w:rsidRPr="003E7F78" w:rsidRDefault="003E7F78" w:rsidP="00D3070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Сформированное и подписанное заявление (запрос) и иные документы, указанные в пунктах 25 и 26 Административного регламента, необходимые для предоставления муниципальной услуги, направляются в Администрацию Шумихинского муниципального округа Курганской области посредством ЕПГУ.</w:t>
      </w:r>
    </w:p>
    <w:p w:rsidR="003E7F78" w:rsidRPr="003E7F78" w:rsidRDefault="003E7F78" w:rsidP="00D3070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86.Заявление,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w:t>
      </w:r>
    </w:p>
    <w:p w:rsidR="003E7F78" w:rsidRPr="003E7F78" w:rsidRDefault="003E7F78" w:rsidP="00D3070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3E7F78" w:rsidRPr="003E7F78" w:rsidRDefault="003E7F78" w:rsidP="00D3070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Прием и регистрация заявления (запроса) осуществляются должностным лицом Администрации Шумихинского муниципального округа Курганской области, ответственным за прием документов.</w:t>
      </w:r>
    </w:p>
    <w:p w:rsidR="003E7F78" w:rsidRPr="003E7F78" w:rsidRDefault="003E7F78" w:rsidP="00D3070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После регистрации заявление (запрос) направляется специалисту Отдела строительства и имущества Администрации Шумихинского муниципального округа Курганской области.</w:t>
      </w:r>
    </w:p>
    <w:p w:rsidR="003E7F78" w:rsidRPr="003E7F78" w:rsidRDefault="003E7F78" w:rsidP="00D3070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После принятия заявления (запроса) специалистом Отдела строительства и имущества Администрации Шумихинского муниципального округа Курганской области статус запроса заявителя в личном кабинете на ЕПГУ обновляется до статуса «принято».</w:t>
      </w:r>
    </w:p>
    <w:p w:rsidR="003E7F78" w:rsidRPr="003E7F78" w:rsidRDefault="003E7F78" w:rsidP="00D3070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Отдела строительства и </w:t>
      </w:r>
      <w:r w:rsidRPr="003E7F78">
        <w:rPr>
          <w:rFonts w:ascii="Times New Roman" w:eastAsia="Times New Roman" w:hAnsi="Times New Roman" w:cs="Times New Roman"/>
          <w:sz w:val="24"/>
          <w:szCs w:val="24"/>
        </w:rPr>
        <w:lastRenderedPageBreak/>
        <w:t>имущества Администрации Шумихинского муниципального округа Курганской области.</w:t>
      </w:r>
    </w:p>
    <w:p w:rsidR="003E7F78" w:rsidRPr="003E7F78" w:rsidRDefault="003E7F78" w:rsidP="00D3070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Основанием для начала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прием и регистрация заявления о предоставлении муниципальной услуги без приложения документов, которые в соответствии с пунктом 32 Административного регламента могут быть представлены заявителем по собственной инициативе, вне зависимости от способа подачи заявления, в том числе и в электронном виде.</w:t>
      </w:r>
    </w:p>
    <w:p w:rsidR="003E7F78" w:rsidRPr="003E7F78" w:rsidRDefault="003E7F78" w:rsidP="00D3070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непредставления заявителем документов, предусмотренных пунктом 32 Административного регламента, специалист Отдела строительства и имущества Администрации Шумихинского муниципального округа Курганской области в день поступления заявления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3E7F78" w:rsidRPr="003E7F78" w:rsidRDefault="003E7F78" w:rsidP="00D3070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предоставления государственных и муниципальных услуг») не может превышать трех рабочих дней.</w:t>
      </w:r>
    </w:p>
    <w:p w:rsidR="003E7F78" w:rsidRPr="003E7F78" w:rsidRDefault="003E7F78" w:rsidP="00D3070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течение 1 рабочего дня, следующего за днем получения от органов власти, организаций, в распоряжении которых находятся документы, запрашиваемой информации (документов), специалист Отдела строительства и имущества Администрации Шумихинского муниципального округа Курганской области проверяет полноту полученной информации (документов).</w:t>
      </w:r>
    </w:p>
    <w:p w:rsidR="003E7F78" w:rsidRPr="003E7F78" w:rsidRDefault="003E7F78" w:rsidP="00D3070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Вся запрошенная информация (документы), полученная в рамках межведомственного информационного взаимодействия, приобщается к заявлению о выдаче разрешения на ввод объекта в эксплуатацию.</w:t>
      </w:r>
    </w:p>
    <w:p w:rsidR="003E7F78" w:rsidRPr="003E7F78" w:rsidRDefault="003E7F78" w:rsidP="00D3070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3E7F78" w:rsidRPr="003E7F78" w:rsidRDefault="003E7F78" w:rsidP="00D3070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Результатом административной процедуры является получение Администрацией Шумихинского муниципального округа Курганской области посредством межведомственного информационного взаимодействия документов, указанных в пункте 32 Административного регламента.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Максимальный срок выполнения административной процедуры – 3 рабочих дня.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24. Рассмотрение заявления и документов,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с приложением необходимых документов специалисту Отдела строительства и имущества Администрации Шумихинского муниципального округа Курганской области.</w:t>
      </w:r>
    </w:p>
    <w:p w:rsidR="003E7F78" w:rsidRPr="003E7F78" w:rsidRDefault="003E7F78" w:rsidP="00D3070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выдаче разрешения на ввод объекта в эксплуатацию или об отказе в выдаче разрешения на ввод объекта в эксплуатацию.</w:t>
      </w:r>
    </w:p>
    <w:p w:rsidR="003E7F78" w:rsidRPr="003E7F78" w:rsidRDefault="003E7F78" w:rsidP="00D3070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Проверка наличия и правильности оформления прилагаемых к заявлению документов, предусмотренных пунктами 25 и 26 Административного регламента, осмотр объекта капитального строительства и выдача заявителю разрешения на ввод объекта в эксплуатацию проводится специалистом Отдела строительства и имущества Администрации Шумихинского муниципального округа Курганской области в срок, не превышающий 7 рабочих дней со дня поступления в Администрацию Шумихинского муниципального округа Курганской области  заявления и прилагаемых к нему документов.</w:t>
      </w:r>
    </w:p>
    <w:p w:rsidR="003E7F78" w:rsidRPr="003E7F78" w:rsidRDefault="003E7F78" w:rsidP="00D3070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Специалист Отдела строительства и имущества Администрации Шумихинского муниципального округа Курганской области, проверяет представленные документы, устанавливает: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наличие необходимых для предоставления муниципальной услуги документов;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соответствие объекта капитального строительства требованиям, установленным в разрешении на строительство;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соответствие параметров построенного, реконструированного объекта капитального строительства проектной документации;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sidRPr="003E7F78">
        <w:rPr>
          <w:rFonts w:ascii="Times New Roman" w:eastAsia="Times New Roman" w:hAnsi="Times New Roman" w:cs="Times New Roman"/>
          <w:sz w:val="24"/>
          <w:szCs w:val="24"/>
        </w:rPr>
        <w:lastRenderedPageBreak/>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E7F78" w:rsidRPr="003E7F78" w:rsidRDefault="003E7F78" w:rsidP="00D3070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Администрация Шумихинского муниципального округа Курганской области обеспечивает осмотр объекта капитального строительства в срок не более двух рабочих дней с даты регистрации заявления о предоставлении муниципальной услуги в Администрацию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В ходе осмотра построенного, реконструированного объекта капитального строительства специалистом Отдела строительства и имущества Администрации Шумихинского муниципального округа Курганской области </w:t>
      </w:r>
      <w:r w:rsidRPr="003E7F78">
        <w:rPr>
          <w:rFonts w:ascii="Times New Roman" w:eastAsia="Times New Roman" w:hAnsi="Times New Roman" w:cs="Times New Roman"/>
          <w:i/>
          <w:iCs/>
          <w:sz w:val="24"/>
          <w:szCs w:val="24"/>
        </w:rPr>
        <w:t> </w:t>
      </w:r>
      <w:r w:rsidRPr="003E7F78">
        <w:rPr>
          <w:rFonts w:ascii="Times New Roman" w:eastAsia="Times New Roman" w:hAnsi="Times New Roman" w:cs="Times New Roman"/>
          <w:sz w:val="24"/>
          <w:szCs w:val="24"/>
        </w:rPr>
        <w:t>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не проводится.</w:t>
      </w:r>
    </w:p>
    <w:p w:rsidR="003E7F78" w:rsidRPr="003E7F78" w:rsidRDefault="003E7F78" w:rsidP="00D3070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 результатам проверки документов, предусмотренных пунктами 25 и 26 Административного регламента, осмотра объекта капитального строительства специалист Отдела строительства и имущества Администрации Шумихинского подготавливает проект соответствующего решения.</w:t>
      </w:r>
    </w:p>
    <w:p w:rsidR="003E7F78" w:rsidRPr="003E7F78" w:rsidRDefault="003E7F78" w:rsidP="00D3070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Специалист Отдела строительства и имущества Администрации Шумихинского муниципального округа Курганской области </w:t>
      </w:r>
      <w:r w:rsidRPr="003E7F78">
        <w:rPr>
          <w:rFonts w:ascii="Times New Roman" w:eastAsia="Times New Roman" w:hAnsi="Times New Roman" w:cs="Times New Roman"/>
          <w:i/>
          <w:iCs/>
          <w:sz w:val="24"/>
          <w:szCs w:val="24"/>
        </w:rPr>
        <w:t> </w:t>
      </w:r>
      <w:r w:rsidRPr="003E7F78">
        <w:rPr>
          <w:rFonts w:ascii="Times New Roman" w:eastAsia="Times New Roman" w:hAnsi="Times New Roman" w:cs="Times New Roman"/>
          <w:sz w:val="24"/>
          <w:szCs w:val="24"/>
        </w:rPr>
        <w:t>в течение 6 рабочих дней с даты регистрации в Администрации Шумихинского муниципального округа Курганской области  заявления, указанного в пункте 36 Административного регламента, оформляет повторный экземпляр (дубликат) соответствующего разрешения в соответствии со вторым экземпляром разрешения на ввод объекта в эксплуатацию, находящимся в Администрации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 лицевой стороне повторного экземпляра (дубликата) разрешения на ввод объекта в эксплуатацию в правом верхнем углу проставляется отметка «Дубликат».</w:t>
      </w:r>
    </w:p>
    <w:p w:rsidR="003E7F78" w:rsidRPr="003E7F78" w:rsidRDefault="003E7F78" w:rsidP="00D3070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Решение о выдаче разрешения на ввод объекта в эксплуатацию или об отказе в выдаче разрешения на ввод объекта в эксплуатацию, выдаче повторного </w:t>
      </w:r>
      <w:r w:rsidRPr="003E7F78">
        <w:rPr>
          <w:rFonts w:ascii="Times New Roman" w:eastAsia="Times New Roman" w:hAnsi="Times New Roman" w:cs="Times New Roman"/>
          <w:sz w:val="24"/>
          <w:szCs w:val="24"/>
        </w:rPr>
        <w:lastRenderedPageBreak/>
        <w:t>экземпляра (дубликата) разрешения на ввод объекта в эксплуатацию принимается должностным лицом Администрации Шумихинского муниципального округа Курганской области, уполномоченным распоряжением Администрации Шумихинского муниципального округа Курганской области на принятие соответствующего решения.</w:t>
      </w:r>
    </w:p>
    <w:p w:rsidR="003E7F78" w:rsidRPr="003E7F78" w:rsidRDefault="003E7F78" w:rsidP="00D3070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Специалист Отдела строительства и имущества Администрации Шумихинского муниципального округа Курганской области направляет не позднее чем за один рабочий день проект решения о выдаче разрешения на ввод объекта в эксплуатацию или об отказе в выдаче разрешения на ввод объекта в эксплуатацию, повторный экземпляр (дубликат) разрешения на ввод объекта в эксплуатацию должностному лицу, уполномоченному на принятие решений о выдаче разрешения на ввод объекта в эксплуатацию или об отказе в выдаче разрешения на ввод объекта в эксплуатацию, выдаче повторного экземпляра (дубликата) разрешения на ввод объекта в эксплуатацию. Решение, принимаемое должностным лицом, уполномоченным на принятие решений о выдаче разрешения на ввод объекта в эксплуатацию или об отказе в выдаче разрешения на ввод объекта в эксплуатацию, выдаче повторного экземпляра (дубликата) разрешения на ввод объекта в эксплуатацию подписывается им и регистрируется в системе электронного документооборота Администрации Шумихинского муниципального округа Курганской области.</w:t>
      </w:r>
    </w:p>
    <w:p w:rsidR="003E7F78" w:rsidRPr="003E7F78" w:rsidRDefault="003E7F78" w:rsidP="00D3070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Результатом административной процедуры по рассмотрению заявления и документов, необходимых для предоставления муниципальной услуги, является подписанное разрешение на ввод объекта в эксплуатацию или решение об отказе в выдаче разрешения на ввод объекта в эксплуатацию, выдача повторного экземпляра (дубликата)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Решение об отказе в выдаче разрешения на ввод объекта в эксплуатацию оформляется на бланке письма Администрации Шумихинского муниципального округа Курганской области  по форме согласно </w:t>
      </w:r>
      <w:hyperlink r:id="rId27" w:history="1">
        <w:r w:rsidRPr="003E7F78">
          <w:rPr>
            <w:rFonts w:ascii="Times New Roman" w:eastAsia="Times New Roman" w:hAnsi="Times New Roman" w:cs="Times New Roman"/>
            <w:color w:val="0000FF"/>
            <w:sz w:val="24"/>
            <w:szCs w:val="24"/>
            <w:u w:val="single"/>
          </w:rPr>
          <w:t xml:space="preserve">приложению 2 </w:t>
        </w:r>
      </w:hyperlink>
      <w:r w:rsidRPr="003E7F78">
        <w:rPr>
          <w:rFonts w:ascii="Times New Roman" w:eastAsia="Times New Roman" w:hAnsi="Times New Roman" w:cs="Times New Roman"/>
          <w:sz w:val="24"/>
          <w:szCs w:val="24"/>
        </w:rPr>
        <w:t>к Административному регламенту.</w:t>
      </w:r>
    </w:p>
    <w:p w:rsidR="003E7F78" w:rsidRPr="003E7F78" w:rsidRDefault="003E7F78" w:rsidP="00D3070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подачи заявления о предоставлении муниципальной услуги в ГБУ «МФЦ» один экземпляр разрешения на ввод объекта в эксплуатацию или решения об отказе в выдаче разрешения на ввод объекта в эксплуатацию, повторный экземпляр (дубликат) разрешения на ввод объекта в эксплуатацию передается в ГБУ «МФЦ».</w:t>
      </w:r>
    </w:p>
    <w:p w:rsidR="003E7F78" w:rsidRPr="003E7F78" w:rsidRDefault="003E7F78" w:rsidP="00D3070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Заявитель вправе получать информацию о ходе предоставления муниципальной услуги.</w:t>
      </w:r>
    </w:p>
    <w:p w:rsidR="003E7F78" w:rsidRPr="003E7F78" w:rsidRDefault="003E7F78" w:rsidP="00D3070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Администрацией Шумихинского муниципального округа Курганской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E7F78" w:rsidRPr="003E7F78" w:rsidRDefault="003E7F78" w:rsidP="00D3070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предоставлении муниципальной услуги в электронной форме посредством ЕПГУ заявителю направляется: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1) уведомление о приеме и регистрации заявления (запроса);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3) уведомление о результатах рассмотрения документов, необходимых для предоставления муниципальной услуги (положительное или отрицательное);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уведомление об окончании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5) уведомление о возможности получить результат предоставления муниципальной услуги на бумажном носителе.</w:t>
      </w:r>
    </w:p>
    <w:p w:rsidR="003E7F78" w:rsidRPr="003E7F78" w:rsidRDefault="003E7F78" w:rsidP="00D3070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Максимальная продолжительность выполнения административной процедуры - 5 рабочих дней со дня поступления специалисту Отдела строительства и имущества Администрации Шумихинского муниципального округа Курганской области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25. Выдача (направление) документов по результатам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Основанием для начала выполнения административной процедуры являются подписанные, уполномоченным должностным лицом Администрации Шумихинского муниципального округа Курганской области, разрешение на ввод объекта в эксплуатацию или решение об отказе в выдаче разрешения на ввод объекта в эксплуатацию, повторный экземпляр (дубликат) разрешения на ввод объекта в эксплуатацию.</w:t>
      </w:r>
    </w:p>
    <w:p w:rsidR="003E7F78" w:rsidRPr="003E7F78" w:rsidRDefault="003E7F78" w:rsidP="00D3070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документов, специалист ГБУ «МФЦ» выдает (направляет) заявителю разрешение на ввод объекта в эксплуатацию или решение об отказе в выдаче разрешения на ввод объекта в эксплуатацию, повторный экземпляр (дубликат)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Разрешение на ввод объекта в эксплуатацию (за исключением линейного объекта) выдается заявителю в случае, если в Администрацию Шумихинского муниципального округа Курганской области  заявителем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3E7F78" w:rsidRPr="003E7F78" w:rsidRDefault="003E7F78" w:rsidP="00D3070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разрешения на ввод объекта в эксплуатацию, в течение 3 рабочих дней со дня выдачи разрешения на ввод объекта в эксплуатацию направляет копию такого разрешения в управление государственного строительного надзора Департамента строительства, госэкспертизы и жилищно-коммунального хозяйства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Должностное лицо Администрации Шумихинского муниципального округа Курганской области, ответственное за выдачу разрешения на ввод объекта в эксплуатацию, в течение 10 рабочих дней со дня выдачи разрешения на ввод объекта в эксплуатацию обеспечивает размещение в государственной информационной системе обеспечения градостроительной деятельности, осуществляемой на территории Шумихинского муниципального округа Курганской области, сведений, документов и материалов, предусмотренных частью 9</w:t>
      </w:r>
      <w:r w:rsidRPr="003E7F78">
        <w:rPr>
          <w:rFonts w:ascii="Times New Roman" w:eastAsia="Times New Roman" w:hAnsi="Times New Roman" w:cs="Times New Roman"/>
          <w:sz w:val="24"/>
          <w:szCs w:val="24"/>
          <w:vertAlign w:val="superscript"/>
        </w:rPr>
        <w:t xml:space="preserve">1 </w:t>
      </w:r>
      <w:r w:rsidRPr="003E7F78">
        <w:rPr>
          <w:rFonts w:ascii="Times New Roman" w:eastAsia="Times New Roman" w:hAnsi="Times New Roman" w:cs="Times New Roman"/>
          <w:sz w:val="24"/>
          <w:szCs w:val="24"/>
        </w:rPr>
        <w:t>статьи 55 Градостроительного кодекса Российской Федерации.</w:t>
      </w:r>
    </w:p>
    <w:p w:rsidR="003E7F78" w:rsidRPr="003E7F78" w:rsidRDefault="003E7F78" w:rsidP="00D30707">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Результатом административной процедуры является направление (выдача) заявителю разрешения на ввод объекта в эксплуатацию или решения об отказе в выдаче разрешения на ввод объекта в эксплуатацию или повторного экземпляра (дубликата) разрешения на ввод объекта в эксплуатацию.</w:t>
      </w:r>
    </w:p>
    <w:p w:rsidR="003E7F78" w:rsidRPr="003E7F78" w:rsidRDefault="003E7F78" w:rsidP="00D30707">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19 Административного регламента, на бумажном носителе или в форме электронного документа, подписанного уполномоченным должностным лицом Администрации Шумихинского муниципального округа Курганской области с использованием усиленной квалифицированной электронной подписи.</w:t>
      </w:r>
    </w:p>
    <w:p w:rsidR="003E7F78" w:rsidRPr="003E7F78" w:rsidRDefault="003E7F78" w:rsidP="00D30707">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E7F78" w:rsidRPr="003E7F78" w:rsidRDefault="003E7F78" w:rsidP="00D30707">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rsidR="003E7F78" w:rsidRPr="003E7F78" w:rsidRDefault="003E7F78" w:rsidP="00D30707">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D30707">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p>
    <w:p w:rsidR="003E7F78" w:rsidRPr="003E7F78" w:rsidRDefault="003E7F78" w:rsidP="00D30707">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ходе текущего контроля проверяются: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соблюдение сроков исполнения административных процедур;</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последовательность исполнения административных процедур;</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правильность принятых решений при предоставлении муниципальной услуги.</w:t>
      </w:r>
    </w:p>
    <w:p w:rsidR="003E7F78" w:rsidRPr="003E7F78" w:rsidRDefault="003E7F78" w:rsidP="00D30707">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Текущий контроль осуществляется в формах:</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3E7F78" w:rsidRPr="003E7F78" w:rsidRDefault="003E7F78" w:rsidP="00D30707">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3E7F78" w:rsidRPr="003E7F78" w:rsidRDefault="003E7F78" w:rsidP="00D30707">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3E7F78" w:rsidRPr="003E7F78" w:rsidRDefault="003E7F78" w:rsidP="00D30707">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 результатам текущего контроля в случае выявления нарушений начальник Отдела строительства и имущества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3E7F78" w:rsidRPr="003E7F78" w:rsidRDefault="003E7F78" w:rsidP="00D30707">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При проведении проверок могут рассматриваться все вопросы, связанные с предоставлением муниципальной услуги (комплексные проверки), или отдельные </w:t>
      </w:r>
      <w:r w:rsidRPr="003E7F78">
        <w:rPr>
          <w:rFonts w:ascii="Times New Roman" w:eastAsia="Times New Roman" w:hAnsi="Times New Roman" w:cs="Times New Roman"/>
          <w:sz w:val="24"/>
          <w:szCs w:val="24"/>
        </w:rPr>
        <w:lastRenderedPageBreak/>
        <w:t>вопросы, связанные с предоставлением муниципальной услуги (тематические проверки).</w:t>
      </w:r>
    </w:p>
    <w:p w:rsidR="003E7F78" w:rsidRPr="003E7F78" w:rsidRDefault="003E7F78" w:rsidP="00D30707">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p>
    <w:p w:rsidR="003E7F78" w:rsidRPr="003E7F78" w:rsidRDefault="003E7F78" w:rsidP="00D30707">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Внеплановые проверки проводятся: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 связи с проверкой устранения ранее выявленных нарушений Административного регламента;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3E7F78" w:rsidRPr="003E7F78" w:rsidRDefault="003E7F78" w:rsidP="00D30707">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w:t>
      </w:r>
    </w:p>
    <w:p w:rsidR="003E7F78" w:rsidRPr="003E7F78" w:rsidRDefault="003E7F78" w:rsidP="00D30707">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3E7F78" w:rsidRPr="003E7F78" w:rsidRDefault="003E7F78" w:rsidP="00D30707">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Акт подписывается председателем и членами комиссии и представляется Главе Шумихинского муниципального округа Курганской области.</w:t>
      </w:r>
    </w:p>
    <w:p w:rsidR="003E7F78" w:rsidRPr="003E7F78" w:rsidRDefault="003E7F78" w:rsidP="00D30707">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E7F78" w:rsidRPr="003E7F78" w:rsidRDefault="003E7F78" w:rsidP="00D30707">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независимость;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профессиональная компетентность;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объективность и всесторонность;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регулярность проверок;</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результативность.</w:t>
      </w:r>
    </w:p>
    <w:p w:rsidR="003E7F78" w:rsidRPr="003E7F78" w:rsidRDefault="003E7F78" w:rsidP="00D30707">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3E7F78" w:rsidRPr="003E7F78" w:rsidRDefault="003E7F78" w:rsidP="00D3070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3E7F78" w:rsidRPr="003E7F78" w:rsidRDefault="003E7F78" w:rsidP="00D3070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3E7F78" w:rsidRPr="003E7F78" w:rsidRDefault="003E7F78" w:rsidP="00D3070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3E7F78" w:rsidRPr="003E7F78" w:rsidRDefault="003E7F78" w:rsidP="00D3070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3E7F78" w:rsidRPr="003E7F78" w:rsidRDefault="003E7F78" w:rsidP="00D3070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3E7F78" w:rsidRPr="003E7F78" w:rsidRDefault="003E7F78" w:rsidP="00D30707">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D30707">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w:t>
      </w:r>
      <w:hyperlink r:id="rId28"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31. Предмет жалобы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Предметом жалобы являются решения и действия (бездействие) Администрации Шумихинского муниципального округа Курганской области , ее должностных лиц, ГБУ «МФЦ», его работников, организаций, предусмотренных </w:t>
      </w:r>
      <w:hyperlink r:id="rId29"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 </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нарушение должностными лицами Администрации Шумихинского муниципального округа Курганской области срока предоставления муниципальной услуги;</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отказ должностных лиц Администрации Шумихинского муниципального округа Курганской области от предоставления муниципальной услуги, если основания отказа не предусмотрены федеральными законами и принятыми в </w:t>
      </w:r>
      <w:r w:rsidRPr="003E7F78">
        <w:rPr>
          <w:rFonts w:ascii="Times New Roman" w:eastAsia="Times New Roman" w:hAnsi="Times New Roman" w:cs="Times New Roman"/>
          <w:sz w:val="24"/>
          <w:szCs w:val="24"/>
        </w:rPr>
        <w:lastRenderedPageBreak/>
        <w:t>соответствии с ними иными нормативными правовыми актами Российской Федерации;</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отказ Администрации Шумихинского муниципального округа Курганской области, предоставляющей муниципальную услугу, должностного лица Администрации Шумихинского муниципального округа 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приостановление должностными лицами Администрации Шумихинского муниципального округа Курганской области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7F78" w:rsidRPr="003E7F78" w:rsidRDefault="003E7F78" w:rsidP="00D30707">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требование должностными лицами Администрации Шумихинского муниципального округа Курганской области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30" w:history="1">
        <w:r w:rsidRPr="003E7F78">
          <w:rPr>
            <w:rFonts w:ascii="Times New Roman" w:eastAsia="Times New Roman" w:hAnsi="Times New Roman" w:cs="Times New Roman"/>
            <w:color w:val="0000FF"/>
            <w:sz w:val="24"/>
            <w:szCs w:val="24"/>
            <w:u w:val="single"/>
          </w:rPr>
          <w:t>пунктом 4 части 1 статьи 7</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Администрацию Шумихинского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3E7F78" w:rsidRPr="003E7F78" w:rsidRDefault="003E7F78" w:rsidP="00D3070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3E7F78" w:rsidRPr="003E7F78" w:rsidRDefault="003E7F78" w:rsidP="00D3070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3E7F78" w:rsidRPr="003E7F78" w:rsidRDefault="003E7F78" w:rsidP="00D3070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3E7F78" w:rsidRPr="003E7F78" w:rsidRDefault="003E7F78" w:rsidP="00D3070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Жалобы на решения и действия (бездействие) работников организаций, предусмотренных частью 1.1 статьи 16 Федерального закона «Об организации </w:t>
      </w:r>
      <w:r w:rsidRPr="003E7F78">
        <w:rPr>
          <w:rFonts w:ascii="Times New Roman" w:eastAsia="Times New Roman" w:hAnsi="Times New Roman" w:cs="Times New Roman"/>
          <w:sz w:val="24"/>
          <w:szCs w:val="24"/>
        </w:rPr>
        <w:lastRenderedPageBreak/>
        <w:t>предоставления государственных и муниципальных услуг», подаются руководителям этих организаций.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33. Порядок подачи и рассмотрения жалобы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Жалоба подается в Администрацию Шумихинского муниципального округа Курганской области , в ГБУ «МФЦ», учредителю ГБУ «МФЦ», в организации, предусмотренные </w:t>
      </w:r>
      <w:hyperlink r:id="rId31"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Прием жалоб в письменной форме осуществляется должностными лицами  Администрации Шумихинского муниципального округа Курганской области , ГБУ «МФЦ», учредителя ГБУ «МФЦ», организаций, предусмотренных </w:t>
      </w:r>
      <w:hyperlink r:id="rId32"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25 Административного регламента, либо по месту нахождения учредителя ГБУ «МФЦ» или организации, предусмотренной </w:t>
      </w:r>
      <w:hyperlink r:id="rId33"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3E7F78" w:rsidRPr="003E7F78" w:rsidRDefault="003E7F78" w:rsidP="00D3070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электронном виде жалоба может быть подана заявителем при помощи ЕПГУ, с использованием сети «Интернет», официального сайта.</w:t>
      </w:r>
    </w:p>
    <w:p w:rsidR="003E7F78" w:rsidRPr="003E7F78" w:rsidRDefault="003E7F78" w:rsidP="00D3070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подаче жалобы в электронном виде документ, указанный в абзаце четвёртом пункта 154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7F78" w:rsidRPr="003E7F78" w:rsidRDefault="003E7F78" w:rsidP="00D3070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Жалоба на решение и (или) действие (бездействие) Администрации Шумихинского муниципального округа Курганской области и (или) ее должностных лиц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w:t>
      </w:r>
      <w:r w:rsidRPr="003E7F78">
        <w:rPr>
          <w:rFonts w:ascii="Times New Roman" w:eastAsia="Times New Roman" w:hAnsi="Times New Roman" w:cs="Times New Roman"/>
          <w:sz w:val="24"/>
          <w:szCs w:val="24"/>
        </w:rPr>
        <w:lastRenderedPageBreak/>
        <w:t>взаимодействии), но не позднее следующего рабочего дня со дня поступления жалобы.</w:t>
      </w:r>
    </w:p>
    <w:p w:rsidR="003E7F78" w:rsidRPr="003E7F78" w:rsidRDefault="003E7F78" w:rsidP="00D3070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Жалоба на решения и (или) действия (бездействие) Администрации Шумихинского муниципального округа Курганской области,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3E7F78">
        <w:rPr>
          <w:rFonts w:ascii="Times New Roman" w:eastAsia="Times New Roman" w:hAnsi="Times New Roman" w:cs="Times New Roman"/>
          <w:sz w:val="24"/>
          <w:szCs w:val="24"/>
          <w:vertAlign w:val="superscript"/>
        </w:rPr>
        <w:t>2</w:t>
      </w:r>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E7F78" w:rsidRPr="003E7F78" w:rsidRDefault="003E7F78" w:rsidP="00D3070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Жалоба должна содержать: </w:t>
      </w:r>
    </w:p>
    <w:p w:rsidR="003E7F78" w:rsidRPr="003E7F78" w:rsidRDefault="003E7F78" w:rsidP="00D3070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w:t>
      </w:r>
      <w:r w:rsidRPr="003E7F78">
        <w:rPr>
          <w:rFonts w:ascii="Times New Roman" w:eastAsia="Times New Roman" w:hAnsi="Times New Roman" w:cs="Times New Roman"/>
          <w:b/>
          <w:bCs/>
          <w:sz w:val="24"/>
          <w:szCs w:val="24"/>
        </w:rPr>
        <w:t xml:space="preserve">, </w:t>
      </w:r>
      <w:r w:rsidRPr="003E7F78">
        <w:rPr>
          <w:rFonts w:ascii="Times New Roman" w:eastAsia="Times New Roman" w:hAnsi="Times New Roman" w:cs="Times New Roman"/>
          <w:sz w:val="24"/>
          <w:szCs w:val="24"/>
        </w:rPr>
        <w:t xml:space="preserve">ее должностного лица, наименование ГБУ «МФЦ», его директора и (или) работника, наименование организаций, предусмотренных </w:t>
      </w:r>
      <w:hyperlink r:id="rId34"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E7F78" w:rsidRPr="003E7F78" w:rsidRDefault="003E7F78" w:rsidP="00D3070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F78" w:rsidRPr="003E7F78" w:rsidRDefault="003E7F78" w:rsidP="00D3070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сведения об обжалуемых решениях и действиях (бездействии) Администрации Шумихинского муниципального округа Курганской области , ее должностного лица, ГБУ «МФЦ», его работника, организаций, предусмотренных </w:t>
      </w:r>
      <w:hyperlink r:id="rId35"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закона, их работников;</w:t>
      </w:r>
    </w:p>
    <w:p w:rsidR="003E7F78" w:rsidRPr="003E7F78" w:rsidRDefault="003E7F78" w:rsidP="00D3070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 ее должностного лица, ГБУ «МФЦ», его работника, организаций, предусмотренных </w:t>
      </w:r>
      <w:hyperlink r:id="rId36"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34. Сроки рассмотрения жалобы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Жалоба, поступившая в Администрацию Шумихинского муниципального округа Курганской области , ГБУ «МФЦ», учредителю ГБУ «МФЦ», в организации, предусмотренные </w:t>
      </w:r>
      <w:hyperlink r:id="rId37"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Шумихинского муниципального округа Курганской области , ГБУ «МФЦ», организаций, предусмотренных </w:t>
      </w:r>
      <w:hyperlink r:id="rId38"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w:t>
      </w:r>
      <w:r w:rsidRPr="003E7F78">
        <w:rPr>
          <w:rFonts w:ascii="Times New Roman" w:eastAsia="Times New Roman" w:hAnsi="Times New Roman" w:cs="Times New Roman"/>
          <w:sz w:val="24"/>
          <w:szCs w:val="24"/>
        </w:rPr>
        <w:lastRenderedPageBreak/>
        <w:t>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35. Результат рассмотрения жалобы</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удовлетворении жалобы отказывается.</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Основания для приостановления рассмотрения жалобы отсутствуют.</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учредитель ГБУ «МФЦ», организации, предусмотренные </w:t>
      </w:r>
      <w:hyperlink r:id="rId39"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отказывают в удовлетворении жалобы в следующих случаях: </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В ответе по результатам рассмотрения жалобы указываются: </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 ГБУ МФЦ, учредителя ГБУ «МФЦ», организации, предусмотренной </w:t>
      </w:r>
      <w:hyperlink r:id="rId40"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рассмотревшей жалобу,</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должность, фамилия, имя, отчество (при наличии) ее должностного лица, принявшего решение по жалобе;</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фамилия, имя, отчество (при наличии) или наименование заявителя;</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основания для принятия решения по жалобе;</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принятое по жалобе решение;</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E7F78" w:rsidRPr="003E7F78" w:rsidRDefault="003E7F78" w:rsidP="00D30707">
      <w:pPr>
        <w:numPr>
          <w:ilvl w:val="1"/>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сведения о порядке обжалования принятого по жалобе решения.</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xml:space="preserve">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 ГБУ «МФЦ», учредителя ГБУ «МФЦ», организации, предусмотренной </w:t>
      </w:r>
      <w:hyperlink r:id="rId41"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Курганской области , ГБУ «МФЦ», должностное лицо учредителя ГБУ «МФЦ», организаций, предусмотренных </w:t>
      </w:r>
      <w:hyperlink r:id="rId42"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w:t>
      </w:r>
    </w:p>
    <w:p w:rsidR="003E7F78" w:rsidRPr="003E7F78" w:rsidRDefault="003E7F78" w:rsidP="00D30707">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 ГБУ «МФЦ», должностное лицо, уполномоченное на рассмотрение жалоб учредителя ГБУ «МФЦ», организаций, предусмотренных </w:t>
      </w:r>
      <w:hyperlink r:id="rId43"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36. Порядок информирования заявителя о результатах рассмотрения жалобы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44" w:history="1">
        <w:r w:rsidRPr="003E7F78">
          <w:rPr>
            <w:rFonts w:ascii="Times New Roman" w:eastAsia="Times New Roman" w:hAnsi="Times New Roman" w:cs="Times New Roman"/>
            <w:color w:val="0000FF"/>
            <w:sz w:val="24"/>
            <w:szCs w:val="24"/>
            <w:u w:val="single"/>
          </w:rPr>
          <w:t>пункте</w:t>
        </w:r>
      </w:hyperlink>
      <w:r w:rsidRPr="003E7F78">
        <w:rPr>
          <w:rFonts w:ascii="Times New Roman" w:eastAsia="Times New Roman" w:hAnsi="Times New Roman" w:cs="Times New Roman"/>
          <w:sz w:val="24"/>
          <w:szCs w:val="24"/>
        </w:rPr>
        <w:t xml:space="preserve"> 161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F78" w:rsidRPr="003E7F78" w:rsidRDefault="003E7F78" w:rsidP="00D30707">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ГБУ «МФЦ», учредитель ГБУ «МФЦ», организации, предусмотренные </w:t>
      </w:r>
      <w:hyperlink r:id="rId45"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37. Порядок обжалования решения по жалобе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38.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D30707">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организации, предусмотренные </w:t>
      </w:r>
      <w:hyperlink r:id="rId46" w:history="1">
        <w:r w:rsidRPr="003E7F78">
          <w:rPr>
            <w:rFonts w:ascii="Times New Roman" w:eastAsia="Times New Roman" w:hAnsi="Times New Roman" w:cs="Times New Roman"/>
            <w:color w:val="0000FF"/>
            <w:sz w:val="24"/>
            <w:szCs w:val="24"/>
            <w:u w:val="single"/>
          </w:rPr>
          <w:t>частью 1.1 статьи 16</w:t>
        </w:r>
      </w:hyperlink>
      <w:r w:rsidRPr="003E7F7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Раздел VI. Особенности выполнения административных процедур (действий) в ГБУ «МФЦ»</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Исчерпывающий перечень административных процедур, выполняемых в ГБУ «МФЦ»: </w:t>
      </w:r>
    </w:p>
    <w:p w:rsidR="003E7F78" w:rsidRPr="003E7F78" w:rsidRDefault="003E7F78" w:rsidP="00D30707">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3E7F78" w:rsidRPr="003E7F78" w:rsidRDefault="003E7F78" w:rsidP="00D30707">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E7F78" w:rsidRPr="003E7F78" w:rsidRDefault="003E7F78" w:rsidP="00D30707">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E7F78" w:rsidRPr="003E7F78" w:rsidRDefault="003E7F78" w:rsidP="00D30707">
      <w:pPr>
        <w:numPr>
          <w:ilvl w:val="1"/>
          <w:numId w:val="83"/>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39.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в ходе личного приема заявителя;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по телефону;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по электронной почте.</w:t>
      </w:r>
    </w:p>
    <w:p w:rsidR="003E7F78" w:rsidRPr="003E7F78" w:rsidRDefault="003E7F78" w:rsidP="00D30707">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40. Прием запросов заявителей о предоставлении муниципальной услуги и иных документов, необходимых для предоставления муниципальной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xml:space="preserve">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w:t>
      </w:r>
      <w:r w:rsidRPr="003E7F78">
        <w:rPr>
          <w:rFonts w:ascii="Times New Roman" w:eastAsia="Times New Roman" w:hAnsi="Times New Roman" w:cs="Times New Roman"/>
          <w:sz w:val="24"/>
          <w:szCs w:val="24"/>
        </w:rPr>
        <w:lastRenderedPageBreak/>
        <w:t>территории Шумихинского муниципального округа Курганской области в случае, если между Администрацией Шумихинского муниципального округа Курганской области ,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ходе личного приема заявителя специалист ГБУ «МФЦ» выполняет следующие действия:</w:t>
      </w:r>
    </w:p>
    <w:p w:rsidR="003E7F78" w:rsidRPr="003E7F78" w:rsidRDefault="003E7F78" w:rsidP="00D30707">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проверяет документы, удостоверяющие личность и полномочия заявителя;</w:t>
      </w:r>
    </w:p>
    <w:p w:rsidR="003E7F78" w:rsidRPr="003E7F78" w:rsidRDefault="003E7F78" w:rsidP="00D30707">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проверяет представленное заявление и прилагаемые необходимые документы на предмет: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оформления заявления в соответствии с требованиями нормативных правовых актов Российской Федерации;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наличия прилагаемых необходимых документов, указанных в заявлении;</w:t>
      </w:r>
    </w:p>
    <w:p w:rsidR="003E7F78" w:rsidRPr="003E7F78" w:rsidRDefault="003E7F78" w:rsidP="00D30707">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регистрирует заявление и прилагаемые необходимые документы, выдает заявителю расписку в получении заявления и документов.</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41.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разрешение на ввод объекта в эксплуатацию или решение об отказе в выдаче разрешения на ввод объекта в эксплуатацию, либо повторный экземпляр (дубликат) разрешения на ввод объекта в эксплуатацию, поступившие из Администрации Шумихинского муниципального округа Курганской области в ГБУ «МФЦ».</w:t>
      </w:r>
    </w:p>
    <w:p w:rsidR="003E7F78" w:rsidRPr="003E7F78" w:rsidRDefault="003E7F78" w:rsidP="00D30707">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3E7F78" w:rsidRPr="003E7F78" w:rsidRDefault="003E7F78" w:rsidP="00D30707">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Максимальный срок выполнения административной процедуры - 1 рабочий день.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Глава 42.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D30707">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Приложение 1</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ввод объектов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Форма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В Администрацию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от: 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место нахождения: 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почтовый адрес: 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тел.: 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Заявление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о выдаче разрешения на ввод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Прошу выдать разрешение на ввод в эксплуатацию объекта капитального строительства по проекту:______________________________________________________________________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объекта)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(объект капитального строительства)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на земельном участке, расположенном по адресу:_____________________________________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(город, район,</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улица, кадастровый номер участка)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Строительство осуществлялось на основании 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Право на пользование землей закреплено: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дата и номер документа)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Дополнительно информируем:</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1) финансирование строительства (реконструкции) застройщиком осуществлялось</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(банковские реквизиты (наименование банка, р/с, к/с, БИК)</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 работы производились подрядным способом в соответствии c 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организации, ИНН, место нахождения и почтовый адрес, Ф.И.О. руководителя, телефон, банковские реквизиты (наименование банка, р/с, к/с, БИК)</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3) право выполнения строительно-монтажных работ закреплено________________________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документа и уполномоченной организации, его выдавшей)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4) производителем работ приказом _________________________________________ назначен __________________________________________________________________________________, имеющий высшее/специальное образование и стаж работы в строительстве ______ года (лет).</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Строительный контроль в соответствии с 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осуществлялся 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организации, ИНН, адрес местонахождения,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Ф.И.О. руководителя, телефон, банковские реквизиты (наименование банка, р/с, к/с, БИК)</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Право выполнения функций технического заказчика (застройщика) закреплено</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документа и уполномоченной организации, его выдавшей)</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Обязуюсь (обязуемся) обо всех изменениях, связанных с приведенными в настоящем заявлении сведениями, сообщать в Администрацию Шумихинского муниципального округа Курганской области.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Я даю согласие Администрации Шумихинского муниципального округа Курганской области на обработку и использование моих персональных данных. Я не возражаю против того, что мои персональные данные могут передаваться Администрацией Шумихинского муниципального округа Курганской области третьим лицам на условиях и в порядке, определенных положениями действующего законодательства (для физического лица).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bl>
      <w:tblPr>
        <w:tblW w:w="9975" w:type="dxa"/>
        <w:tblCellSpacing w:w="15" w:type="dxa"/>
        <w:tblCellMar>
          <w:top w:w="15" w:type="dxa"/>
          <w:left w:w="15" w:type="dxa"/>
          <w:bottom w:w="15" w:type="dxa"/>
          <w:right w:w="15" w:type="dxa"/>
        </w:tblCellMar>
        <w:tblLook w:val="04A0"/>
      </w:tblPr>
      <w:tblGrid>
        <w:gridCol w:w="3257"/>
        <w:gridCol w:w="855"/>
        <w:gridCol w:w="1712"/>
        <w:gridCol w:w="1129"/>
        <w:gridCol w:w="3022"/>
      </w:tblGrid>
      <w:tr w:rsidR="003E7F78" w:rsidRPr="003E7F78" w:rsidTr="003E7F78">
        <w:trPr>
          <w:tblCellSpacing w:w="15" w:type="dxa"/>
        </w:trPr>
        <w:tc>
          <w:tcPr>
            <w:tcW w:w="328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c>
          <w:tcPr>
            <w:tcW w:w="85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c>
          <w:tcPr>
            <w:tcW w:w="169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c>
          <w:tcPr>
            <w:tcW w:w="1140"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c>
          <w:tcPr>
            <w:tcW w:w="3000"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r>
      <w:tr w:rsidR="003E7F78" w:rsidRPr="003E7F78" w:rsidTr="003E7F78">
        <w:trPr>
          <w:tblCellSpacing w:w="15" w:type="dxa"/>
        </w:trPr>
        <w:tc>
          <w:tcPr>
            <w:tcW w:w="328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(должность - для юридического лица)</w:t>
            </w:r>
          </w:p>
        </w:tc>
        <w:tc>
          <w:tcPr>
            <w:tcW w:w="85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w:t>
            </w:r>
          </w:p>
        </w:tc>
        <w:tc>
          <w:tcPr>
            <w:tcW w:w="169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(подпись)</w:t>
            </w:r>
          </w:p>
        </w:tc>
        <w:tc>
          <w:tcPr>
            <w:tcW w:w="1140"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w:t>
            </w:r>
          </w:p>
        </w:tc>
        <w:tc>
          <w:tcPr>
            <w:tcW w:w="3000"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(Ф.И.О.)</w:t>
            </w:r>
          </w:p>
        </w:tc>
      </w:tr>
    </w:tbl>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40"/>
        <w:gridCol w:w="480"/>
        <w:gridCol w:w="285"/>
        <w:gridCol w:w="2010"/>
        <w:gridCol w:w="405"/>
        <w:gridCol w:w="405"/>
        <w:gridCol w:w="330"/>
      </w:tblGrid>
      <w:tr w:rsidR="003E7F78" w:rsidRPr="003E7F78" w:rsidTr="003E7F78">
        <w:trPr>
          <w:tblCellSpacing w:w="15" w:type="dxa"/>
        </w:trPr>
        <w:tc>
          <w:tcPr>
            <w:tcW w:w="19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w:t>
            </w:r>
          </w:p>
        </w:tc>
        <w:tc>
          <w:tcPr>
            <w:tcW w:w="450"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c>
          <w:tcPr>
            <w:tcW w:w="25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w:t>
            </w:r>
          </w:p>
        </w:tc>
        <w:tc>
          <w:tcPr>
            <w:tcW w:w="1980"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c>
          <w:tcPr>
            <w:tcW w:w="37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20</w:t>
            </w:r>
          </w:p>
        </w:tc>
        <w:tc>
          <w:tcPr>
            <w:tcW w:w="37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tc>
        <w:tc>
          <w:tcPr>
            <w:tcW w:w="285" w:type="dxa"/>
            <w:vAlign w:val="center"/>
            <w:hideMark/>
          </w:tcPr>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г.</w:t>
            </w:r>
          </w:p>
        </w:tc>
      </w:tr>
    </w:tbl>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М.П. (для юридического лица)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 приложением документов согласно описи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Приложение 2</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выдаче разрешений на ввод объектов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Форма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Кому___________________________________________________________________________________________________________________________________________________________________________________________________________________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(фамилия, имя, отчество (при наличии) - для физических лиц, наименование организации - для юридических лиц), почтовый индекс и адрес, адрес электронной почты (при наличии)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t>Решение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b/>
          <w:bCs/>
          <w:sz w:val="24"/>
          <w:szCs w:val="24"/>
        </w:rPr>
        <w:lastRenderedPageBreak/>
        <w:t>об отказе в выдаче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органа местного самоуправления, выдающего отказ)</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уведомляет Вас об отказе в выдаче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(наименование объекта)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расположенного на земельном участке по адресу:</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 кадастровым номером:</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строительство которого осуществлялось на основании разрешения на строительство от _____________________________ № 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по следующим основаниям:</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Шумихинского муниципального округа Курганской области , в соответствии с разделом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разрешений на ввод объектов в эксплуатацию, а также в судебном порядке.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______________________________             ______________                _____________________</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(должность лица, уполномоченного на                      (подпись)                                  (расшифровка подписи)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принятие решений о выдаче разрешения</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на ввод объекта в эксплуатацию или</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об отказе в выдаче разрешения на ввод</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объекта в эксплуатацию, выдаче</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повторного экземпляра (дубликата)</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разрешения на ввод объекта в эксплуатацию)</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i/>
          <w:iCs/>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lastRenderedPageBreak/>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3E7F78" w:rsidRPr="003E7F78" w:rsidRDefault="003E7F78" w:rsidP="003E7F78">
      <w:pPr>
        <w:spacing w:before="100" w:beforeAutospacing="1" w:after="100" w:afterAutospacing="1" w:line="240" w:lineRule="auto"/>
        <w:rPr>
          <w:rFonts w:ascii="Times New Roman" w:eastAsia="Times New Roman" w:hAnsi="Times New Roman" w:cs="Times New Roman"/>
          <w:sz w:val="24"/>
          <w:szCs w:val="24"/>
        </w:rPr>
      </w:pPr>
      <w:r w:rsidRPr="003E7F78">
        <w:rPr>
          <w:rFonts w:ascii="Times New Roman" w:eastAsia="Times New Roman" w:hAnsi="Times New Roman" w:cs="Times New Roman"/>
          <w:sz w:val="24"/>
          <w:szCs w:val="24"/>
        </w:rPr>
        <w:t> </w:t>
      </w:r>
    </w:p>
    <w:p w:rsidR="00D30707" w:rsidRPr="003E7F78" w:rsidRDefault="00D30707" w:rsidP="003E7F78"/>
    <w:sectPr w:rsidR="00D30707" w:rsidRPr="003E7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BA6"/>
    <w:multiLevelType w:val="multilevel"/>
    <w:tmpl w:val="E084D2D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66AFB"/>
    <w:multiLevelType w:val="multilevel"/>
    <w:tmpl w:val="E9527DE0"/>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F080E"/>
    <w:multiLevelType w:val="multilevel"/>
    <w:tmpl w:val="73CE28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D2722"/>
    <w:multiLevelType w:val="multilevel"/>
    <w:tmpl w:val="ED14A22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97361"/>
    <w:multiLevelType w:val="multilevel"/>
    <w:tmpl w:val="540CD4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E5EEB"/>
    <w:multiLevelType w:val="multilevel"/>
    <w:tmpl w:val="4678FD8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31241"/>
    <w:multiLevelType w:val="multilevel"/>
    <w:tmpl w:val="F49A43EA"/>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645AB1"/>
    <w:multiLevelType w:val="multilevel"/>
    <w:tmpl w:val="E3E210F2"/>
    <w:lvl w:ilvl="0">
      <w:start w:val="15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BA22D1"/>
    <w:multiLevelType w:val="multilevel"/>
    <w:tmpl w:val="EA34919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254835"/>
    <w:multiLevelType w:val="multilevel"/>
    <w:tmpl w:val="E0585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C66708"/>
    <w:multiLevelType w:val="multilevel"/>
    <w:tmpl w:val="BD0C16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2A4892"/>
    <w:multiLevelType w:val="multilevel"/>
    <w:tmpl w:val="973437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A21302"/>
    <w:multiLevelType w:val="multilevel"/>
    <w:tmpl w:val="B8AC1D2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A92814"/>
    <w:multiLevelType w:val="multilevel"/>
    <w:tmpl w:val="66867B02"/>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122257"/>
    <w:multiLevelType w:val="multilevel"/>
    <w:tmpl w:val="32E0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A652B1"/>
    <w:multiLevelType w:val="multilevel"/>
    <w:tmpl w:val="41A4963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433EC3"/>
    <w:multiLevelType w:val="multilevel"/>
    <w:tmpl w:val="13227C8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894A79"/>
    <w:multiLevelType w:val="multilevel"/>
    <w:tmpl w:val="6B6C8ED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470498"/>
    <w:multiLevelType w:val="multilevel"/>
    <w:tmpl w:val="F42C01C4"/>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9F449D"/>
    <w:multiLevelType w:val="multilevel"/>
    <w:tmpl w:val="FD66F1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D411FF"/>
    <w:multiLevelType w:val="multilevel"/>
    <w:tmpl w:val="1CE4A48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F71910"/>
    <w:multiLevelType w:val="multilevel"/>
    <w:tmpl w:val="5DDE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BD1736"/>
    <w:multiLevelType w:val="multilevel"/>
    <w:tmpl w:val="3FAE83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FE585E"/>
    <w:multiLevelType w:val="multilevel"/>
    <w:tmpl w:val="9F8EB33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393070"/>
    <w:multiLevelType w:val="multilevel"/>
    <w:tmpl w:val="D064334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C96DBF"/>
    <w:multiLevelType w:val="multilevel"/>
    <w:tmpl w:val="3042A1C6"/>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A06590"/>
    <w:multiLevelType w:val="multilevel"/>
    <w:tmpl w:val="18365472"/>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9B4C19"/>
    <w:multiLevelType w:val="multilevel"/>
    <w:tmpl w:val="310E64BA"/>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EB606F"/>
    <w:multiLevelType w:val="multilevel"/>
    <w:tmpl w:val="B07AB0C0"/>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9717E0"/>
    <w:multiLevelType w:val="multilevel"/>
    <w:tmpl w:val="55F405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3677BF"/>
    <w:multiLevelType w:val="multilevel"/>
    <w:tmpl w:val="4BDA413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86527A"/>
    <w:multiLevelType w:val="multilevel"/>
    <w:tmpl w:val="9D6A9B0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AB5DD8"/>
    <w:multiLevelType w:val="multilevel"/>
    <w:tmpl w:val="F3CEBF4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AB4A02"/>
    <w:multiLevelType w:val="multilevel"/>
    <w:tmpl w:val="DA56A668"/>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BB1DF3"/>
    <w:multiLevelType w:val="multilevel"/>
    <w:tmpl w:val="50961F3A"/>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244F1B"/>
    <w:multiLevelType w:val="multilevel"/>
    <w:tmpl w:val="F9A608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9776A5"/>
    <w:multiLevelType w:val="multilevel"/>
    <w:tmpl w:val="F710E30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87E094F"/>
    <w:multiLevelType w:val="multilevel"/>
    <w:tmpl w:val="B31831D0"/>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8A1277A"/>
    <w:multiLevelType w:val="multilevel"/>
    <w:tmpl w:val="3A7610FE"/>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A35375"/>
    <w:multiLevelType w:val="multilevel"/>
    <w:tmpl w:val="07767C52"/>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AE140C"/>
    <w:multiLevelType w:val="multilevel"/>
    <w:tmpl w:val="9D8CA886"/>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026374"/>
    <w:multiLevelType w:val="multilevel"/>
    <w:tmpl w:val="26BA220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4F35CD"/>
    <w:multiLevelType w:val="multilevel"/>
    <w:tmpl w:val="7048DFA6"/>
    <w:lvl w:ilvl="0">
      <w:start w:val="14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FA6DFB"/>
    <w:multiLevelType w:val="multilevel"/>
    <w:tmpl w:val="F6549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EF75CD4"/>
    <w:multiLevelType w:val="multilevel"/>
    <w:tmpl w:val="F334C35E"/>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FB83217"/>
    <w:multiLevelType w:val="multilevel"/>
    <w:tmpl w:val="C10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315263"/>
    <w:multiLevelType w:val="multilevel"/>
    <w:tmpl w:val="DDAA4176"/>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9060E7"/>
    <w:multiLevelType w:val="multilevel"/>
    <w:tmpl w:val="807C862C"/>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3DC0A5B"/>
    <w:multiLevelType w:val="multilevel"/>
    <w:tmpl w:val="C6C896A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7FC4B5B"/>
    <w:multiLevelType w:val="multilevel"/>
    <w:tmpl w:val="36060DF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1A3EBD"/>
    <w:multiLevelType w:val="multilevel"/>
    <w:tmpl w:val="40F67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8453B67"/>
    <w:multiLevelType w:val="multilevel"/>
    <w:tmpl w:val="2884C574"/>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A5147EB"/>
    <w:multiLevelType w:val="multilevel"/>
    <w:tmpl w:val="68F62DF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A8E5B81"/>
    <w:multiLevelType w:val="multilevel"/>
    <w:tmpl w:val="3C980A7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243835"/>
    <w:multiLevelType w:val="multilevel"/>
    <w:tmpl w:val="264ED518"/>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C3834BA"/>
    <w:multiLevelType w:val="multilevel"/>
    <w:tmpl w:val="04C09A02"/>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F0E0827"/>
    <w:multiLevelType w:val="multilevel"/>
    <w:tmpl w:val="C85C0EE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0646586"/>
    <w:multiLevelType w:val="multilevel"/>
    <w:tmpl w:val="0D84C3E6"/>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4C19E3"/>
    <w:multiLevelType w:val="multilevel"/>
    <w:tmpl w:val="80C450C8"/>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1E90D54"/>
    <w:multiLevelType w:val="multilevel"/>
    <w:tmpl w:val="160AE8C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2124F9E"/>
    <w:multiLevelType w:val="multilevel"/>
    <w:tmpl w:val="4372E10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6C5049E"/>
    <w:multiLevelType w:val="multilevel"/>
    <w:tmpl w:val="7F7063A2"/>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6C63774"/>
    <w:multiLevelType w:val="multilevel"/>
    <w:tmpl w:val="1AE2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70944F6"/>
    <w:multiLevelType w:val="multilevel"/>
    <w:tmpl w:val="B47200C8"/>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79704B2"/>
    <w:multiLevelType w:val="multilevel"/>
    <w:tmpl w:val="A68CBD2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8767521"/>
    <w:multiLevelType w:val="multilevel"/>
    <w:tmpl w:val="6ADAB33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A372ED8"/>
    <w:multiLevelType w:val="multilevel"/>
    <w:tmpl w:val="89F05016"/>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455156"/>
    <w:multiLevelType w:val="multilevel"/>
    <w:tmpl w:val="25EC3B06"/>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B5C1F4E"/>
    <w:multiLevelType w:val="multilevel"/>
    <w:tmpl w:val="73E8E87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C0C0E5E"/>
    <w:multiLevelType w:val="multilevel"/>
    <w:tmpl w:val="A744537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DA371A3"/>
    <w:multiLevelType w:val="multilevel"/>
    <w:tmpl w:val="86F284E4"/>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E441DDD"/>
    <w:multiLevelType w:val="multilevel"/>
    <w:tmpl w:val="9DF09E42"/>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E76209C"/>
    <w:multiLevelType w:val="multilevel"/>
    <w:tmpl w:val="7C2AD33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8514BB7"/>
    <w:multiLevelType w:val="multilevel"/>
    <w:tmpl w:val="E1DC62F2"/>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90C3ACE"/>
    <w:multiLevelType w:val="multilevel"/>
    <w:tmpl w:val="3B0EFB62"/>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A8C3D8A"/>
    <w:multiLevelType w:val="multilevel"/>
    <w:tmpl w:val="1264D49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BAB5DDD"/>
    <w:multiLevelType w:val="multilevel"/>
    <w:tmpl w:val="45704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EDA6B2F"/>
    <w:multiLevelType w:val="multilevel"/>
    <w:tmpl w:val="90BC014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F526371"/>
    <w:multiLevelType w:val="multilevel"/>
    <w:tmpl w:val="6A92BC16"/>
    <w:lvl w:ilvl="0">
      <w:start w:val="1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0972B89"/>
    <w:multiLevelType w:val="multilevel"/>
    <w:tmpl w:val="AE5C854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1232E0A"/>
    <w:multiLevelType w:val="multilevel"/>
    <w:tmpl w:val="EDC65202"/>
    <w:lvl w:ilvl="0">
      <w:start w:val="17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2DC3511"/>
    <w:multiLevelType w:val="multilevel"/>
    <w:tmpl w:val="FFB462EC"/>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2E75192"/>
    <w:multiLevelType w:val="multilevel"/>
    <w:tmpl w:val="398E6F3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2F5043B"/>
    <w:multiLevelType w:val="multilevel"/>
    <w:tmpl w:val="EFB82B1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EA235F"/>
    <w:multiLevelType w:val="multilevel"/>
    <w:tmpl w:val="4A341B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79E3D66"/>
    <w:multiLevelType w:val="multilevel"/>
    <w:tmpl w:val="6FD82E3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8B04EC9"/>
    <w:multiLevelType w:val="multilevel"/>
    <w:tmpl w:val="5DE2085E"/>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9BD0CCA"/>
    <w:multiLevelType w:val="multilevel"/>
    <w:tmpl w:val="AB0679A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BC334E8"/>
    <w:multiLevelType w:val="multilevel"/>
    <w:tmpl w:val="D8D862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F7C1B47"/>
    <w:multiLevelType w:val="multilevel"/>
    <w:tmpl w:val="4C2ED03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50"/>
  </w:num>
  <w:num w:numId="3">
    <w:abstractNumId w:val="21"/>
  </w:num>
  <w:num w:numId="4">
    <w:abstractNumId w:val="43"/>
  </w:num>
  <w:num w:numId="5">
    <w:abstractNumId w:val="76"/>
  </w:num>
  <w:num w:numId="6">
    <w:abstractNumId w:val="9"/>
  </w:num>
  <w:num w:numId="7">
    <w:abstractNumId w:val="10"/>
  </w:num>
  <w:num w:numId="8">
    <w:abstractNumId w:val="22"/>
  </w:num>
  <w:num w:numId="9">
    <w:abstractNumId w:val="11"/>
  </w:num>
  <w:num w:numId="10">
    <w:abstractNumId w:val="19"/>
  </w:num>
  <w:num w:numId="11">
    <w:abstractNumId w:val="88"/>
  </w:num>
  <w:num w:numId="12">
    <w:abstractNumId w:val="2"/>
  </w:num>
  <w:num w:numId="13">
    <w:abstractNumId w:val="84"/>
  </w:num>
  <w:num w:numId="14">
    <w:abstractNumId w:val="35"/>
  </w:num>
  <w:num w:numId="15">
    <w:abstractNumId w:val="53"/>
  </w:num>
  <w:num w:numId="16">
    <w:abstractNumId w:val="20"/>
  </w:num>
  <w:num w:numId="17">
    <w:abstractNumId w:val="4"/>
  </w:num>
  <w:num w:numId="18">
    <w:abstractNumId w:val="30"/>
  </w:num>
  <w:num w:numId="19">
    <w:abstractNumId w:val="75"/>
  </w:num>
  <w:num w:numId="20">
    <w:abstractNumId w:val="15"/>
  </w:num>
  <w:num w:numId="21">
    <w:abstractNumId w:val="16"/>
  </w:num>
  <w:num w:numId="22">
    <w:abstractNumId w:val="5"/>
  </w:num>
  <w:num w:numId="23">
    <w:abstractNumId w:val="65"/>
  </w:num>
  <w:num w:numId="24">
    <w:abstractNumId w:val="83"/>
  </w:num>
  <w:num w:numId="25">
    <w:abstractNumId w:val="32"/>
  </w:num>
  <w:num w:numId="26">
    <w:abstractNumId w:val="36"/>
  </w:num>
  <w:num w:numId="27">
    <w:abstractNumId w:val="56"/>
  </w:num>
  <w:num w:numId="28">
    <w:abstractNumId w:val="8"/>
  </w:num>
  <w:num w:numId="29">
    <w:abstractNumId w:val="29"/>
  </w:num>
  <w:num w:numId="30">
    <w:abstractNumId w:val="31"/>
  </w:num>
  <w:num w:numId="31">
    <w:abstractNumId w:val="87"/>
  </w:num>
  <w:num w:numId="32">
    <w:abstractNumId w:val="12"/>
  </w:num>
  <w:num w:numId="33">
    <w:abstractNumId w:val="79"/>
  </w:num>
  <w:num w:numId="34">
    <w:abstractNumId w:val="59"/>
  </w:num>
  <w:num w:numId="35">
    <w:abstractNumId w:val="17"/>
  </w:num>
  <w:num w:numId="36">
    <w:abstractNumId w:val="68"/>
  </w:num>
  <w:num w:numId="37">
    <w:abstractNumId w:val="3"/>
  </w:num>
  <w:num w:numId="38">
    <w:abstractNumId w:val="85"/>
  </w:num>
  <w:num w:numId="39">
    <w:abstractNumId w:val="52"/>
  </w:num>
  <w:num w:numId="40">
    <w:abstractNumId w:val="64"/>
  </w:num>
  <w:num w:numId="41">
    <w:abstractNumId w:val="24"/>
  </w:num>
  <w:num w:numId="42">
    <w:abstractNumId w:val="72"/>
  </w:num>
  <w:num w:numId="43">
    <w:abstractNumId w:val="49"/>
  </w:num>
  <w:num w:numId="44">
    <w:abstractNumId w:val="41"/>
  </w:num>
  <w:num w:numId="45">
    <w:abstractNumId w:val="86"/>
  </w:num>
  <w:num w:numId="46">
    <w:abstractNumId w:val="23"/>
  </w:num>
  <w:num w:numId="47">
    <w:abstractNumId w:val="0"/>
  </w:num>
  <w:num w:numId="48">
    <w:abstractNumId w:val="61"/>
  </w:num>
  <w:num w:numId="49">
    <w:abstractNumId w:val="54"/>
  </w:num>
  <w:num w:numId="50">
    <w:abstractNumId w:val="60"/>
  </w:num>
  <w:num w:numId="51">
    <w:abstractNumId w:val="69"/>
  </w:num>
  <w:num w:numId="52">
    <w:abstractNumId w:val="89"/>
  </w:num>
  <w:num w:numId="53">
    <w:abstractNumId w:val="26"/>
  </w:num>
  <w:num w:numId="54">
    <w:abstractNumId w:val="6"/>
  </w:num>
  <w:num w:numId="55">
    <w:abstractNumId w:val="81"/>
  </w:num>
  <w:num w:numId="56">
    <w:abstractNumId w:val="44"/>
  </w:num>
  <w:num w:numId="57">
    <w:abstractNumId w:val="58"/>
  </w:num>
  <w:num w:numId="58">
    <w:abstractNumId w:val="48"/>
  </w:num>
  <w:num w:numId="59">
    <w:abstractNumId w:val="13"/>
  </w:num>
  <w:num w:numId="60">
    <w:abstractNumId w:val="34"/>
  </w:num>
  <w:num w:numId="61">
    <w:abstractNumId w:val="28"/>
  </w:num>
  <w:num w:numId="62">
    <w:abstractNumId w:val="27"/>
  </w:num>
  <w:num w:numId="63">
    <w:abstractNumId w:val="73"/>
  </w:num>
  <w:num w:numId="64">
    <w:abstractNumId w:val="37"/>
  </w:num>
  <w:num w:numId="65">
    <w:abstractNumId w:val="47"/>
  </w:num>
  <w:num w:numId="66">
    <w:abstractNumId w:val="82"/>
  </w:num>
  <w:num w:numId="67">
    <w:abstractNumId w:val="38"/>
  </w:num>
  <w:num w:numId="68">
    <w:abstractNumId w:val="18"/>
  </w:num>
  <w:num w:numId="69">
    <w:abstractNumId w:val="1"/>
  </w:num>
  <w:num w:numId="70">
    <w:abstractNumId w:val="40"/>
  </w:num>
  <w:num w:numId="71">
    <w:abstractNumId w:val="63"/>
  </w:num>
  <w:num w:numId="72">
    <w:abstractNumId w:val="33"/>
  </w:num>
  <w:num w:numId="73">
    <w:abstractNumId w:val="51"/>
  </w:num>
  <w:num w:numId="74">
    <w:abstractNumId w:val="42"/>
  </w:num>
  <w:num w:numId="75">
    <w:abstractNumId w:val="39"/>
  </w:num>
  <w:num w:numId="76">
    <w:abstractNumId w:val="77"/>
  </w:num>
  <w:num w:numId="77">
    <w:abstractNumId w:val="7"/>
  </w:num>
  <w:num w:numId="78">
    <w:abstractNumId w:val="55"/>
  </w:num>
  <w:num w:numId="79">
    <w:abstractNumId w:val="78"/>
  </w:num>
  <w:num w:numId="80">
    <w:abstractNumId w:val="25"/>
  </w:num>
  <w:num w:numId="81">
    <w:abstractNumId w:val="70"/>
  </w:num>
  <w:num w:numId="82">
    <w:abstractNumId w:val="71"/>
  </w:num>
  <w:num w:numId="83">
    <w:abstractNumId w:val="80"/>
  </w:num>
  <w:num w:numId="84">
    <w:abstractNumId w:val="46"/>
  </w:num>
  <w:num w:numId="85">
    <w:abstractNumId w:val="57"/>
  </w:num>
  <w:num w:numId="86">
    <w:abstractNumId w:val="74"/>
  </w:num>
  <w:num w:numId="87">
    <w:abstractNumId w:val="45"/>
  </w:num>
  <w:num w:numId="88">
    <w:abstractNumId w:val="14"/>
  </w:num>
  <w:num w:numId="89">
    <w:abstractNumId w:val="67"/>
  </w:num>
  <w:num w:numId="90">
    <w:abstractNumId w:val="66"/>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B5D4D"/>
    <w:rsid w:val="003914D1"/>
    <w:rsid w:val="003E7F78"/>
    <w:rsid w:val="008025D2"/>
    <w:rsid w:val="00A87EA6"/>
    <w:rsid w:val="00B81857"/>
    <w:rsid w:val="00C21E5C"/>
    <w:rsid w:val="00CF5EAC"/>
    <w:rsid w:val="00D30707"/>
    <w:rsid w:val="00EA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s>
</file>

<file path=word/webSettings.xml><?xml version="1.0" encoding="utf-8"?>
<w:webSettings xmlns:r="http://schemas.openxmlformats.org/officeDocument/2006/relationships" xmlns:w="http://schemas.openxmlformats.org/wordprocessingml/2006/main">
  <w:divs>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consultantplus://offline/ref=2DBA6029FEF6D72AAAC5748035447DE6661C9369DB573F54DC0AC02013A65D541A99EA79E2938A5AC5B04B451F6727D18FA2B197A162D319WFw3E" TargetMode="External"/><Relationship Id="rId18" Type="http://schemas.openxmlformats.org/officeDocument/2006/relationships/hyperlink" Target="consultantplus://offline/ref=DAE7B7EEF7CEA68D6DDE0A3AB350C9F9174E34A89F032CCC73A59C9F18C9B3C9CD3D8A2D04506D2B5CBDAC2A5E9C1F31977F2Cd2b4H" TargetMode="External"/><Relationship Id="rId26" Type="http://schemas.openxmlformats.org/officeDocument/2006/relationships/hyperlink" Target="consultantplus://offline/ref=1D423E0AD6A52C4F07FE9F114156374E55DF4899D4EE980FB05CBA7DA186EAAA8A288C27D3911044DE2F002D15DEF739AC8CC9785CYEZDF" TargetMode="External"/><Relationship Id="rId39" Type="http://schemas.openxmlformats.org/officeDocument/2006/relationships/hyperlink" Target="consultantplus://offline/ref=37C35D9ED70DC17D4F3AEF01E7C146B125E32B4572DD4C9D1E1AB20A42748EBE01017CA4660F4C55BC1197F2650BC879075271F5079A5988FFgEG" TargetMode="External"/><Relationship Id="rId3" Type="http://schemas.openxmlformats.org/officeDocument/2006/relationships/settings" Target="settings.xml"/><Relationship Id="rId21" Type="http://schemas.openxmlformats.org/officeDocument/2006/relationships/hyperlink" Target="consultantplus://offline/ref=7AF71EEA53CF4DE8C226F643F1B3B9CB63E197ADFC0ADE7322AF9CF794EB863F1F15B83255EF01920757FF508E3008D00C2F69C44CD0T2D" TargetMode="External"/><Relationship Id="rId34" Type="http://schemas.openxmlformats.org/officeDocument/2006/relationships/hyperlink" Target="consultantplus://offline/ref=ACE5ADA34B5B4D49E931C1F86D51408D9CCE688E970C65EE3B978B133C2C7ED179C32D4F40208B9043C746F9AFFFC08E7CFDAEF318229419X0J1G" TargetMode="External"/><Relationship Id="rId42" Type="http://schemas.openxmlformats.org/officeDocument/2006/relationships/hyperlink" Target="consultantplus://offline/ref=37C35D9ED70DC17D4F3AEF01E7C146B125E32B4572DD4C9D1E1AB20A42748EBE01017CA4660F4C55BC1197F2650BC879075271F5079A5988FFgEG" TargetMode="External"/><Relationship Id="rId47" Type="http://schemas.openxmlformats.org/officeDocument/2006/relationships/fontTable" Target="fontTable.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consultantplus://offline/ref=6133601B5CFBDB9622F0E12A95452C877F5DFCD6B05BC680B2058C85EB7F438EBC47166AC429485948898BE6232F5696F1AD1E8A20G9vDE" TargetMode="External"/><Relationship Id="rId17" Type="http://schemas.openxmlformats.org/officeDocument/2006/relationships/hyperlink" Target="consultantplus://offline/ref=DAE7B7EEF7CEA68D6DDE0A3AB350C9F9174E34A89F032CCC73A59C9F18C9B3C9CD3D8A2804506D2B5CBDAC2A5E9C1F31977F2Cd2b4H" TargetMode="External"/><Relationship Id="rId25" Type="http://schemas.openxmlformats.org/officeDocument/2006/relationships/hyperlink" Target="consultantplus://offline/ref=F01765384C99CB5A335803DB9D6CD0D052A5D6B4C255BD826C7C327CD4F9340B5EF6CF7FF3F779E404F4EE16A68651237E7955C916TBF" TargetMode="External"/><Relationship Id="rId33" Type="http://schemas.openxmlformats.org/officeDocument/2006/relationships/hyperlink" Target="consultantplus://offline/ref=37C35D9ED70DC17D4F3AEF01E7C146B125E32B4572DD4C9D1E1AB20A42748EBE01017CA4660F4C55BC1197F2650BC879075271F5079A5988FFgEG" TargetMode="External"/><Relationship Id="rId38" Type="http://schemas.openxmlformats.org/officeDocument/2006/relationships/hyperlink" Target="consultantplus://offline/ref=37C35D9ED70DC17D4F3AEF01E7C146B125E32B4572DD4C9D1E1AB20A42748EBE01017CA4660F4C55BC1197F2650BC879075271F5079A5988FFgEG" TargetMode="External"/><Relationship Id="rId46" Type="http://schemas.openxmlformats.org/officeDocument/2006/relationships/hyperlink" Target="consultantplus://offline/ref=37C35D9ED70DC17D4F3AEF01E7C146B125E32B4572DD4C9D1E1AB20A42748EBE01017CA4660F4C55BC1197F2650BC879075271F5079A5988FFgEG" TargetMode="External"/><Relationship Id="rId2" Type="http://schemas.openxmlformats.org/officeDocument/2006/relationships/styles" Target="styles.xml"/><Relationship Id="rId16" Type="http://schemas.openxmlformats.org/officeDocument/2006/relationships/hyperlink" Target="consultantplus://offline/ref=CFD810FD9C92579EDEAB02623047CF595B2FCCB51873A7767910EE88E698781FC92C29C8EBC3BA6F1AC7B044A0BA41CF87AC6E3E699C45B6uFyEE" TargetMode="External"/><Relationship Id="rId20" Type="http://schemas.openxmlformats.org/officeDocument/2006/relationships/hyperlink" Target="consultantplus://offline/ref=7AF71EEA53CF4DE8C226F643F1B3B9CB63E197ADFC0ADE7322AF9CF794EB863F1F15B83751ED01920757FF508E3008D00C2F69C44CD0T2D" TargetMode="External"/><Relationship Id="rId29" Type="http://schemas.openxmlformats.org/officeDocument/2006/relationships/hyperlink" Target="consultantplus://offline/ref=37C35D9ED70DC17D4F3AEF01E7C146B125E32B4572DD4C9D1E1AB20A42748EBE01017CA4660F4C55BC1197F2650BC879075271F5079A5988FFgEG" TargetMode="External"/><Relationship Id="rId41" Type="http://schemas.openxmlformats.org/officeDocument/2006/relationships/hyperlink" Target="consultantplus://offline/ref=37C35D9ED70DC17D4F3AEF01E7C146B125E32B4572DD4C9D1E1AB20A42748EBE01017CA4660F4C55BC1197F2650BC879075271F5079A5988FFgEG"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6133601B5CFBDB9622F0E12A95452C877F5DFCD6B05BC680B2058C85EB7F438EBC47166FC02B485948898BE6232F5696F1AD1E8A20G9vDE" TargetMode="External"/><Relationship Id="rId24" Type="http://schemas.openxmlformats.org/officeDocument/2006/relationships/hyperlink" Target="consultantplus://offline/ref=DAE7B7EEF7CEA68D6DDE0A3AB350C9F9174E34A89F032CCC73A59C9F18C9B3C9CD3D8A2D04506D2B5CBDAC2A5E9C1F31977F2Cd2b4H" TargetMode="External"/><Relationship Id="rId32" Type="http://schemas.openxmlformats.org/officeDocument/2006/relationships/hyperlink" Target="consultantplus://offline/ref=37C35D9ED70DC17D4F3AEF01E7C146B125E32B4572DD4C9D1E1AB20A42748EBE01017CA4660F4C55BC1197F2650BC879075271F5079A5988FFgEG" TargetMode="External"/><Relationship Id="rId37" Type="http://schemas.openxmlformats.org/officeDocument/2006/relationships/hyperlink" Target="consultantplus://offline/ref=37C35D9ED70DC17D4F3AEF01E7C146B125E32B4572DD4C9D1E1AB20A42748EBE01017CA4660F4C55BC1197F2650BC879075271F5079A5988FFgEG" TargetMode="External"/><Relationship Id="rId40" Type="http://schemas.openxmlformats.org/officeDocument/2006/relationships/hyperlink" Target="consultantplus://offline/ref=37C35D9ED70DC17D4F3AEF01E7C146B125E32B4572DD4C9D1E1AB20A42748EBE01017CA4660F4C55BC1197F2650BC879075271F5079A5988FFgEG" TargetMode="External"/><Relationship Id="rId45" Type="http://schemas.openxmlformats.org/officeDocument/2006/relationships/hyperlink" Target="consultantplus://offline/ref=37C35D9ED70DC17D4F3AEF01E7C146B125E32B4572DD4C9D1E1AB20A42748EBE01017CA4660F4C55BC1197F2650BC879075271F5079A5988FFgEG"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3C0F0C324D771740D2A87EEFB6B2FDA10935407AB42AFD79DCCE804B013F076747F0595F0DDE0B55CE4AC949A6l7x4E" TargetMode="External"/><Relationship Id="rId23" Type="http://schemas.openxmlformats.org/officeDocument/2006/relationships/hyperlink" Target="consultantplus://offline/ref=DAE7B7EEF7CEA68D6DDE0A3AB350C9F9174E34A89F032CCC73A59C9F18C9B3C9CD3D8A2804506D2B5CBDAC2A5E9C1F31977F2Cd2b4H" TargetMode="External"/><Relationship Id="rId28" Type="http://schemas.openxmlformats.org/officeDocument/2006/relationships/hyperlink" Target="consultantplus://offline/ref=37C35D9ED70DC17D4F3AEF01E7C146B125E32B4572DD4C9D1E1AB20A42748EBE01017CA4660F4C55BC1197F2650BC879075271F5079A5988FFgEG" TargetMode="External"/><Relationship Id="rId36" Type="http://schemas.openxmlformats.org/officeDocument/2006/relationships/hyperlink" Target="consultantplus://offline/ref=0F4C32319C055809E596F53E12F87853EA28089BBDD04A3AF267E8AA151B20E5995FE7359E08FDD20FEA05A6F48F08AA84D71413EEF70343A1QEG" TargetMode="External"/><Relationship Id="rId10" Type="http://schemas.openxmlformats.org/officeDocument/2006/relationships/hyperlink" Target="http://45ost@mail.ru/" TargetMode="External"/><Relationship Id="rId19" Type="http://schemas.openxmlformats.org/officeDocument/2006/relationships/hyperlink" Target="consultantplus://offline/ref=7AF71EEA53CF4DE8C226F643F1B3B9CB63E197ADFC0ADE7322AF9CF794EB863F1F15B83255EF01920757FF508E3008D00C2F69C44CD0T2D" TargetMode="External"/><Relationship Id="rId31" Type="http://schemas.openxmlformats.org/officeDocument/2006/relationships/hyperlink" Target="consultantplus://offline/ref=37C35D9ED70DC17D4F3AEF01E7C146B125E32B4572DD4C9D1E1AB20A42748EBE01017CA4660F4C55BC1197F2650BC879075271F5079A5988FFgEG" TargetMode="External"/><Relationship Id="rId44" Type="http://schemas.openxmlformats.org/officeDocument/2006/relationships/hyperlink" Target="consultantplus://offline/ref=521AA857EB8AC34655EC870DC7A6641F6EF14D8AFED093616BEBC767F4263A61354EB6ACC629E38D2182B215CC224B08B09DF0A5DBT1sDG" TargetMode="Externa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 Id="rId14" Type="http://schemas.openxmlformats.org/officeDocument/2006/relationships/hyperlink" Target="consultantplus://offline/ref=0345C956461A42E42B4B01700B6A424E72C3DFFFD928022446054E0C4CF499AC67E469E2B53DEB2BED8D3E9CA5GCx9E" TargetMode="External"/><Relationship Id="rId22" Type="http://schemas.openxmlformats.org/officeDocument/2006/relationships/hyperlink" Target="consultantplus://offline/ref=7AF71EEA53CF4DE8C226F643F1B3B9CB63E197ADFC0ADE7322AF9CF794EB863F1F15B83751ED01920757FF508E3008D00C2F69C44CD0T2D" TargetMode="External"/><Relationship Id="rId27" Type="http://schemas.openxmlformats.org/officeDocument/2006/relationships/hyperlink" Target="consultantplus://offline/ref=CFD810FD9C92579EDEAB02623047CF595B2FCCB51873A7767910EE88E698781FC92C29C8EBC3BA6F1AC7B044A0BA41CF87AC6E3E699C45B6uFyEE" TargetMode="External"/><Relationship Id="rId30" Type="http://schemas.openxmlformats.org/officeDocument/2006/relationships/hyperlink" Target="consultantplus://offline/ref=90A6C441F53F68E4338955EE10086D917D9AD4DB7854AC8D96A720E92AE27523C8E4808EC7D89EB07D4FA6980145901E3D3A4748C6o832E" TargetMode="External"/><Relationship Id="rId35" Type="http://schemas.openxmlformats.org/officeDocument/2006/relationships/hyperlink" Target="consultantplus://offline/ref=A6B98E129C351574D33CF373FAF74B36513264D6AC378BC16243C6D8B402E1769A42DF89A6F70AE43E69A013F343F1D2D50BAB805AD0D455i0N9G" TargetMode="External"/><Relationship Id="rId43" Type="http://schemas.openxmlformats.org/officeDocument/2006/relationships/hyperlink" Target="consultantplus://offline/ref=37C35D9ED70DC17D4F3AEF01E7C146B125E32B4572DD4C9D1E1AB20A42748EBE01017CA4660F4C55BC1197F2650BC879075271F5079A5988FFgE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18760</Words>
  <Characters>106933</Characters>
  <Application>Microsoft Office Word</Application>
  <DocSecurity>0</DocSecurity>
  <Lines>891</Lines>
  <Paragraphs>250</Paragraphs>
  <ScaleCrop>false</ScaleCrop>
  <Company>Microsoft</Company>
  <LinksUpToDate>false</LinksUpToDate>
  <CharactersWithSpaces>125443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2022-09-28T12:10:00Z</dcterms:created>
  <dcterms:modified xsi:type="dcterms:W3CDTF">2022-09-28T12:10:00Z</dcterms:modified>
</cp:coreProperties>
</file>